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B7355D" w14:textId="51B07669" w:rsidR="008929FA" w:rsidRDefault="008929FA">
      <w:pPr>
        <w:jc w:val="left"/>
        <w:rPr>
          <w:lang w:val="uz-Cyrl-UZ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9BB7807" wp14:editId="0B3B43E7">
            <wp:simplePos x="904875" y="904875"/>
            <wp:positionH relativeFrom="page">
              <wp:align>left</wp:align>
            </wp:positionH>
            <wp:positionV relativeFrom="page">
              <wp:align>top</wp:align>
            </wp:positionV>
            <wp:extent cx="7559931" cy="10689335"/>
            <wp:effectExtent l="0" t="0" r="317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rica9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931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6BD1BD" w14:textId="77777777" w:rsidR="00870359" w:rsidRDefault="00870359" w:rsidP="006D5262">
      <w:pPr>
        <w:spacing w:line="360" w:lineRule="auto"/>
        <w:rPr>
          <w:lang w:val="uz-Cyrl-UZ"/>
        </w:rPr>
      </w:pPr>
    </w:p>
    <w:p w14:paraId="607BA6FC" w14:textId="77777777" w:rsidR="001E719D" w:rsidRPr="001E719D" w:rsidRDefault="001E719D" w:rsidP="006D5262">
      <w:pPr>
        <w:spacing w:line="360" w:lineRule="auto"/>
      </w:pPr>
    </w:p>
    <w:p w14:paraId="36CE268E" w14:textId="77777777" w:rsidR="005F677A" w:rsidRPr="006D5262" w:rsidRDefault="005F677A" w:rsidP="006D5262">
      <w:pPr>
        <w:rPr>
          <w:lang w:val="uz-Cyrl-UZ"/>
        </w:rPr>
      </w:pPr>
    </w:p>
    <w:p w14:paraId="655CCEB2" w14:textId="77777777" w:rsidR="008929FA" w:rsidRDefault="008929FA" w:rsidP="006D5262">
      <w:pPr>
        <w:spacing w:line="360" w:lineRule="auto"/>
        <w:jc w:val="left"/>
        <w:rPr>
          <w:rFonts w:eastAsiaTheme="majorEastAsia" w:cstheme="majorBidi"/>
          <w:color w:val="548DD4" w:themeColor="text2" w:themeTint="99"/>
          <w:sz w:val="72"/>
          <w:szCs w:val="72"/>
          <w:lang w:val="uz-Cyrl-UZ"/>
        </w:rPr>
        <w:sectPr w:rsidR="008929FA" w:rsidSect="00C162AC">
          <w:footerReference w:type="default" r:id="rId9"/>
          <w:footerReference w:type="first" r:id="rId10"/>
          <w:type w:val="continuous"/>
          <w:pgSz w:w="11900" w:h="16840"/>
          <w:pgMar w:top="1418" w:right="1418" w:bottom="1701" w:left="1418" w:header="709" w:footer="709" w:gutter="0"/>
          <w:pgNumType w:start="1"/>
          <w:cols w:space="708"/>
          <w:docGrid w:linePitch="360"/>
        </w:sectPr>
      </w:pPr>
    </w:p>
    <w:p w14:paraId="484ED711" w14:textId="692E6AD6" w:rsidR="003703BB" w:rsidRDefault="00FE25ED" w:rsidP="00115CE7">
      <w:pPr>
        <w:jc w:val="left"/>
        <w:rPr>
          <w:rFonts w:eastAsiaTheme="majorEastAsia" w:cstheme="majorBidi"/>
          <w:color w:val="4F81BD" w:themeColor="accent1"/>
          <w:szCs w:val="21"/>
          <w:lang w:val="sr-Latn-RS"/>
        </w:rPr>
      </w:pPr>
      <w:r w:rsidRPr="00742007">
        <w:rPr>
          <w:rFonts w:eastAsiaTheme="majorEastAsia" w:cstheme="majorBidi"/>
          <w:color w:val="4F81BD" w:themeColor="accent1"/>
          <w:szCs w:val="21"/>
          <w:lang w:val="uz-Cyrl-UZ"/>
        </w:rPr>
        <w:lastRenderedPageBreak/>
        <w:t>Praćenje socijalne uključenosti</w:t>
      </w:r>
      <w:r w:rsidR="00583746" w:rsidRPr="00742007">
        <w:rPr>
          <w:rFonts w:eastAsiaTheme="majorEastAsia" w:cstheme="majorBidi"/>
          <w:color w:val="4F81BD" w:themeColor="accent1"/>
          <w:szCs w:val="21"/>
          <w:lang w:val="sr-Latn-RS"/>
        </w:rPr>
        <w:t xml:space="preserve"> u Republici Srbiji</w:t>
      </w:r>
      <w:r w:rsidRPr="00742007">
        <w:rPr>
          <w:rFonts w:eastAsiaTheme="majorEastAsia" w:cstheme="majorBidi"/>
          <w:color w:val="4F81BD" w:themeColor="accent1"/>
          <w:szCs w:val="21"/>
          <w:lang w:val="uz-Cyrl-UZ"/>
        </w:rPr>
        <w:t>: Indikatori dugotrajne nege</w:t>
      </w:r>
    </w:p>
    <w:p w14:paraId="3BF1BDFD" w14:textId="77777777" w:rsidR="00D7120E" w:rsidRPr="00D7120E" w:rsidRDefault="00D7120E" w:rsidP="00115CE7">
      <w:pPr>
        <w:jc w:val="left"/>
        <w:rPr>
          <w:color w:val="4F81BD" w:themeColor="accent1"/>
          <w:lang w:val="sr-Latn-RS"/>
        </w:rPr>
      </w:pPr>
    </w:p>
    <w:p w14:paraId="2B2525B2" w14:textId="1317F362" w:rsidR="00D05849" w:rsidRPr="006D5262" w:rsidRDefault="00D05849" w:rsidP="00115CE7">
      <w:pPr>
        <w:rPr>
          <w:rFonts w:cs="Arial"/>
          <w:b/>
          <w:szCs w:val="21"/>
          <w:lang w:val="uz-Cyrl-UZ"/>
        </w:rPr>
      </w:pPr>
    </w:p>
    <w:p w14:paraId="1B20B700" w14:textId="77777777" w:rsidR="003703BB" w:rsidRPr="006D5262" w:rsidRDefault="003703BB" w:rsidP="00115CE7">
      <w:pPr>
        <w:rPr>
          <w:rFonts w:cs="Arial"/>
          <w:b/>
          <w:szCs w:val="21"/>
          <w:lang w:val="uz-Cyrl-UZ"/>
        </w:rPr>
      </w:pPr>
      <w:r w:rsidRPr="006D5262">
        <w:rPr>
          <w:rFonts w:cs="Arial"/>
          <w:b/>
          <w:szCs w:val="21"/>
          <w:lang w:val="uz-Cyrl-UZ"/>
        </w:rPr>
        <w:t>Izdavač:</w:t>
      </w:r>
    </w:p>
    <w:p w14:paraId="51193B96" w14:textId="77777777" w:rsidR="003703BB" w:rsidRPr="006D5262" w:rsidRDefault="003703BB" w:rsidP="00115CE7">
      <w:pPr>
        <w:jc w:val="left"/>
        <w:rPr>
          <w:rFonts w:cs="Arial"/>
          <w:szCs w:val="21"/>
          <w:lang w:val="uz-Cyrl-UZ"/>
        </w:rPr>
      </w:pPr>
      <w:r w:rsidRPr="006D5262">
        <w:rPr>
          <w:rFonts w:cs="Arial"/>
          <w:szCs w:val="21"/>
          <w:lang w:val="uz-Cyrl-UZ"/>
        </w:rPr>
        <w:t xml:space="preserve">Tim za socijalno uklјučivanje i smanjenje siromaštva </w:t>
      </w:r>
    </w:p>
    <w:p w14:paraId="500FD95C" w14:textId="77777777" w:rsidR="003703BB" w:rsidRPr="006D5262" w:rsidRDefault="003703BB" w:rsidP="00115CE7">
      <w:pPr>
        <w:jc w:val="left"/>
        <w:rPr>
          <w:rFonts w:cs="Arial"/>
          <w:szCs w:val="21"/>
          <w:lang w:val="uz-Cyrl-UZ"/>
        </w:rPr>
      </w:pPr>
      <w:r w:rsidRPr="006D5262">
        <w:rPr>
          <w:rFonts w:cs="Arial"/>
          <w:szCs w:val="21"/>
          <w:lang w:val="uz-Cyrl-UZ"/>
        </w:rPr>
        <w:t>Vlada Republike Srbije</w:t>
      </w:r>
    </w:p>
    <w:p w14:paraId="0B127F88" w14:textId="77777777" w:rsidR="003703BB" w:rsidRPr="006D5262" w:rsidRDefault="003703BB" w:rsidP="00115CE7">
      <w:pPr>
        <w:rPr>
          <w:rFonts w:cs="Arial"/>
          <w:szCs w:val="21"/>
          <w:lang w:val="uz-Cyrl-UZ"/>
        </w:rPr>
      </w:pPr>
    </w:p>
    <w:p w14:paraId="0D9D0D45" w14:textId="6EA807D5" w:rsidR="003703BB" w:rsidRPr="006D5262" w:rsidRDefault="003703BB" w:rsidP="00115CE7">
      <w:pPr>
        <w:rPr>
          <w:rFonts w:cs="Arial"/>
          <w:b/>
          <w:szCs w:val="21"/>
          <w:lang w:val="uz-Cyrl-UZ"/>
        </w:rPr>
      </w:pPr>
      <w:r w:rsidRPr="006D5262">
        <w:rPr>
          <w:rFonts w:cs="Arial"/>
          <w:b/>
          <w:szCs w:val="21"/>
          <w:lang w:val="uz-Cyrl-UZ"/>
        </w:rPr>
        <w:t>Autor</w:t>
      </w:r>
      <w:r w:rsidR="00777657">
        <w:rPr>
          <w:rFonts w:cs="Arial"/>
          <w:b/>
          <w:szCs w:val="21"/>
          <w:lang w:val="sr-Latn-RS"/>
        </w:rPr>
        <w:t>ka</w:t>
      </w:r>
      <w:r w:rsidRPr="006D5262">
        <w:rPr>
          <w:rFonts w:cs="Arial"/>
          <w:b/>
          <w:szCs w:val="21"/>
          <w:lang w:val="uz-Cyrl-UZ"/>
        </w:rPr>
        <w:t>:</w:t>
      </w:r>
    </w:p>
    <w:p w14:paraId="5D12B8E7" w14:textId="77777777" w:rsidR="003703BB" w:rsidRDefault="004738A0" w:rsidP="00115CE7">
      <w:pPr>
        <w:jc w:val="left"/>
        <w:rPr>
          <w:bCs/>
          <w:szCs w:val="21"/>
          <w:lang w:val="uz-Cyrl-UZ"/>
        </w:rPr>
      </w:pPr>
      <w:r w:rsidRPr="006D5262">
        <w:rPr>
          <w:bCs/>
          <w:szCs w:val="21"/>
          <w:lang w:val="uz-Cyrl-UZ"/>
        </w:rPr>
        <w:t>Katarina Stanić</w:t>
      </w:r>
    </w:p>
    <w:p w14:paraId="3D1DF4CD" w14:textId="77777777" w:rsidR="00174FD1" w:rsidRDefault="00174FD1" w:rsidP="00115CE7">
      <w:pPr>
        <w:rPr>
          <w:bCs/>
          <w:szCs w:val="21"/>
          <w:lang w:val="uz-Cyrl-UZ"/>
        </w:rPr>
      </w:pPr>
    </w:p>
    <w:p w14:paraId="402F28EE" w14:textId="4D52452B" w:rsidR="00174FD1" w:rsidRPr="006D5262" w:rsidRDefault="00777657" w:rsidP="00115CE7">
      <w:pPr>
        <w:rPr>
          <w:rFonts w:cs="Arial"/>
          <w:b/>
          <w:szCs w:val="21"/>
          <w:lang w:val="uz-Cyrl-UZ"/>
        </w:rPr>
      </w:pPr>
      <w:r>
        <w:rPr>
          <w:rFonts w:cs="Arial"/>
          <w:b/>
          <w:szCs w:val="21"/>
          <w:lang w:val="uz-Cyrl-UZ"/>
        </w:rPr>
        <w:t>Urednica</w:t>
      </w:r>
      <w:r w:rsidR="00174FD1" w:rsidRPr="006D5262">
        <w:rPr>
          <w:rFonts w:cs="Arial"/>
          <w:b/>
          <w:szCs w:val="21"/>
          <w:lang w:val="uz-Cyrl-UZ"/>
        </w:rPr>
        <w:t>:</w:t>
      </w:r>
    </w:p>
    <w:p w14:paraId="6C420DF2" w14:textId="77777777" w:rsidR="00174FD1" w:rsidRPr="006D5262" w:rsidRDefault="00174FD1" w:rsidP="00115CE7">
      <w:pPr>
        <w:jc w:val="left"/>
        <w:rPr>
          <w:rFonts w:cs="Arial"/>
          <w:szCs w:val="21"/>
          <w:lang w:val="uz-Cyrl-UZ"/>
        </w:rPr>
      </w:pPr>
      <w:r w:rsidRPr="006D5262">
        <w:rPr>
          <w:rFonts w:cs="Arial"/>
          <w:szCs w:val="21"/>
          <w:lang w:val="uz-Cyrl-UZ"/>
        </w:rPr>
        <w:t>Biljana Mladenović</w:t>
      </w:r>
    </w:p>
    <w:p w14:paraId="4E45BB5D" w14:textId="77777777" w:rsidR="001A2B56" w:rsidRPr="006D5262" w:rsidRDefault="001A2B56" w:rsidP="00115CE7">
      <w:pPr>
        <w:rPr>
          <w:bCs/>
          <w:szCs w:val="21"/>
          <w:lang w:val="uz-Cyrl-UZ"/>
        </w:rPr>
      </w:pPr>
    </w:p>
    <w:p w14:paraId="34C58C87" w14:textId="77777777" w:rsidR="00583746" w:rsidRPr="00360097" w:rsidRDefault="00583746" w:rsidP="00115CE7">
      <w:pPr>
        <w:rPr>
          <w:rFonts w:cs="Arial"/>
          <w:b/>
          <w:szCs w:val="21"/>
          <w:lang w:val="uz-Cyrl-UZ"/>
        </w:rPr>
      </w:pPr>
      <w:r w:rsidRPr="00360097">
        <w:rPr>
          <w:rFonts w:cs="Arial"/>
          <w:b/>
          <w:szCs w:val="21"/>
          <w:lang w:val="uz-Cyrl-UZ"/>
        </w:rPr>
        <w:t xml:space="preserve">Dizajn i priprema: </w:t>
      </w:r>
    </w:p>
    <w:p w14:paraId="2B8C2886" w14:textId="0DC6D4CC" w:rsidR="003703BB" w:rsidRPr="006D5262" w:rsidRDefault="00D05849" w:rsidP="00115CE7">
      <w:pPr>
        <w:pStyle w:val="NoSpacing"/>
        <w:rPr>
          <w:rFonts w:ascii="Arial" w:hAnsi="Arial" w:cs="Arial"/>
          <w:sz w:val="21"/>
          <w:szCs w:val="21"/>
          <w:lang w:val="uz-Cyrl-UZ"/>
        </w:rPr>
      </w:pPr>
      <w:r w:rsidRPr="00D05849">
        <w:rPr>
          <w:rFonts w:ascii="Arial" w:hAnsi="Arial" w:cs="Arial"/>
          <w:sz w:val="21"/>
          <w:szCs w:val="21"/>
          <w:lang w:val="uz-Cyrl-UZ"/>
        </w:rPr>
        <w:t>Dalibor Jovanović (prelom), Miloš Radulović (korice)</w:t>
      </w:r>
    </w:p>
    <w:p w14:paraId="3AFB69C8" w14:textId="77777777" w:rsidR="003703BB" w:rsidRPr="006D5262" w:rsidRDefault="003703BB" w:rsidP="00115CE7">
      <w:pPr>
        <w:pStyle w:val="NoSpacing"/>
        <w:rPr>
          <w:rFonts w:ascii="Arial" w:hAnsi="Arial" w:cs="Arial"/>
          <w:sz w:val="21"/>
          <w:szCs w:val="21"/>
          <w:lang w:val="uz-Cyrl-UZ"/>
        </w:rPr>
      </w:pPr>
    </w:p>
    <w:p w14:paraId="5A15F3F9" w14:textId="77777777" w:rsidR="003703BB" w:rsidRPr="006D5262" w:rsidRDefault="003703BB" w:rsidP="00115CE7">
      <w:pPr>
        <w:pStyle w:val="NoSpacing"/>
        <w:jc w:val="center"/>
        <w:rPr>
          <w:rFonts w:ascii="Arial" w:hAnsi="Arial" w:cs="Arial"/>
          <w:sz w:val="21"/>
          <w:szCs w:val="21"/>
          <w:lang w:val="uz-Cyrl-UZ"/>
        </w:rPr>
      </w:pPr>
    </w:p>
    <w:p w14:paraId="173D7AE4" w14:textId="77777777" w:rsidR="003703BB" w:rsidRPr="006D5262" w:rsidRDefault="003703BB" w:rsidP="00115CE7">
      <w:pPr>
        <w:rPr>
          <w:rFonts w:cs="Arial"/>
          <w:szCs w:val="21"/>
          <w:lang w:val="uz-Cyrl-UZ"/>
        </w:rPr>
      </w:pPr>
    </w:p>
    <w:p w14:paraId="18A08F8E" w14:textId="77777777" w:rsidR="003703BB" w:rsidRPr="006D5262" w:rsidRDefault="003703BB" w:rsidP="00115CE7">
      <w:pPr>
        <w:rPr>
          <w:rFonts w:cs="Arial"/>
          <w:szCs w:val="21"/>
          <w:lang w:val="uz-Cyrl-UZ"/>
        </w:rPr>
      </w:pPr>
    </w:p>
    <w:p w14:paraId="62AFEC09" w14:textId="77777777" w:rsidR="003703BB" w:rsidRPr="006D5262" w:rsidRDefault="003703BB" w:rsidP="00115CE7">
      <w:pPr>
        <w:rPr>
          <w:rFonts w:cs="Arial"/>
          <w:szCs w:val="21"/>
          <w:lang w:val="uz-Cyrl-UZ"/>
        </w:rPr>
      </w:pPr>
    </w:p>
    <w:p w14:paraId="11FF10FB" w14:textId="77777777" w:rsidR="003703BB" w:rsidRPr="006D5262" w:rsidRDefault="003703BB" w:rsidP="00115CE7">
      <w:pPr>
        <w:rPr>
          <w:rFonts w:cs="Arial"/>
          <w:szCs w:val="21"/>
          <w:lang w:val="uz-Cyrl-UZ"/>
        </w:rPr>
      </w:pPr>
    </w:p>
    <w:p w14:paraId="013B1C65" w14:textId="77777777" w:rsidR="003703BB" w:rsidRPr="006D5262" w:rsidRDefault="003703BB" w:rsidP="00115CE7">
      <w:pPr>
        <w:rPr>
          <w:rFonts w:cs="Arial"/>
          <w:szCs w:val="21"/>
          <w:lang w:val="uz-Cyrl-UZ"/>
        </w:rPr>
      </w:pPr>
    </w:p>
    <w:p w14:paraId="53BCEC70" w14:textId="77777777" w:rsidR="003703BB" w:rsidRPr="006D5262" w:rsidRDefault="003703BB" w:rsidP="00115CE7">
      <w:pPr>
        <w:rPr>
          <w:rFonts w:cs="Arial"/>
          <w:szCs w:val="21"/>
          <w:lang w:val="uz-Cyrl-UZ"/>
        </w:rPr>
      </w:pPr>
    </w:p>
    <w:p w14:paraId="11C762CD" w14:textId="77777777" w:rsidR="003703BB" w:rsidRPr="006D5262" w:rsidRDefault="003703BB" w:rsidP="00115CE7">
      <w:pPr>
        <w:rPr>
          <w:rFonts w:cs="Arial"/>
          <w:szCs w:val="21"/>
          <w:lang w:val="uz-Cyrl-UZ"/>
        </w:rPr>
      </w:pPr>
    </w:p>
    <w:p w14:paraId="292616CF" w14:textId="77777777" w:rsidR="003703BB" w:rsidRPr="006D5262" w:rsidRDefault="003703BB" w:rsidP="00115CE7">
      <w:pPr>
        <w:rPr>
          <w:rFonts w:cs="Arial"/>
          <w:szCs w:val="21"/>
          <w:lang w:val="uz-Cyrl-UZ"/>
        </w:rPr>
      </w:pPr>
    </w:p>
    <w:p w14:paraId="3545CFDA" w14:textId="77777777" w:rsidR="003703BB" w:rsidRPr="006D5262" w:rsidRDefault="003703BB" w:rsidP="00115CE7">
      <w:pPr>
        <w:rPr>
          <w:rFonts w:cs="Arial"/>
          <w:szCs w:val="21"/>
          <w:lang w:val="uz-Cyrl-UZ"/>
        </w:rPr>
      </w:pPr>
    </w:p>
    <w:p w14:paraId="5243B111" w14:textId="77777777" w:rsidR="003703BB" w:rsidRDefault="003703BB" w:rsidP="00115CE7">
      <w:pPr>
        <w:rPr>
          <w:rFonts w:cs="Arial"/>
          <w:szCs w:val="21"/>
          <w:lang w:val="uz-Cyrl-UZ"/>
        </w:rPr>
      </w:pPr>
    </w:p>
    <w:p w14:paraId="5801391B" w14:textId="77777777" w:rsidR="003703BB" w:rsidRPr="006D5262" w:rsidRDefault="003703BB" w:rsidP="00115CE7">
      <w:pPr>
        <w:rPr>
          <w:rFonts w:cs="Arial"/>
          <w:szCs w:val="21"/>
          <w:lang w:val="uz-Cyrl-UZ"/>
        </w:rPr>
      </w:pPr>
    </w:p>
    <w:p w14:paraId="7DDAEFBA" w14:textId="77777777" w:rsidR="003703BB" w:rsidRPr="006D5262" w:rsidRDefault="003703BB" w:rsidP="00115CE7">
      <w:pPr>
        <w:rPr>
          <w:rFonts w:cs="Arial"/>
          <w:szCs w:val="21"/>
          <w:lang w:val="uz-Cyrl-UZ"/>
        </w:rPr>
      </w:pPr>
    </w:p>
    <w:p w14:paraId="532BA309" w14:textId="77777777" w:rsidR="003703BB" w:rsidRPr="006D5262" w:rsidRDefault="003703BB" w:rsidP="00115CE7">
      <w:pPr>
        <w:rPr>
          <w:rFonts w:cs="Arial"/>
          <w:szCs w:val="21"/>
          <w:lang w:val="uz-Cyrl-UZ"/>
        </w:rPr>
      </w:pPr>
    </w:p>
    <w:p w14:paraId="4C1A82D6" w14:textId="77777777" w:rsidR="003703BB" w:rsidRPr="006D5262" w:rsidRDefault="003703BB" w:rsidP="00115CE7">
      <w:pPr>
        <w:rPr>
          <w:rFonts w:cs="Arial"/>
          <w:szCs w:val="21"/>
          <w:lang w:val="uz-Cyrl-UZ"/>
        </w:rPr>
      </w:pPr>
    </w:p>
    <w:p w14:paraId="301A1B2B" w14:textId="77777777" w:rsidR="003703BB" w:rsidRPr="006D5262" w:rsidRDefault="003703BB" w:rsidP="00115CE7">
      <w:pPr>
        <w:rPr>
          <w:rFonts w:cs="Arial"/>
          <w:szCs w:val="21"/>
          <w:lang w:val="uz-Cyrl-UZ"/>
        </w:rPr>
      </w:pPr>
    </w:p>
    <w:p w14:paraId="749108C6" w14:textId="77777777" w:rsidR="003703BB" w:rsidRPr="006D5262" w:rsidRDefault="003703BB" w:rsidP="00115CE7">
      <w:pPr>
        <w:rPr>
          <w:rFonts w:cs="Arial"/>
          <w:szCs w:val="21"/>
          <w:lang w:val="uz-Cyrl-UZ"/>
        </w:rPr>
      </w:pPr>
    </w:p>
    <w:p w14:paraId="7B0A910F" w14:textId="77777777" w:rsidR="003703BB" w:rsidRPr="006D5262" w:rsidRDefault="003703BB" w:rsidP="00115CE7">
      <w:pPr>
        <w:rPr>
          <w:rFonts w:cs="Arial"/>
          <w:szCs w:val="21"/>
          <w:lang w:val="uz-Cyrl-UZ"/>
        </w:rPr>
      </w:pPr>
    </w:p>
    <w:p w14:paraId="06798B9B" w14:textId="7A29A382" w:rsidR="003703BB" w:rsidRPr="006D5262" w:rsidRDefault="003703BB" w:rsidP="00115CE7">
      <w:pPr>
        <w:rPr>
          <w:rFonts w:cs="Arial"/>
          <w:szCs w:val="21"/>
          <w:lang w:val="uz-Cyrl-UZ"/>
        </w:rPr>
      </w:pPr>
    </w:p>
    <w:p w14:paraId="7FED789F" w14:textId="41B43E77" w:rsidR="003703BB" w:rsidRDefault="003703BB" w:rsidP="00115CE7">
      <w:pPr>
        <w:rPr>
          <w:rFonts w:cs="Arial"/>
          <w:szCs w:val="21"/>
          <w:lang w:val="uz-Cyrl-UZ"/>
        </w:rPr>
      </w:pPr>
    </w:p>
    <w:p w14:paraId="3ACD24E3" w14:textId="386F3454" w:rsidR="00115CE7" w:rsidRDefault="00115CE7" w:rsidP="00115CE7">
      <w:pPr>
        <w:rPr>
          <w:rFonts w:cs="Arial"/>
          <w:szCs w:val="21"/>
          <w:lang w:val="uz-Cyrl-UZ"/>
        </w:rPr>
      </w:pPr>
    </w:p>
    <w:p w14:paraId="1D374705" w14:textId="1E389BC8" w:rsidR="00115CE7" w:rsidRDefault="00115CE7" w:rsidP="00115CE7">
      <w:pPr>
        <w:rPr>
          <w:rFonts w:cs="Arial"/>
          <w:szCs w:val="21"/>
          <w:lang w:val="uz-Cyrl-UZ"/>
        </w:rPr>
      </w:pPr>
    </w:p>
    <w:p w14:paraId="6C463080" w14:textId="77777777" w:rsidR="00D7120E" w:rsidRPr="00D7120E" w:rsidRDefault="00D7120E" w:rsidP="00D7120E">
      <w:pPr>
        <w:tabs>
          <w:tab w:val="left" w:pos="720"/>
          <w:tab w:val="left" w:pos="1489"/>
        </w:tabs>
        <w:jc w:val="left"/>
        <w:rPr>
          <w:rFonts w:cs="Arial"/>
          <w:szCs w:val="21"/>
        </w:rPr>
      </w:pPr>
      <w:bookmarkStart w:id="0" w:name="_Toc357004547"/>
      <w:r w:rsidRPr="00D7120E">
        <w:rPr>
          <w:rFonts w:cs="Arial"/>
          <w:szCs w:val="21"/>
        </w:rPr>
        <w:tab/>
      </w:r>
      <w:r w:rsidRPr="00D7120E">
        <w:rPr>
          <w:rFonts w:cs="Arial"/>
          <w:szCs w:val="21"/>
        </w:rPr>
        <w:tab/>
      </w:r>
    </w:p>
    <w:p w14:paraId="5BBF8646" w14:textId="4B1668E0" w:rsidR="00D7120E" w:rsidRPr="00D7120E" w:rsidRDefault="00811C6A" w:rsidP="00D7120E">
      <w:pPr>
        <w:ind w:left="-90"/>
        <w:jc w:val="left"/>
        <w:rPr>
          <w:rFonts w:cs="Arial"/>
          <w:szCs w:val="21"/>
        </w:rPr>
      </w:pPr>
      <w:r w:rsidRPr="00D7120E">
        <w:rPr>
          <w:rFonts w:cs="Arial"/>
          <w:noProof/>
          <w:szCs w:val="21"/>
        </w:rPr>
        <w:drawing>
          <wp:anchor distT="0" distB="0" distL="114300" distR="114300" simplePos="0" relativeHeight="251665408" behindDoc="1" locked="0" layoutInCell="1" allowOverlap="1" wp14:anchorId="1C1C3562" wp14:editId="0FE8294C">
            <wp:simplePos x="0" y="0"/>
            <wp:positionH relativeFrom="column">
              <wp:posOffset>-95250</wp:posOffset>
            </wp:positionH>
            <wp:positionV relativeFrom="paragraph">
              <wp:posOffset>193675</wp:posOffset>
            </wp:positionV>
            <wp:extent cx="448056" cy="667512"/>
            <wp:effectExtent l="0" t="0" r="9525" b="0"/>
            <wp:wrapThrough wrapText="bothSides">
              <wp:wrapPolygon edited="0">
                <wp:start x="0" y="0"/>
                <wp:lineTo x="0" y="20963"/>
                <wp:lineTo x="21140" y="20963"/>
                <wp:lineTo x="21140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" cy="66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8F1B4C" w14:textId="04358C7C" w:rsidR="00D7120E" w:rsidRPr="00D7120E" w:rsidRDefault="00D7120E" w:rsidP="00D7120E">
      <w:pPr>
        <w:tabs>
          <w:tab w:val="left" w:pos="6075"/>
        </w:tabs>
        <w:ind w:right="-70"/>
        <w:jc w:val="left"/>
        <w:rPr>
          <w:rFonts w:cs="Arial"/>
          <w:szCs w:val="21"/>
        </w:rPr>
      </w:pPr>
    </w:p>
    <w:p w14:paraId="561713B7" w14:textId="155B1ADC" w:rsidR="00D7120E" w:rsidRPr="00D7120E" w:rsidRDefault="00777657" w:rsidP="00D7120E">
      <w:pPr>
        <w:tabs>
          <w:tab w:val="left" w:pos="6075"/>
        </w:tabs>
        <w:ind w:right="110"/>
        <w:jc w:val="left"/>
        <w:rPr>
          <w:rFonts w:cs="Times New Roman"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C921260" wp14:editId="732B85C3">
                <wp:simplePos x="0" y="0"/>
                <wp:positionH relativeFrom="column">
                  <wp:posOffset>1190625</wp:posOffset>
                </wp:positionH>
                <wp:positionV relativeFrom="paragraph">
                  <wp:posOffset>10795</wp:posOffset>
                </wp:positionV>
                <wp:extent cx="4799330" cy="484505"/>
                <wp:effectExtent l="0" t="0" r="127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9330" cy="484505"/>
                          <a:chOff x="0" y="0"/>
                          <a:chExt cx="4799330" cy="484505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TIM_colour0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1929130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8825" y="114300"/>
                            <a:ext cx="1069340" cy="283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81350" y="0"/>
                            <a:ext cx="1617980" cy="484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10F941" id="Group 1" o:spid="_x0000_s1026" style="position:absolute;margin-left:93.75pt;margin-top:.85pt;width:377.9pt;height:38.15pt;z-index:251671552" coordsize="47993,4845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TIM_colour01" style="position:absolute;top:95;width:19291;height:4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SS2vAAAAA2gAAAA8AAABkcnMvZG93bnJldi54bWxEj0GLwjAUhO+C/yG8hb3ZVAWVrlFEVBb2&#10;ZHXvj+ZtW2xeahNt/PcbQfA4zMw3zHIdTCPu1LnasoJxkoIgLqyuuVRwPu1HCxDOI2tsLJOCBzlY&#10;r4aDJWba9nyke+5LESHsMlRQed9mUrqiIoMusS1x9P5sZ9BH2ZVSd9hHuGnkJE1n0mDNcaHClrYV&#10;FZf8ZhT4zSF/7H5DW6e9bMbXy8/WhrlSnx9h8wXCU/Dv8Kv9rRVM4Xkl3gC5+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hJLa8AAAADaAAAADwAAAAAAAAAAAAAAAACfAgAA&#10;ZHJzL2Rvd25yZXYueG1sUEsFBgAAAAAEAAQA9wAAAIwDAAAAAA==&#10;">
                  <v:imagedata r:id="rId15" o:title="TIM_colour01"/>
                  <v:path arrowok="t"/>
                </v:shape>
                <v:shape id="Picture 4" o:spid="_x0000_s1028" type="#_x0000_t75" style="position:absolute;left:20288;top:1143;width:10693;height:2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xGePBAAAA2gAAAA8AAABkcnMvZG93bnJldi54bWxEj81qwzAQhO+FvIPYQC6lkRtCKW6UEKck&#10;5Fby8wCLtLWNrZWR5Nh5+yhQ6HGYmW+Y1Wa0rbiRD7VjBe/zDASxdqbmUsH1sn/7BBEissHWMSm4&#10;U4DNevKywty4gU90O8dSJAiHHBVUMXa5lEFXZDHMXUecvF/nLcYkfSmNxyHBbSsXWfYhLdacFirs&#10;aFeRbs69VXD46a4NxuEbM+ds81poLHqt1Gw6br9ARBrjf/ivfTQKlvC8km6AXD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vxGePBAAAA2gAAAA8AAAAAAAAAAAAAAAAAnwIA&#10;AGRycy9kb3ducmV2LnhtbFBLBQYAAAAABAAEAPcAAACNAwAAAAA=&#10;">
                  <v:imagedata r:id="rId16" o:title=""/>
                  <v:path arrowok="t"/>
                </v:shape>
                <v:shape id="Picture 5" o:spid="_x0000_s1029" type="#_x0000_t75" style="position:absolute;left:31813;width:16180;height:4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TyavBAAAA2gAAAA8AAABkcnMvZG93bnJldi54bWxEj09rAjEUxO8Fv0N4Qm81a2mLrEYRqeip&#10;pf7B62Pz3F3cvIQkavz2piB4HGbmN8xklkwnLuRDa1nBcFCAIK6sbrlWsNsu30YgQkTW2FkmBTcK&#10;MJv2XiZYanvlP7psYi0yhEOJCpoYXSllqBoyGAbWEWfvaL3BmKWvpfZ4zXDTyfei+JIGW84LDTpa&#10;NFSdNmejIDk067P/Pny4VbX6SWb5O9/tlXrtp/kYRKQUn+FHe60VfML/lXwD5PQ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eTyavBAAAA2gAAAA8AAAAAAAAAAAAAAAAAnwIA&#10;AGRycy9kb3ducmV2LnhtbFBLBQYAAAAABAAEAPcAAACNAwAAAAA=&#10;">
                  <v:imagedata r:id="rId17" o:title=""/>
                  <v:path arrowok="t"/>
                </v:shape>
              </v:group>
            </w:pict>
          </mc:Fallback>
        </mc:AlternateContent>
      </w:r>
      <w:r w:rsidR="00D7120E" w:rsidRPr="00D7120E">
        <w:rPr>
          <w:rFonts w:cs="Times New Roman"/>
          <w:bCs/>
          <w:szCs w:val="21"/>
        </w:rPr>
        <w:t>Vlada</w:t>
      </w:r>
      <w:r w:rsidR="00D7120E" w:rsidRPr="00D7120E">
        <w:rPr>
          <w:rFonts w:cs="Times New Roman"/>
          <w:bCs/>
          <w:szCs w:val="21"/>
        </w:rPr>
        <w:tab/>
      </w:r>
    </w:p>
    <w:p w14:paraId="4E5C3CE7" w14:textId="3DA9B3BD" w:rsidR="00D7120E" w:rsidRPr="00D7120E" w:rsidRDefault="00D7120E" w:rsidP="00D7120E">
      <w:pPr>
        <w:tabs>
          <w:tab w:val="left" w:pos="4500"/>
          <w:tab w:val="left" w:pos="5400"/>
          <w:tab w:val="left" w:pos="7230"/>
          <w:tab w:val="right" w:pos="8315"/>
        </w:tabs>
        <w:ind w:right="-70"/>
        <w:jc w:val="left"/>
        <w:rPr>
          <w:rFonts w:cs="Times New Roman"/>
          <w:bCs/>
          <w:szCs w:val="21"/>
        </w:rPr>
      </w:pPr>
      <w:r w:rsidRPr="00D7120E">
        <w:rPr>
          <w:rFonts w:cs="Times New Roman"/>
          <w:bCs/>
          <w:szCs w:val="21"/>
        </w:rPr>
        <w:t xml:space="preserve">Republike </w:t>
      </w:r>
      <w:r w:rsidRPr="00D7120E">
        <w:rPr>
          <w:rFonts w:cs="Times New Roman"/>
          <w:bCs/>
          <w:szCs w:val="21"/>
        </w:rPr>
        <w:tab/>
      </w:r>
      <w:r w:rsidRPr="00D7120E">
        <w:rPr>
          <w:rFonts w:cs="Times New Roman"/>
          <w:bCs/>
          <w:szCs w:val="21"/>
        </w:rPr>
        <w:tab/>
      </w:r>
      <w:r w:rsidRPr="00D7120E">
        <w:rPr>
          <w:rFonts w:cs="Times New Roman"/>
          <w:bCs/>
          <w:szCs w:val="21"/>
        </w:rPr>
        <w:tab/>
      </w:r>
      <w:r w:rsidRPr="00D7120E">
        <w:rPr>
          <w:rFonts w:cs="Times New Roman"/>
          <w:bCs/>
          <w:szCs w:val="21"/>
        </w:rPr>
        <w:tab/>
      </w:r>
      <w:r w:rsidRPr="00D7120E">
        <w:rPr>
          <w:rFonts w:cs="Times New Roman"/>
          <w:bCs/>
          <w:szCs w:val="21"/>
        </w:rPr>
        <w:tab/>
      </w:r>
    </w:p>
    <w:p w14:paraId="6D0DB583" w14:textId="6BEAF805" w:rsidR="00D7120E" w:rsidRDefault="00D7120E" w:rsidP="00777657">
      <w:pPr>
        <w:tabs>
          <w:tab w:val="left" w:pos="5220"/>
          <w:tab w:val="right" w:pos="8390"/>
        </w:tabs>
        <w:jc w:val="left"/>
        <w:rPr>
          <w:rFonts w:cs="Times New Roman"/>
          <w:bCs/>
          <w:szCs w:val="21"/>
        </w:rPr>
      </w:pPr>
      <w:r w:rsidRPr="00D7120E">
        <w:rPr>
          <w:rFonts w:cs="Times New Roman"/>
          <w:bCs/>
          <w:szCs w:val="21"/>
        </w:rPr>
        <w:t>Srbije</w:t>
      </w:r>
      <w:r w:rsidRPr="00D7120E">
        <w:rPr>
          <w:rFonts w:cs="Times New Roman"/>
          <w:bCs/>
          <w:szCs w:val="21"/>
        </w:rPr>
        <w:tab/>
      </w:r>
      <w:r w:rsidRPr="00D7120E">
        <w:rPr>
          <w:rFonts w:cs="Times New Roman"/>
          <w:bCs/>
          <w:szCs w:val="21"/>
        </w:rPr>
        <w:tab/>
      </w:r>
      <w:r w:rsidRPr="00D7120E">
        <w:rPr>
          <w:rFonts w:cs="Times New Roman"/>
          <w:bCs/>
          <w:szCs w:val="21"/>
        </w:rPr>
        <w:tab/>
      </w:r>
      <w:r w:rsidR="00811C6A">
        <w:rPr>
          <w:rFonts w:cs="Times New Roman"/>
          <w:bCs/>
          <w:szCs w:val="21"/>
        </w:rPr>
        <w:tab/>
      </w:r>
    </w:p>
    <w:p w14:paraId="3039CB48" w14:textId="77777777" w:rsidR="00777657" w:rsidRPr="00777657" w:rsidRDefault="00777657" w:rsidP="00777657">
      <w:pPr>
        <w:tabs>
          <w:tab w:val="left" w:pos="5220"/>
          <w:tab w:val="right" w:pos="8390"/>
        </w:tabs>
        <w:jc w:val="left"/>
        <w:rPr>
          <w:rFonts w:cs="Times New Roman"/>
          <w:bCs/>
          <w:szCs w:val="21"/>
        </w:rPr>
      </w:pPr>
    </w:p>
    <w:p w14:paraId="41F95861" w14:textId="10FAB29E" w:rsidR="00D7120E" w:rsidRPr="00D7120E" w:rsidRDefault="00777657" w:rsidP="00D7120E">
      <w:pPr>
        <w:spacing w:after="240"/>
        <w:ind w:left="3600" w:right="-70"/>
        <w:jc w:val="left"/>
        <w:rPr>
          <w:rFonts w:cs="Times New Roman"/>
          <w:szCs w:val="21"/>
        </w:rPr>
      </w:pPr>
      <w:r w:rsidRPr="00D7120E">
        <w:rPr>
          <w:rFonts w:cs="Arial"/>
          <w:noProof/>
          <w:szCs w:val="21"/>
        </w:rPr>
        <w:drawing>
          <wp:anchor distT="0" distB="0" distL="114300" distR="114300" simplePos="0" relativeHeight="251669504" behindDoc="1" locked="0" layoutInCell="1" allowOverlap="1" wp14:anchorId="005D6CB1" wp14:editId="27B1F496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037715" cy="757555"/>
            <wp:effectExtent l="0" t="0" r="635" b="4445"/>
            <wp:wrapTight wrapText="bothSides">
              <wp:wrapPolygon edited="0">
                <wp:start x="0" y="0"/>
                <wp:lineTo x="0" y="21184"/>
                <wp:lineTo x="21405" y="21184"/>
                <wp:lineTo x="21405" y="0"/>
                <wp:lineTo x="0" y="0"/>
              </wp:wrapPolygon>
            </wp:wrapTight>
            <wp:docPr id="14" name="Picture 14" descr="Description: Description: Untitle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Description: Untitled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20E" w:rsidRPr="00D7120E">
        <w:rPr>
          <w:rFonts w:cs="Arial"/>
          <w:b/>
          <w:color w:val="000000"/>
          <w:szCs w:val="21"/>
          <w:shd w:val="clear" w:color="auto" w:fill="FFFFFF"/>
        </w:rPr>
        <w:t>PODRŠKA:</w:t>
      </w:r>
      <w:r w:rsidR="00D7120E" w:rsidRPr="00D7120E">
        <w:rPr>
          <w:rFonts w:cs="Arial"/>
          <w:color w:val="000000"/>
          <w:szCs w:val="21"/>
          <w:shd w:val="clear" w:color="auto" w:fill="FFFFFF"/>
        </w:rPr>
        <w:t xml:space="preserve"> </w:t>
      </w:r>
      <w:r w:rsidR="00D7120E" w:rsidRPr="00D7120E">
        <w:rPr>
          <w:rFonts w:cs="Times New Roman"/>
          <w:szCs w:val="21"/>
        </w:rPr>
        <w:t>Izrada publikacije omogućena je sredstvima Švajcarske agencije za razvoj i saradnju u okviru projekta „Podrška unapređenju procesa socijalnog uključivanja u Republici Srbiji”.</w:t>
      </w:r>
    </w:p>
    <w:p w14:paraId="15C04966" w14:textId="77777777" w:rsidR="00D7120E" w:rsidRPr="00D7120E" w:rsidRDefault="00D7120E" w:rsidP="00D7120E">
      <w:pPr>
        <w:jc w:val="left"/>
        <w:rPr>
          <w:rFonts w:cs="Times New Roman"/>
          <w:szCs w:val="21"/>
        </w:rPr>
      </w:pPr>
    </w:p>
    <w:p w14:paraId="0CCC7E76" w14:textId="77777777" w:rsidR="00D7120E" w:rsidRPr="00D7120E" w:rsidRDefault="00D7120E" w:rsidP="00D7120E">
      <w:pPr>
        <w:jc w:val="left"/>
        <w:rPr>
          <w:rFonts w:cs="Times New Roman"/>
          <w:szCs w:val="21"/>
        </w:rPr>
        <w:sectPr w:rsidR="00D7120E" w:rsidRPr="00D7120E" w:rsidSect="00306365">
          <w:footerReference w:type="default" r:id="rId19"/>
          <w:pgSz w:w="11900" w:h="16840" w:code="9"/>
          <w:pgMar w:top="1440" w:right="1440" w:bottom="1008" w:left="1440" w:header="706" w:footer="706" w:gutter="0"/>
          <w:pgNumType w:start="0"/>
          <w:cols w:space="708"/>
          <w:titlePg/>
          <w:docGrid w:linePitch="360"/>
        </w:sectPr>
      </w:pPr>
      <w:r w:rsidRPr="00D7120E">
        <w:rPr>
          <w:rFonts w:cs="Times New Roman"/>
          <w:b/>
          <w:szCs w:val="21"/>
        </w:rPr>
        <w:t>NAPOMENA:</w:t>
      </w:r>
      <w:r w:rsidRPr="00D7120E">
        <w:rPr>
          <w:rFonts w:cs="Times New Roman"/>
          <w:szCs w:val="21"/>
        </w:rPr>
        <w:t xml:space="preserve"> Ova publikacija ne predstavlja zvaničan stav Vlade Republike Srbije. Svi pojmovi upotrebljeni u publikaciji u muškom gramatičkom rodu obuhvataju muški i ženski rod lica na koja se odnose.</w:t>
      </w:r>
      <w:r w:rsidRPr="00D7120E">
        <w:rPr>
          <w:rFonts w:cs="Times New Roman"/>
          <w:szCs w:val="21"/>
        </w:rPr>
        <w:tab/>
      </w:r>
    </w:p>
    <w:p w14:paraId="6B7067BB" w14:textId="52485500" w:rsidR="00D7120E" w:rsidRDefault="00D7120E" w:rsidP="00D7120E">
      <w:pPr>
        <w:pStyle w:val="Heading1"/>
        <w:numPr>
          <w:ilvl w:val="0"/>
          <w:numId w:val="0"/>
        </w:numPr>
        <w:ind w:left="720"/>
        <w:rPr>
          <w:rFonts w:eastAsiaTheme="minorEastAsia" w:cstheme="minorBidi"/>
          <w:b w:val="0"/>
          <w:bCs w:val="0"/>
          <w:color w:val="auto"/>
          <w:sz w:val="21"/>
          <w:szCs w:val="24"/>
          <w:lang w:val="en-US" w:bidi="ar-SA"/>
        </w:rPr>
      </w:pPr>
      <w:r>
        <w:rPr>
          <w:rFonts w:eastAsiaTheme="minorEastAsia" w:cstheme="minorBidi"/>
          <w:b w:val="0"/>
          <w:bCs w:val="0"/>
          <w:color w:val="auto"/>
          <w:sz w:val="21"/>
          <w:szCs w:val="24"/>
          <w:lang w:val="en-US" w:bidi="ar-SA"/>
        </w:rPr>
        <w:lastRenderedPageBreak/>
        <w:t xml:space="preserve"> </w:t>
      </w:r>
      <w:r>
        <w:rPr>
          <w:rFonts w:eastAsiaTheme="minorEastAsia" w:cstheme="minorBidi"/>
          <w:b w:val="0"/>
          <w:bCs w:val="0"/>
          <w:color w:val="auto"/>
          <w:sz w:val="21"/>
          <w:szCs w:val="24"/>
          <w:lang w:val="en-US" w:bidi="ar-SA"/>
        </w:rPr>
        <w:tab/>
      </w:r>
    </w:p>
    <w:sdt>
      <w:sdtPr>
        <w:rPr>
          <w:rFonts w:eastAsiaTheme="minorEastAsia" w:cstheme="minorBidi"/>
          <w:b w:val="0"/>
          <w:bCs w:val="0"/>
          <w:color w:val="auto"/>
          <w:sz w:val="21"/>
          <w:szCs w:val="24"/>
          <w:lang w:val="en-US" w:bidi="ar-SA"/>
        </w:rPr>
        <w:id w:val="1663810964"/>
        <w:docPartObj>
          <w:docPartGallery w:val="Table of Contents"/>
          <w:docPartUnique/>
        </w:docPartObj>
      </w:sdtPr>
      <w:sdtEndPr/>
      <w:sdtContent>
        <w:p w14:paraId="2C17BFFB" w14:textId="253B3517" w:rsidR="004A20F7" w:rsidRPr="00934192" w:rsidRDefault="005F677A" w:rsidP="00D7120E">
          <w:pPr>
            <w:pStyle w:val="Heading1"/>
            <w:numPr>
              <w:ilvl w:val="0"/>
              <w:numId w:val="0"/>
            </w:numPr>
            <w:ind w:left="720"/>
          </w:pPr>
          <w:r w:rsidRPr="00934192">
            <w:t>SADR</w:t>
          </w:r>
          <w:r w:rsidR="00D45F55" w:rsidRPr="00934192">
            <w:rPr>
              <w:lang w:val="sr-Latn-RS"/>
            </w:rPr>
            <w:t>Ž</w:t>
          </w:r>
          <w:r w:rsidRPr="00934192">
            <w:t>AJ</w:t>
          </w:r>
          <w:bookmarkEnd w:id="0"/>
        </w:p>
        <w:p w14:paraId="262CBC94" w14:textId="77777777" w:rsidR="00632922" w:rsidRPr="006D5262" w:rsidRDefault="005D5F5D" w:rsidP="006D5262">
          <w:pPr>
            <w:pStyle w:val="TOC1"/>
            <w:spacing w:after="0"/>
            <w:rPr>
              <w:rFonts w:asciiTheme="minorHAnsi" w:hAnsiTheme="minorHAnsi"/>
              <w:sz w:val="24"/>
              <w:lang w:val="uz-Cyrl-UZ" w:eastAsia="ja-JP"/>
            </w:rPr>
          </w:pPr>
          <w:r w:rsidRPr="006D5262">
            <w:rPr>
              <w:lang w:val="uz-Cyrl-UZ"/>
            </w:rPr>
            <w:fldChar w:fldCharType="begin"/>
          </w:r>
          <w:r w:rsidR="005F677A" w:rsidRPr="006D5262">
            <w:rPr>
              <w:lang w:val="uz-Cyrl-UZ"/>
            </w:rPr>
            <w:instrText xml:space="preserve"> TOC \o "1-3" \h \z \u </w:instrText>
          </w:r>
          <w:r w:rsidRPr="006D5262">
            <w:rPr>
              <w:lang w:val="uz-Cyrl-UZ"/>
            </w:rPr>
            <w:fldChar w:fldCharType="separate"/>
          </w:r>
        </w:p>
        <w:p w14:paraId="1D4B3CAE" w14:textId="232D71B7" w:rsidR="00243614" w:rsidRPr="006D5262" w:rsidRDefault="00243614" w:rsidP="00A7409B">
          <w:pPr>
            <w:pStyle w:val="TOC1"/>
            <w:tabs>
              <w:tab w:val="left" w:pos="420"/>
            </w:tabs>
            <w:spacing w:after="120"/>
            <w:jc w:val="left"/>
            <w:rPr>
              <w:rFonts w:asciiTheme="minorHAnsi" w:hAnsiTheme="minorHAnsi"/>
              <w:sz w:val="24"/>
              <w:lang w:val="uz-Cyrl-UZ" w:eastAsia="ja-JP"/>
            </w:rPr>
          </w:pPr>
          <w:r w:rsidRPr="006D5262">
            <w:rPr>
              <w:lang w:val="uz-Cyrl-UZ"/>
            </w:rPr>
            <w:t>1.</w:t>
          </w:r>
          <w:r w:rsidR="00A7409B">
            <w:rPr>
              <w:rFonts w:asciiTheme="minorHAnsi" w:hAnsiTheme="minorHAnsi"/>
              <w:sz w:val="24"/>
              <w:lang w:val="uz-Cyrl-UZ" w:eastAsia="ja-JP"/>
            </w:rPr>
            <w:t xml:space="preserve"> </w:t>
          </w:r>
          <w:r w:rsidRPr="006D5262">
            <w:rPr>
              <w:lang w:val="uz-Cyrl-UZ"/>
            </w:rPr>
            <w:t>SKRAĆENICE</w:t>
          </w:r>
          <w:r w:rsidRPr="006D5262">
            <w:rPr>
              <w:lang w:val="uz-Cyrl-UZ"/>
            </w:rPr>
            <w:tab/>
          </w:r>
          <w:r w:rsidR="005D5F5D" w:rsidRPr="006D5262">
            <w:rPr>
              <w:lang w:val="uz-Cyrl-UZ"/>
            </w:rPr>
            <w:fldChar w:fldCharType="begin"/>
          </w:r>
          <w:r w:rsidRPr="006D5262">
            <w:rPr>
              <w:lang w:val="uz-Cyrl-UZ"/>
            </w:rPr>
            <w:instrText xml:space="preserve"> PAGEREF _Toc357004548 \h </w:instrText>
          </w:r>
          <w:r w:rsidR="005D5F5D" w:rsidRPr="006D5262">
            <w:rPr>
              <w:lang w:val="uz-Cyrl-UZ"/>
            </w:rPr>
          </w:r>
          <w:r w:rsidR="005D5F5D" w:rsidRPr="006D5262">
            <w:rPr>
              <w:lang w:val="uz-Cyrl-UZ"/>
            </w:rPr>
            <w:fldChar w:fldCharType="separate"/>
          </w:r>
          <w:r w:rsidR="00777657">
            <w:rPr>
              <w:lang w:val="uz-Cyrl-UZ"/>
            </w:rPr>
            <w:t>2</w:t>
          </w:r>
          <w:r w:rsidR="005D5F5D" w:rsidRPr="006D5262">
            <w:rPr>
              <w:lang w:val="uz-Cyrl-UZ"/>
            </w:rPr>
            <w:fldChar w:fldCharType="end"/>
          </w:r>
        </w:p>
        <w:p w14:paraId="6A639A8D" w14:textId="6C5ECC4A" w:rsidR="00243614" w:rsidRPr="006D5262" w:rsidRDefault="00243614" w:rsidP="00A7409B">
          <w:pPr>
            <w:pStyle w:val="TOC1"/>
            <w:spacing w:after="120"/>
            <w:jc w:val="left"/>
            <w:rPr>
              <w:rFonts w:asciiTheme="minorHAnsi" w:hAnsiTheme="minorHAnsi"/>
              <w:sz w:val="24"/>
              <w:lang w:val="uz-Cyrl-UZ" w:eastAsia="ja-JP"/>
            </w:rPr>
          </w:pPr>
          <w:r w:rsidRPr="006D5262">
            <w:rPr>
              <w:lang w:val="uz-Cyrl-UZ"/>
            </w:rPr>
            <w:t>2. DUGOTRAJNA NEGA</w:t>
          </w:r>
          <w:r w:rsidRPr="006D5262">
            <w:rPr>
              <w:lang w:val="uz-Cyrl-UZ"/>
            </w:rPr>
            <w:tab/>
          </w:r>
          <w:r w:rsidR="005D5F5D" w:rsidRPr="006D5262">
            <w:rPr>
              <w:lang w:val="uz-Cyrl-UZ"/>
            </w:rPr>
            <w:fldChar w:fldCharType="begin"/>
          </w:r>
          <w:r w:rsidRPr="006D5262">
            <w:rPr>
              <w:lang w:val="uz-Cyrl-UZ"/>
            </w:rPr>
            <w:instrText xml:space="preserve"> PAGEREF _Toc357004549 \h </w:instrText>
          </w:r>
          <w:r w:rsidR="005D5F5D" w:rsidRPr="006D5262">
            <w:rPr>
              <w:lang w:val="uz-Cyrl-UZ"/>
            </w:rPr>
          </w:r>
          <w:r w:rsidR="005D5F5D" w:rsidRPr="006D5262">
            <w:rPr>
              <w:lang w:val="uz-Cyrl-UZ"/>
            </w:rPr>
            <w:fldChar w:fldCharType="separate"/>
          </w:r>
          <w:r w:rsidR="00777657">
            <w:rPr>
              <w:lang w:val="uz-Cyrl-UZ"/>
            </w:rPr>
            <w:t>3</w:t>
          </w:r>
          <w:r w:rsidR="005D5F5D" w:rsidRPr="006D5262">
            <w:rPr>
              <w:lang w:val="uz-Cyrl-UZ"/>
            </w:rPr>
            <w:fldChar w:fldCharType="end"/>
          </w:r>
        </w:p>
        <w:p w14:paraId="0A2D0E09" w14:textId="48651CDE" w:rsidR="00243614" w:rsidRPr="006D5262" w:rsidRDefault="00243614" w:rsidP="00A7409B">
          <w:pPr>
            <w:pStyle w:val="TOC2"/>
            <w:tabs>
              <w:tab w:val="left" w:pos="742"/>
              <w:tab w:val="right" w:leader="dot" w:pos="9054"/>
            </w:tabs>
            <w:spacing w:after="120"/>
            <w:jc w:val="left"/>
            <w:rPr>
              <w:rFonts w:asciiTheme="minorHAnsi" w:hAnsiTheme="minorHAnsi"/>
              <w:noProof/>
              <w:sz w:val="24"/>
              <w:lang w:val="uz-Cyrl-UZ" w:eastAsia="ja-JP"/>
            </w:rPr>
          </w:pPr>
          <w:r w:rsidRPr="006D5262">
            <w:rPr>
              <w:noProof/>
              <w:lang w:val="uz-Cyrl-UZ"/>
            </w:rPr>
            <w:t>2.1</w:t>
          </w:r>
          <w:r w:rsidRPr="006D5262">
            <w:rPr>
              <w:rFonts w:asciiTheme="minorHAnsi" w:hAnsiTheme="minorHAnsi"/>
              <w:noProof/>
              <w:sz w:val="24"/>
              <w:lang w:val="uz-Cyrl-UZ" w:eastAsia="ja-JP"/>
            </w:rPr>
            <w:tab/>
          </w:r>
          <w:r w:rsidRPr="006D5262">
            <w:rPr>
              <w:noProof/>
              <w:lang w:val="uz-Cyrl-UZ"/>
            </w:rPr>
            <w:t>Pregled mera i indikatora</w:t>
          </w:r>
          <w:r w:rsidRPr="006D5262">
            <w:rPr>
              <w:noProof/>
              <w:lang w:val="uz-Cyrl-UZ"/>
            </w:rPr>
            <w:tab/>
          </w:r>
          <w:r w:rsidR="005D5F5D" w:rsidRPr="006D5262">
            <w:rPr>
              <w:noProof/>
              <w:lang w:val="uz-Cyrl-UZ"/>
            </w:rPr>
            <w:fldChar w:fldCharType="begin"/>
          </w:r>
          <w:r w:rsidRPr="006D5262">
            <w:rPr>
              <w:noProof/>
              <w:lang w:val="uz-Cyrl-UZ"/>
            </w:rPr>
            <w:instrText xml:space="preserve"> PAGEREF _Toc357004550 \h </w:instrText>
          </w:r>
          <w:r w:rsidR="005D5F5D" w:rsidRPr="006D5262">
            <w:rPr>
              <w:noProof/>
              <w:lang w:val="uz-Cyrl-UZ"/>
            </w:rPr>
          </w:r>
          <w:r w:rsidR="005D5F5D" w:rsidRPr="006D5262">
            <w:rPr>
              <w:noProof/>
              <w:lang w:val="uz-Cyrl-UZ"/>
            </w:rPr>
            <w:fldChar w:fldCharType="separate"/>
          </w:r>
          <w:r w:rsidR="00777657">
            <w:rPr>
              <w:noProof/>
              <w:lang w:val="uz-Cyrl-UZ"/>
            </w:rPr>
            <w:t>3</w:t>
          </w:r>
          <w:r w:rsidR="005D5F5D" w:rsidRPr="006D5262">
            <w:rPr>
              <w:noProof/>
              <w:lang w:val="uz-Cyrl-UZ"/>
            </w:rPr>
            <w:fldChar w:fldCharType="end"/>
          </w:r>
        </w:p>
        <w:p w14:paraId="7D801794" w14:textId="332FDCEC" w:rsidR="00243614" w:rsidRPr="006D5262" w:rsidRDefault="00243614" w:rsidP="00A7409B">
          <w:pPr>
            <w:pStyle w:val="TOC2"/>
            <w:tabs>
              <w:tab w:val="left" w:pos="742"/>
              <w:tab w:val="right" w:leader="dot" w:pos="9054"/>
            </w:tabs>
            <w:spacing w:after="120"/>
            <w:jc w:val="left"/>
            <w:rPr>
              <w:rFonts w:asciiTheme="minorHAnsi" w:hAnsiTheme="minorHAnsi"/>
              <w:noProof/>
              <w:sz w:val="24"/>
              <w:lang w:val="uz-Cyrl-UZ" w:eastAsia="ja-JP"/>
            </w:rPr>
          </w:pPr>
          <w:r w:rsidRPr="006D5262">
            <w:rPr>
              <w:noProof/>
              <w:lang w:val="uz-Cyrl-UZ"/>
            </w:rPr>
            <w:t>2.2</w:t>
          </w:r>
          <w:r w:rsidRPr="006D5262">
            <w:rPr>
              <w:rFonts w:asciiTheme="minorHAnsi" w:hAnsiTheme="minorHAnsi"/>
              <w:noProof/>
              <w:sz w:val="24"/>
              <w:lang w:val="uz-Cyrl-UZ" w:eastAsia="ja-JP"/>
            </w:rPr>
            <w:tab/>
          </w:r>
          <w:r w:rsidRPr="006D5262">
            <w:rPr>
              <w:noProof/>
              <w:lang w:val="uz-Cyrl-UZ"/>
            </w:rPr>
            <w:t>Kontekstualne informacije i primarni indikatori</w:t>
          </w:r>
          <w:r w:rsidRPr="006D5262">
            <w:rPr>
              <w:noProof/>
              <w:lang w:val="uz-Cyrl-UZ"/>
            </w:rPr>
            <w:tab/>
          </w:r>
          <w:r w:rsidR="005D5F5D" w:rsidRPr="006D5262">
            <w:rPr>
              <w:noProof/>
              <w:lang w:val="uz-Cyrl-UZ"/>
            </w:rPr>
            <w:fldChar w:fldCharType="begin"/>
          </w:r>
          <w:r w:rsidRPr="006D5262">
            <w:rPr>
              <w:noProof/>
              <w:lang w:val="uz-Cyrl-UZ"/>
            </w:rPr>
            <w:instrText xml:space="preserve"> PAGEREF _Toc357004551 \h </w:instrText>
          </w:r>
          <w:r w:rsidR="005D5F5D" w:rsidRPr="006D5262">
            <w:rPr>
              <w:noProof/>
              <w:lang w:val="uz-Cyrl-UZ"/>
            </w:rPr>
          </w:r>
          <w:r w:rsidR="005D5F5D" w:rsidRPr="006D5262">
            <w:rPr>
              <w:noProof/>
              <w:lang w:val="uz-Cyrl-UZ"/>
            </w:rPr>
            <w:fldChar w:fldCharType="separate"/>
          </w:r>
          <w:r w:rsidR="00777657">
            <w:rPr>
              <w:noProof/>
              <w:lang w:val="uz-Cyrl-UZ"/>
            </w:rPr>
            <w:t>8</w:t>
          </w:r>
          <w:r w:rsidR="005D5F5D" w:rsidRPr="006D5262">
            <w:rPr>
              <w:noProof/>
              <w:lang w:val="uz-Cyrl-UZ"/>
            </w:rPr>
            <w:fldChar w:fldCharType="end"/>
          </w:r>
        </w:p>
        <w:p w14:paraId="36157E54" w14:textId="4AD6D258" w:rsidR="00243614" w:rsidRPr="006D5262" w:rsidRDefault="00243614" w:rsidP="00A7409B">
          <w:pPr>
            <w:pStyle w:val="TOC1"/>
            <w:spacing w:after="120"/>
            <w:jc w:val="left"/>
            <w:rPr>
              <w:rFonts w:asciiTheme="minorHAnsi" w:hAnsiTheme="minorHAnsi"/>
              <w:sz w:val="24"/>
              <w:lang w:val="uz-Cyrl-UZ" w:eastAsia="ja-JP"/>
            </w:rPr>
          </w:pPr>
          <w:r w:rsidRPr="006D5262">
            <w:rPr>
              <w:lang w:val="uz-Cyrl-UZ"/>
            </w:rPr>
            <w:t>3.  TABELARNI PRIKAZ INDIKATORA</w:t>
          </w:r>
          <w:r w:rsidRPr="006D5262">
            <w:rPr>
              <w:lang w:val="uz-Cyrl-UZ"/>
            </w:rPr>
            <w:tab/>
          </w:r>
          <w:r w:rsidR="005D5F5D" w:rsidRPr="006D5262">
            <w:rPr>
              <w:lang w:val="uz-Cyrl-UZ"/>
            </w:rPr>
            <w:fldChar w:fldCharType="begin"/>
          </w:r>
          <w:r w:rsidRPr="006D5262">
            <w:rPr>
              <w:lang w:val="uz-Cyrl-UZ"/>
            </w:rPr>
            <w:instrText xml:space="preserve"> PAGEREF _Toc357004552 \h </w:instrText>
          </w:r>
          <w:r w:rsidR="005D5F5D" w:rsidRPr="006D5262">
            <w:rPr>
              <w:lang w:val="uz-Cyrl-UZ"/>
            </w:rPr>
          </w:r>
          <w:r w:rsidR="005D5F5D" w:rsidRPr="006D5262">
            <w:rPr>
              <w:lang w:val="uz-Cyrl-UZ"/>
            </w:rPr>
            <w:fldChar w:fldCharType="separate"/>
          </w:r>
          <w:r w:rsidR="00777657">
            <w:rPr>
              <w:lang w:val="uz-Cyrl-UZ"/>
            </w:rPr>
            <w:t>10</w:t>
          </w:r>
          <w:r w:rsidR="005D5F5D" w:rsidRPr="006D5262">
            <w:rPr>
              <w:lang w:val="uz-Cyrl-UZ"/>
            </w:rPr>
            <w:fldChar w:fldCharType="end"/>
          </w:r>
        </w:p>
        <w:p w14:paraId="719C3634" w14:textId="5D49BFBD" w:rsidR="00243614" w:rsidRPr="006D5262" w:rsidRDefault="00243614" w:rsidP="00A7409B">
          <w:pPr>
            <w:pStyle w:val="TOC1"/>
            <w:spacing w:after="120"/>
            <w:jc w:val="left"/>
            <w:rPr>
              <w:rFonts w:asciiTheme="minorHAnsi" w:hAnsiTheme="minorHAnsi"/>
              <w:sz w:val="24"/>
              <w:lang w:val="uz-Cyrl-UZ" w:eastAsia="ja-JP"/>
            </w:rPr>
          </w:pPr>
          <w:r w:rsidRPr="006D5262">
            <w:rPr>
              <w:lang w:val="uz-Cyrl-UZ"/>
            </w:rPr>
            <w:t>4.  LITERATURA</w:t>
          </w:r>
          <w:r w:rsidRPr="006D5262">
            <w:rPr>
              <w:lang w:val="uz-Cyrl-UZ"/>
            </w:rPr>
            <w:tab/>
          </w:r>
          <w:r w:rsidR="005D5F5D" w:rsidRPr="006D5262">
            <w:rPr>
              <w:lang w:val="uz-Cyrl-UZ"/>
            </w:rPr>
            <w:fldChar w:fldCharType="begin"/>
          </w:r>
          <w:r w:rsidRPr="006D5262">
            <w:rPr>
              <w:lang w:val="uz-Cyrl-UZ"/>
            </w:rPr>
            <w:instrText xml:space="preserve"> PAGEREF _Toc357004553 \h </w:instrText>
          </w:r>
          <w:r w:rsidR="005D5F5D" w:rsidRPr="006D5262">
            <w:rPr>
              <w:lang w:val="uz-Cyrl-UZ"/>
            </w:rPr>
          </w:r>
          <w:r w:rsidR="005D5F5D" w:rsidRPr="006D5262">
            <w:rPr>
              <w:lang w:val="uz-Cyrl-UZ"/>
            </w:rPr>
            <w:fldChar w:fldCharType="separate"/>
          </w:r>
          <w:r w:rsidR="00777657">
            <w:rPr>
              <w:lang w:val="uz-Cyrl-UZ"/>
            </w:rPr>
            <w:t>29</w:t>
          </w:r>
          <w:r w:rsidR="005D5F5D" w:rsidRPr="006D5262">
            <w:rPr>
              <w:lang w:val="uz-Cyrl-UZ"/>
            </w:rPr>
            <w:fldChar w:fldCharType="end"/>
          </w:r>
        </w:p>
        <w:p w14:paraId="10D852FE" w14:textId="77777777" w:rsidR="005F677A" w:rsidRPr="006D5262" w:rsidRDefault="005D5F5D" w:rsidP="006D5262">
          <w:pPr>
            <w:spacing w:line="360" w:lineRule="auto"/>
            <w:rPr>
              <w:lang w:val="uz-Cyrl-UZ"/>
            </w:rPr>
          </w:pPr>
          <w:r w:rsidRPr="006D5262">
            <w:rPr>
              <w:lang w:val="uz-Cyrl-UZ"/>
            </w:rPr>
            <w:fldChar w:fldCharType="end"/>
          </w:r>
        </w:p>
      </w:sdtContent>
    </w:sdt>
    <w:p w14:paraId="55F4958A" w14:textId="77777777" w:rsidR="00392958" w:rsidRPr="006D5262" w:rsidRDefault="00392958" w:rsidP="006D5262">
      <w:pPr>
        <w:tabs>
          <w:tab w:val="left" w:pos="4402"/>
        </w:tabs>
        <w:spacing w:line="360" w:lineRule="auto"/>
        <w:jc w:val="left"/>
        <w:rPr>
          <w:rFonts w:eastAsiaTheme="majorEastAsia" w:cstheme="majorBidi"/>
          <w:b/>
          <w:bCs/>
          <w:color w:val="365F91" w:themeColor="accent1" w:themeShade="BF"/>
          <w:sz w:val="28"/>
          <w:szCs w:val="28"/>
          <w:lang w:val="uz-Cyrl-UZ" w:bidi="en-US"/>
        </w:rPr>
      </w:pPr>
      <w:r w:rsidRPr="006D5262">
        <w:rPr>
          <w:lang w:val="uz-Cyrl-UZ"/>
        </w:rPr>
        <w:br w:type="page"/>
      </w:r>
      <w:bookmarkStart w:id="1" w:name="_GoBack"/>
      <w:bookmarkEnd w:id="1"/>
    </w:p>
    <w:p w14:paraId="2319C2F9" w14:textId="1DC78978" w:rsidR="00490955" w:rsidRPr="00742007" w:rsidRDefault="00D45F55" w:rsidP="00934192">
      <w:pPr>
        <w:pStyle w:val="Heading1"/>
      </w:pPr>
      <w:bookmarkStart w:id="2" w:name="_Toc357004548"/>
      <w:r w:rsidRPr="00742007">
        <w:lastRenderedPageBreak/>
        <w:t>SKRA</w:t>
      </w:r>
      <w:r w:rsidRPr="00742007">
        <w:rPr>
          <w:lang w:val="sr-Latn-RS"/>
        </w:rPr>
        <w:t>Ć</w:t>
      </w:r>
      <w:r w:rsidR="00490955" w:rsidRPr="00742007">
        <w:t>ENICE</w:t>
      </w:r>
      <w:bookmarkEnd w:id="2"/>
    </w:p>
    <w:p w14:paraId="2E599D41" w14:textId="77777777" w:rsidR="00490955" w:rsidRPr="006D5262" w:rsidRDefault="00490955" w:rsidP="006D5262">
      <w:pPr>
        <w:spacing w:line="360" w:lineRule="auto"/>
        <w:rPr>
          <w:lang w:val="uz-Cyrl-UZ" w:bidi="en-US"/>
        </w:rPr>
      </w:pPr>
    </w:p>
    <w:p w14:paraId="3EF29570" w14:textId="77777777" w:rsidR="00152895" w:rsidRPr="006D5262" w:rsidRDefault="00E7481A" w:rsidP="006D5262">
      <w:pPr>
        <w:spacing w:line="360" w:lineRule="auto"/>
        <w:rPr>
          <w:lang w:val="uz-Cyrl-UZ"/>
        </w:rPr>
      </w:pPr>
      <w:hyperlink r:id="rId20" w:history="1">
        <w:r w:rsidR="00152895" w:rsidRPr="006D5262">
          <w:rPr>
            <w:rStyle w:val="Hyperlink"/>
            <w:b/>
            <w:color w:val="auto"/>
            <w:u w:val="none"/>
            <w:lang w:val="uz-Cyrl-UZ"/>
          </w:rPr>
          <w:t>ASPIRE</w:t>
        </w:r>
        <w:r w:rsidR="00152895" w:rsidRPr="006D5262">
          <w:rPr>
            <w:rStyle w:val="Hyperlink"/>
            <w:color w:val="auto"/>
            <w:u w:val="none"/>
            <w:lang w:val="uz-Cyrl-UZ"/>
          </w:rPr>
          <w:t xml:space="preserve"> – Atlas of Social Protection</w:t>
        </w:r>
        <w:r w:rsidR="009F2A28" w:rsidRPr="006D5262">
          <w:rPr>
            <w:rStyle w:val="Hyperlink"/>
            <w:color w:val="auto"/>
            <w:u w:val="none"/>
            <w:lang w:val="uz-Cyrl-UZ"/>
          </w:rPr>
          <w:t xml:space="preserve"> – I</w:t>
        </w:r>
        <w:r w:rsidR="00152895" w:rsidRPr="006D5262">
          <w:rPr>
            <w:rStyle w:val="Hyperlink"/>
            <w:color w:val="auto"/>
            <w:u w:val="none"/>
            <w:lang w:val="uz-Cyrl-UZ"/>
          </w:rPr>
          <w:t>ndicators of Resilience and Equity</w:t>
        </w:r>
      </w:hyperlink>
    </w:p>
    <w:p w14:paraId="7B5BC6D2" w14:textId="77777777" w:rsidR="00152895" w:rsidRPr="006D5262" w:rsidRDefault="00152895" w:rsidP="006D5262">
      <w:pPr>
        <w:autoSpaceDE w:val="0"/>
        <w:autoSpaceDN w:val="0"/>
        <w:adjustRightInd w:val="0"/>
        <w:spacing w:line="360" w:lineRule="auto"/>
        <w:rPr>
          <w:bCs/>
          <w:szCs w:val="21"/>
          <w:lang w:val="uz-Cyrl-UZ"/>
        </w:rPr>
      </w:pPr>
      <w:r w:rsidRPr="006D5262">
        <w:rPr>
          <w:b/>
          <w:bCs/>
          <w:szCs w:val="21"/>
          <w:lang w:val="uz-Cyrl-UZ"/>
        </w:rPr>
        <w:t>BDP</w:t>
      </w:r>
      <w:r w:rsidRPr="006D5262">
        <w:rPr>
          <w:bCs/>
          <w:szCs w:val="21"/>
          <w:lang w:val="uz-Cyrl-UZ"/>
        </w:rPr>
        <w:t xml:space="preserve"> – Bruto društveni proizvod</w:t>
      </w:r>
    </w:p>
    <w:p w14:paraId="0AE75E07" w14:textId="77777777" w:rsidR="00152895" w:rsidRPr="006D5262" w:rsidRDefault="00152895" w:rsidP="006D5262">
      <w:pPr>
        <w:spacing w:line="360" w:lineRule="auto"/>
        <w:rPr>
          <w:lang w:val="uz-Cyrl-UZ"/>
        </w:rPr>
      </w:pPr>
      <w:r w:rsidRPr="006D5262">
        <w:rPr>
          <w:b/>
          <w:lang w:val="uz-Cyrl-UZ"/>
        </w:rPr>
        <w:t>DPN</w:t>
      </w:r>
      <w:r w:rsidRPr="006D5262">
        <w:rPr>
          <w:lang w:val="uz-Cyrl-UZ"/>
        </w:rPr>
        <w:t xml:space="preserve"> – dodatak za pomoć i negu drugog lica </w:t>
      </w:r>
    </w:p>
    <w:p w14:paraId="690EF035" w14:textId="77777777" w:rsidR="00490955" w:rsidRPr="006D5262" w:rsidRDefault="00736BC4" w:rsidP="006D5262">
      <w:pPr>
        <w:spacing w:line="360" w:lineRule="auto"/>
        <w:rPr>
          <w:rFonts w:cs="Arial"/>
          <w:szCs w:val="21"/>
          <w:lang w:val="uz-Cyrl-UZ"/>
        </w:rPr>
      </w:pPr>
      <w:r w:rsidRPr="006D5262">
        <w:rPr>
          <w:rFonts w:cs="Arial"/>
          <w:b/>
          <w:szCs w:val="21"/>
          <w:lang w:val="uz-Cyrl-UZ"/>
        </w:rPr>
        <w:t>DTN</w:t>
      </w:r>
      <w:r w:rsidRPr="006D5262">
        <w:rPr>
          <w:rFonts w:cs="Arial"/>
          <w:szCs w:val="21"/>
          <w:lang w:val="uz-Cyrl-UZ"/>
        </w:rPr>
        <w:t xml:space="preserve"> – d</w:t>
      </w:r>
      <w:r w:rsidR="00490955" w:rsidRPr="006D5262">
        <w:rPr>
          <w:rFonts w:cs="Arial"/>
          <w:szCs w:val="21"/>
          <w:lang w:val="uz-Cyrl-UZ"/>
        </w:rPr>
        <w:t xml:space="preserve">ugotrajna nega </w:t>
      </w:r>
    </w:p>
    <w:p w14:paraId="7D220DE6" w14:textId="77777777" w:rsidR="00267A33" w:rsidRPr="006D5262" w:rsidRDefault="00267A33" w:rsidP="006D5262">
      <w:pPr>
        <w:spacing w:line="360" w:lineRule="auto"/>
        <w:rPr>
          <w:rFonts w:cs="Arial"/>
          <w:szCs w:val="21"/>
          <w:lang w:val="uz-Cyrl-UZ"/>
        </w:rPr>
      </w:pPr>
      <w:r w:rsidRPr="006D5262">
        <w:rPr>
          <w:rFonts w:cs="Arial"/>
          <w:b/>
          <w:szCs w:val="21"/>
          <w:lang w:val="uz-Cyrl-UZ"/>
        </w:rPr>
        <w:t>EU</w:t>
      </w:r>
      <w:r w:rsidRPr="006D5262">
        <w:rPr>
          <w:rFonts w:cs="Arial"/>
          <w:szCs w:val="21"/>
          <w:lang w:val="uz-Cyrl-UZ"/>
        </w:rPr>
        <w:t xml:space="preserve"> – Evropska unija/European Union</w:t>
      </w:r>
    </w:p>
    <w:p w14:paraId="1E7C18EF" w14:textId="77777777" w:rsidR="00152895" w:rsidRPr="006D5262" w:rsidRDefault="00152895" w:rsidP="006D5262">
      <w:pPr>
        <w:spacing w:line="360" w:lineRule="auto"/>
        <w:rPr>
          <w:lang w:val="uz-Cyrl-UZ"/>
        </w:rPr>
      </w:pPr>
      <w:r w:rsidRPr="006D5262">
        <w:rPr>
          <w:b/>
          <w:lang w:val="uz-Cyrl-UZ"/>
        </w:rPr>
        <w:t>JLS</w:t>
      </w:r>
      <w:r w:rsidRPr="006D5262">
        <w:rPr>
          <w:lang w:val="uz-Cyrl-UZ"/>
        </w:rPr>
        <w:t xml:space="preserve"> – jedinica lokalne samouprave</w:t>
      </w:r>
    </w:p>
    <w:p w14:paraId="19D53D5A" w14:textId="77777777" w:rsidR="00267A33" w:rsidRPr="006D5262" w:rsidRDefault="00267A33" w:rsidP="006D5262">
      <w:pPr>
        <w:spacing w:line="360" w:lineRule="auto"/>
        <w:rPr>
          <w:rFonts w:cs="Arial"/>
          <w:szCs w:val="21"/>
          <w:lang w:val="uz-Cyrl-UZ"/>
        </w:rPr>
      </w:pPr>
      <w:r w:rsidRPr="006D5262">
        <w:rPr>
          <w:rFonts w:cs="Arial"/>
          <w:b/>
          <w:szCs w:val="21"/>
          <w:lang w:val="uz-Cyrl-UZ"/>
        </w:rPr>
        <w:t>MRZBSP</w:t>
      </w:r>
      <w:r w:rsidRPr="006D5262">
        <w:rPr>
          <w:rFonts w:cs="Arial"/>
          <w:szCs w:val="21"/>
          <w:lang w:val="uz-Cyrl-UZ"/>
        </w:rPr>
        <w:t xml:space="preserve"> – Ministarstvo za rad zapošljavanje, boračka i socijalna pitanja </w:t>
      </w:r>
    </w:p>
    <w:p w14:paraId="249F65D6" w14:textId="77777777" w:rsidR="00152895" w:rsidRPr="006D5262" w:rsidRDefault="00152895" w:rsidP="006D5262">
      <w:pPr>
        <w:spacing w:line="360" w:lineRule="auto"/>
        <w:rPr>
          <w:lang w:val="uz-Cyrl-UZ"/>
        </w:rPr>
      </w:pPr>
      <w:r w:rsidRPr="006D5262">
        <w:rPr>
          <w:b/>
          <w:lang w:val="uz-Cyrl-UZ"/>
        </w:rPr>
        <w:t>NPN</w:t>
      </w:r>
      <w:r w:rsidRPr="006D5262">
        <w:rPr>
          <w:lang w:val="uz-Cyrl-UZ"/>
        </w:rPr>
        <w:t xml:space="preserve"> – naknada za pomoć i negu drugog lica </w:t>
      </w:r>
    </w:p>
    <w:p w14:paraId="121288CE" w14:textId="77777777" w:rsidR="00152895" w:rsidRPr="006D5262" w:rsidRDefault="00152895" w:rsidP="006D5262">
      <w:pPr>
        <w:spacing w:line="360" w:lineRule="auto"/>
        <w:rPr>
          <w:rFonts w:cs="Arial"/>
          <w:szCs w:val="21"/>
          <w:lang w:val="uz-Cyrl-UZ"/>
        </w:rPr>
      </w:pPr>
      <w:r w:rsidRPr="006D5262">
        <w:rPr>
          <w:rFonts w:cs="Arial"/>
          <w:b/>
          <w:szCs w:val="21"/>
          <w:lang w:val="uz-Cyrl-UZ"/>
        </w:rPr>
        <w:t>NVO</w:t>
      </w:r>
      <w:r w:rsidRPr="006D5262">
        <w:rPr>
          <w:rFonts w:cs="Arial"/>
          <w:szCs w:val="21"/>
          <w:lang w:val="uz-Cyrl-UZ"/>
        </w:rPr>
        <w:t xml:space="preserve"> – nevladina organizacija/non-governmental organisation</w:t>
      </w:r>
    </w:p>
    <w:p w14:paraId="6C16F3F1" w14:textId="77777777" w:rsidR="00152895" w:rsidRPr="006D5262" w:rsidRDefault="00152895" w:rsidP="006D5262">
      <w:pPr>
        <w:spacing w:line="360" w:lineRule="auto"/>
        <w:rPr>
          <w:lang w:val="uz-Cyrl-UZ"/>
        </w:rPr>
      </w:pPr>
      <w:r w:rsidRPr="006D5262">
        <w:rPr>
          <w:b/>
          <w:lang w:val="uz-Cyrl-UZ"/>
        </w:rPr>
        <w:t>OSI</w:t>
      </w:r>
      <w:r w:rsidRPr="006D5262">
        <w:rPr>
          <w:lang w:val="uz-Cyrl-UZ"/>
        </w:rPr>
        <w:t xml:space="preserve"> – odrasle osobe sa invaliditetom </w:t>
      </w:r>
    </w:p>
    <w:p w14:paraId="47994BBA" w14:textId="77777777" w:rsidR="00152895" w:rsidRPr="006D5262" w:rsidRDefault="00152895" w:rsidP="006D5262">
      <w:pPr>
        <w:spacing w:line="360" w:lineRule="auto"/>
        <w:rPr>
          <w:lang w:val="uz-Cyrl-UZ"/>
        </w:rPr>
      </w:pPr>
      <w:r w:rsidRPr="006D5262">
        <w:rPr>
          <w:b/>
          <w:lang w:val="uz-Cyrl-UZ"/>
        </w:rPr>
        <w:t>PIO</w:t>
      </w:r>
      <w:r w:rsidRPr="006D5262">
        <w:rPr>
          <w:lang w:val="uz-Cyrl-UZ"/>
        </w:rPr>
        <w:t xml:space="preserve"> – penzijsko i invalidsko osiguranje</w:t>
      </w:r>
    </w:p>
    <w:p w14:paraId="5EFAFD0E" w14:textId="77777777" w:rsidR="00152895" w:rsidRDefault="00152895" w:rsidP="006D5262">
      <w:pPr>
        <w:spacing w:line="360" w:lineRule="auto"/>
        <w:rPr>
          <w:rStyle w:val="st"/>
          <w:lang w:val="uz-Cyrl-UZ"/>
        </w:rPr>
      </w:pPr>
      <w:r w:rsidRPr="006D5262">
        <w:rPr>
          <w:rFonts w:cs="Arial"/>
          <w:b/>
          <w:szCs w:val="21"/>
          <w:lang w:val="uz-Cyrl-UZ"/>
        </w:rPr>
        <w:t>PPS</w:t>
      </w:r>
      <w:r w:rsidRPr="006D5262">
        <w:rPr>
          <w:rFonts w:cs="Arial"/>
          <w:szCs w:val="21"/>
          <w:lang w:val="uz-Cyrl-UZ"/>
        </w:rPr>
        <w:t xml:space="preserve"> – standard kupovne moći/</w:t>
      </w:r>
      <w:r w:rsidRPr="006D5262">
        <w:rPr>
          <w:rStyle w:val="st"/>
          <w:lang w:val="uz-Cyrl-UZ"/>
        </w:rPr>
        <w:t>Purchasing Power Standard</w:t>
      </w:r>
    </w:p>
    <w:p w14:paraId="5DCADDCC" w14:textId="77777777" w:rsidR="002333E2" w:rsidRPr="006D5262" w:rsidRDefault="002333E2" w:rsidP="006D5262">
      <w:pPr>
        <w:spacing w:line="360" w:lineRule="auto"/>
        <w:rPr>
          <w:rFonts w:cs="Arial"/>
          <w:szCs w:val="21"/>
          <w:lang w:val="uz-Cyrl-UZ"/>
        </w:rPr>
      </w:pPr>
      <w:r w:rsidRPr="006D5262">
        <w:rPr>
          <w:rFonts w:cs="Arial"/>
          <w:b/>
          <w:szCs w:val="21"/>
          <w:lang w:val="uz-Cyrl-UZ"/>
        </w:rPr>
        <w:t>RSD</w:t>
      </w:r>
      <w:r>
        <w:rPr>
          <w:rFonts w:cs="Arial"/>
          <w:szCs w:val="21"/>
          <w:lang w:val="uz-Cyrl-UZ"/>
        </w:rPr>
        <w:t xml:space="preserve"> – srpski dinar</w:t>
      </w:r>
    </w:p>
    <w:p w14:paraId="4AABC189" w14:textId="77777777" w:rsidR="00267A33" w:rsidRPr="006D5262" w:rsidRDefault="00686860" w:rsidP="006D5262">
      <w:pPr>
        <w:spacing w:line="360" w:lineRule="auto"/>
        <w:rPr>
          <w:lang w:val="uz-Cyrl-UZ"/>
        </w:rPr>
      </w:pPr>
      <w:r w:rsidRPr="006D5262">
        <w:rPr>
          <w:b/>
          <w:lang w:val="uz-Cyrl-UZ"/>
        </w:rPr>
        <w:t>RZS</w:t>
      </w:r>
      <w:r w:rsidRPr="006D5262">
        <w:rPr>
          <w:lang w:val="uz-Cyrl-UZ"/>
        </w:rPr>
        <w:t xml:space="preserve"> – Republički zavod za statistiku</w:t>
      </w:r>
    </w:p>
    <w:p w14:paraId="3A2C8A39" w14:textId="77777777" w:rsidR="00152895" w:rsidRPr="006D5262" w:rsidRDefault="00152895" w:rsidP="006D5262">
      <w:pPr>
        <w:spacing w:line="360" w:lineRule="auto"/>
        <w:rPr>
          <w:rFonts w:cs="Arial"/>
          <w:szCs w:val="21"/>
          <w:lang w:val="uz-Cyrl-UZ"/>
        </w:rPr>
      </w:pPr>
      <w:r w:rsidRPr="006D5262">
        <w:rPr>
          <w:rFonts w:eastAsia="Times New Roman" w:cs="Arial"/>
          <w:b/>
          <w:color w:val="000000"/>
          <w:szCs w:val="21"/>
          <w:lang w:val="uz-Cyrl-UZ"/>
        </w:rPr>
        <w:t>RZSZ</w:t>
      </w:r>
      <w:r w:rsidRPr="006D5262">
        <w:rPr>
          <w:rFonts w:eastAsia="Times New Roman" w:cs="Arial"/>
          <w:color w:val="000000"/>
          <w:szCs w:val="21"/>
          <w:lang w:val="uz-Cyrl-UZ"/>
        </w:rPr>
        <w:t xml:space="preserve"> – Republički zavod za socijalnu zaštitu</w:t>
      </w:r>
    </w:p>
    <w:p w14:paraId="59BF844C" w14:textId="77777777" w:rsidR="00AD30EC" w:rsidRPr="006D5262" w:rsidRDefault="00AD30EC" w:rsidP="006D5262">
      <w:pPr>
        <w:autoSpaceDE w:val="0"/>
        <w:autoSpaceDN w:val="0"/>
        <w:adjustRightInd w:val="0"/>
        <w:spacing w:line="360" w:lineRule="auto"/>
        <w:rPr>
          <w:bCs/>
          <w:szCs w:val="21"/>
          <w:lang w:val="uz-Cyrl-UZ"/>
        </w:rPr>
      </w:pPr>
      <w:r w:rsidRPr="006D5262">
        <w:rPr>
          <w:b/>
          <w:bCs/>
          <w:szCs w:val="21"/>
          <w:lang w:val="uz-Cyrl-UZ"/>
        </w:rPr>
        <w:t>SILC</w:t>
      </w:r>
      <w:r w:rsidRPr="006D5262">
        <w:rPr>
          <w:bCs/>
          <w:szCs w:val="21"/>
          <w:lang w:val="uz-Cyrl-UZ"/>
        </w:rPr>
        <w:t xml:space="preserve"> – Anketa o prihodima i uslovima života/Survey on Income and Living Conditions </w:t>
      </w:r>
    </w:p>
    <w:p w14:paraId="23433E6A" w14:textId="77777777" w:rsidR="00914729" w:rsidRPr="006D5262" w:rsidRDefault="00914729" w:rsidP="006D5262">
      <w:pPr>
        <w:spacing w:line="360" w:lineRule="auto"/>
        <w:rPr>
          <w:lang w:val="uz-Cyrl-UZ"/>
        </w:rPr>
      </w:pPr>
      <w:r w:rsidRPr="006D5262">
        <w:rPr>
          <w:b/>
          <w:lang w:val="uz-Cyrl-UZ"/>
        </w:rPr>
        <w:t>UDPN</w:t>
      </w:r>
      <w:r w:rsidRPr="006D5262">
        <w:rPr>
          <w:lang w:val="uz-Cyrl-UZ"/>
        </w:rPr>
        <w:t xml:space="preserve"> – uvećani dodatak za pomoć i negu</w:t>
      </w:r>
    </w:p>
    <w:p w14:paraId="65BE2413" w14:textId="77777777" w:rsidR="00BE65A4" w:rsidRPr="006D5262" w:rsidRDefault="00BE65A4" w:rsidP="006D5262">
      <w:pPr>
        <w:spacing w:line="360" w:lineRule="auto"/>
        <w:rPr>
          <w:lang w:val="uz-Cyrl-UZ"/>
        </w:rPr>
      </w:pPr>
    </w:p>
    <w:p w14:paraId="4A7AD640" w14:textId="77777777" w:rsidR="00267A33" w:rsidRPr="006D5262" w:rsidRDefault="00267A33" w:rsidP="006D5262">
      <w:pPr>
        <w:pStyle w:val="Title"/>
        <w:pBdr>
          <w:bottom w:val="none" w:sz="0" w:space="0" w:color="auto"/>
        </w:pBdr>
        <w:spacing w:after="0" w:line="360" w:lineRule="auto"/>
        <w:jc w:val="left"/>
        <w:rPr>
          <w:rFonts w:ascii="Arial" w:hAnsi="Arial" w:cs="Arial"/>
          <w:color w:val="auto"/>
          <w:sz w:val="21"/>
          <w:szCs w:val="21"/>
          <w:lang w:val="uz-Cyrl-UZ"/>
        </w:rPr>
      </w:pPr>
    </w:p>
    <w:p w14:paraId="657A3DEC" w14:textId="77777777" w:rsidR="00267A33" w:rsidRPr="006D5262" w:rsidRDefault="00267A33" w:rsidP="006D5262">
      <w:pPr>
        <w:pStyle w:val="Title"/>
        <w:pBdr>
          <w:bottom w:val="none" w:sz="0" w:space="0" w:color="auto"/>
        </w:pBdr>
        <w:spacing w:after="0" w:line="360" w:lineRule="auto"/>
        <w:jc w:val="left"/>
        <w:rPr>
          <w:rFonts w:ascii="Arial" w:hAnsi="Arial" w:cs="Arial"/>
          <w:color w:val="auto"/>
          <w:sz w:val="21"/>
          <w:szCs w:val="21"/>
          <w:lang w:val="uz-Cyrl-UZ"/>
        </w:rPr>
      </w:pPr>
    </w:p>
    <w:p w14:paraId="1DA67D6C" w14:textId="77777777" w:rsidR="00267A33" w:rsidRPr="006D5262" w:rsidRDefault="00267A33" w:rsidP="006D5262">
      <w:pPr>
        <w:spacing w:line="360" w:lineRule="auto"/>
        <w:rPr>
          <w:lang w:val="uz-Cyrl-UZ"/>
        </w:rPr>
      </w:pPr>
    </w:p>
    <w:p w14:paraId="17266749" w14:textId="77777777" w:rsidR="009C7303" w:rsidRPr="006D5262" w:rsidRDefault="009C7303" w:rsidP="006D5262">
      <w:pPr>
        <w:spacing w:line="360" w:lineRule="auto"/>
        <w:rPr>
          <w:color w:val="FF0000"/>
          <w:lang w:val="uz-Cyrl-UZ" w:bidi="en-US"/>
        </w:rPr>
      </w:pPr>
    </w:p>
    <w:p w14:paraId="37552733" w14:textId="77777777" w:rsidR="00666149" w:rsidRPr="006D5262" w:rsidRDefault="00666149" w:rsidP="006D5262">
      <w:pPr>
        <w:spacing w:line="360" w:lineRule="auto"/>
        <w:rPr>
          <w:rFonts w:eastAsiaTheme="majorEastAsia" w:cstheme="majorBidi"/>
          <w:b/>
          <w:bCs/>
          <w:color w:val="365F91" w:themeColor="accent1" w:themeShade="BF"/>
          <w:sz w:val="28"/>
          <w:szCs w:val="28"/>
          <w:lang w:val="uz-Cyrl-UZ" w:bidi="en-US"/>
        </w:rPr>
      </w:pPr>
      <w:r w:rsidRPr="006D5262">
        <w:rPr>
          <w:lang w:val="uz-Cyrl-UZ"/>
        </w:rPr>
        <w:br w:type="page"/>
      </w:r>
    </w:p>
    <w:p w14:paraId="58CD9489" w14:textId="6B6B5A60" w:rsidR="001649D6" w:rsidRPr="006D5262" w:rsidRDefault="00227809" w:rsidP="00934192">
      <w:pPr>
        <w:pStyle w:val="Heading1"/>
      </w:pPr>
      <w:bookmarkStart w:id="3" w:name="_Toc357004549"/>
      <w:r w:rsidRPr="006D5262">
        <w:lastRenderedPageBreak/>
        <w:t>DUGOTRAJNA NEGA</w:t>
      </w:r>
      <w:bookmarkEnd w:id="3"/>
    </w:p>
    <w:p w14:paraId="61C830C5" w14:textId="77777777" w:rsidR="001649D6" w:rsidRPr="00934192" w:rsidRDefault="0089300B" w:rsidP="00934192">
      <w:pPr>
        <w:pStyle w:val="Heading2"/>
      </w:pPr>
      <w:bookmarkStart w:id="4" w:name="_Toc357004550"/>
      <w:r w:rsidRPr="00934192">
        <w:t>P</w:t>
      </w:r>
      <w:r w:rsidR="001649D6" w:rsidRPr="00934192">
        <w:t>regled mera i indikatora</w:t>
      </w:r>
      <w:bookmarkEnd w:id="4"/>
    </w:p>
    <w:p w14:paraId="5803F013" w14:textId="77777777" w:rsidR="004D2DFD" w:rsidRPr="006D5262" w:rsidRDefault="004C08EF" w:rsidP="006D5262">
      <w:pPr>
        <w:spacing w:line="360" w:lineRule="auto"/>
        <w:rPr>
          <w:lang w:val="uz-Cyrl-UZ"/>
        </w:rPr>
      </w:pPr>
      <w:r w:rsidRPr="006D5262">
        <w:rPr>
          <w:lang w:val="uz-Cyrl-UZ"/>
        </w:rPr>
        <w:t xml:space="preserve">Dugotrajna nega (DTN) obuhvata </w:t>
      </w:r>
      <w:r w:rsidR="00E80BA1" w:rsidRPr="006D5262">
        <w:rPr>
          <w:lang w:val="uz-Cyrl-UZ"/>
        </w:rPr>
        <w:t xml:space="preserve">novčana davanja i </w:t>
      </w:r>
      <w:r w:rsidRPr="006D5262">
        <w:rPr>
          <w:lang w:val="uz-Cyrl-UZ"/>
        </w:rPr>
        <w:t>usluge z</w:t>
      </w:r>
      <w:r w:rsidR="00E80BA1" w:rsidRPr="006D5262">
        <w:rPr>
          <w:lang w:val="uz-Cyrl-UZ"/>
        </w:rPr>
        <w:t xml:space="preserve">dravstvene i socijalne zaštite </w:t>
      </w:r>
      <w:r w:rsidRPr="006D5262">
        <w:rPr>
          <w:lang w:val="uz-Cyrl-UZ"/>
        </w:rPr>
        <w:t>koje se pružaju u kući ili u institucionalnom okruženju pojedincima kojima je neophodna podrška u obavljanju svakodnevnih aktivnosti tokom dužeg vremenskog perioda</w:t>
      </w:r>
      <w:r w:rsidR="00666149" w:rsidRPr="006D5262">
        <w:rPr>
          <w:rStyle w:val="FootnoteReference"/>
          <w:rFonts w:cs="Arial"/>
          <w:szCs w:val="21"/>
          <w:lang w:val="uz-Cyrl-UZ"/>
        </w:rPr>
        <w:footnoteReference w:id="1"/>
      </w:r>
      <w:r w:rsidRPr="006D5262">
        <w:rPr>
          <w:lang w:val="uz-Cyrl-UZ"/>
        </w:rPr>
        <w:t xml:space="preserve">. </w:t>
      </w:r>
    </w:p>
    <w:p w14:paraId="2A1DE212" w14:textId="77777777" w:rsidR="00D101B1" w:rsidRPr="006D5262" w:rsidRDefault="004D2DFD" w:rsidP="006D5262">
      <w:pPr>
        <w:spacing w:line="360" w:lineRule="auto"/>
        <w:rPr>
          <w:lang w:val="uz-Cyrl-UZ"/>
        </w:rPr>
      </w:pPr>
      <w:r w:rsidRPr="006D5262">
        <w:rPr>
          <w:lang w:val="uz-Cyrl-UZ"/>
        </w:rPr>
        <w:t xml:space="preserve">Dugotrajna nega </w:t>
      </w:r>
      <w:r w:rsidR="00C172AB" w:rsidRPr="006D5262">
        <w:rPr>
          <w:lang w:val="uz-Cyrl-UZ"/>
        </w:rPr>
        <w:t xml:space="preserve">se </w:t>
      </w:r>
      <w:r w:rsidRPr="006D5262">
        <w:rPr>
          <w:lang w:val="uz-Cyrl-UZ"/>
        </w:rPr>
        <w:t xml:space="preserve">u Srbiji obezbeđuje u vidu </w:t>
      </w:r>
      <w:r w:rsidR="00590157" w:rsidRPr="006D5262">
        <w:rPr>
          <w:lang w:val="uz-Cyrl-UZ"/>
        </w:rPr>
        <w:t xml:space="preserve">novčanih </w:t>
      </w:r>
      <w:r w:rsidRPr="006D5262">
        <w:rPr>
          <w:lang w:val="uz-Cyrl-UZ"/>
        </w:rPr>
        <w:t>davanja</w:t>
      </w:r>
      <w:r w:rsidR="006175A9" w:rsidRPr="006D5262">
        <w:rPr>
          <w:lang w:val="uz-Cyrl-UZ"/>
        </w:rPr>
        <w:t xml:space="preserve"> i usluga u sistemu zdravstvene i socijalne zaštite. </w:t>
      </w:r>
      <w:r w:rsidR="00D101B1" w:rsidRPr="006D5262">
        <w:rPr>
          <w:lang w:val="uz-Cyrl-UZ"/>
        </w:rPr>
        <w:t xml:space="preserve">U Tabeli i u tekstu koji sledi izdvojeni su </w:t>
      </w:r>
      <w:r w:rsidR="001A0B1B" w:rsidRPr="006D5262">
        <w:rPr>
          <w:lang w:val="uz-Cyrl-UZ"/>
        </w:rPr>
        <w:t>indikatori</w:t>
      </w:r>
      <w:r w:rsidR="00D101B1" w:rsidRPr="006D5262">
        <w:rPr>
          <w:lang w:val="uz-Cyrl-UZ"/>
        </w:rPr>
        <w:t xml:space="preserve"> programa </w:t>
      </w:r>
      <w:r w:rsidR="0038364C" w:rsidRPr="006D5262">
        <w:rPr>
          <w:lang w:val="uz-Cyrl-UZ"/>
        </w:rPr>
        <w:t xml:space="preserve">DNT davanja i usluga </w:t>
      </w:r>
      <w:r w:rsidR="00D101B1" w:rsidRPr="006D5262">
        <w:rPr>
          <w:lang w:val="uz-Cyrl-UZ"/>
        </w:rPr>
        <w:t>koji su definisani Zakonom o socijalnoj zaštiti i Zakonom o penzijskom i invalidskom osiguranju: naknada za pomoć i negu drugog lica</w:t>
      </w:r>
      <w:r w:rsidR="008C0DCB" w:rsidRPr="006D5262">
        <w:rPr>
          <w:lang w:val="uz-Cyrl-UZ"/>
        </w:rPr>
        <w:t xml:space="preserve"> (NPN)</w:t>
      </w:r>
      <w:r w:rsidR="00D101B1" w:rsidRPr="006D5262">
        <w:rPr>
          <w:lang w:val="uz-Cyrl-UZ"/>
        </w:rPr>
        <w:t>, dodatak i uvećani dodatak za pomoć</w:t>
      </w:r>
      <w:r w:rsidR="008C0DCB" w:rsidRPr="006D5262">
        <w:rPr>
          <w:lang w:val="uz-Cyrl-UZ"/>
        </w:rPr>
        <w:t xml:space="preserve"> </w:t>
      </w:r>
      <w:r w:rsidR="00D101B1" w:rsidRPr="006D5262">
        <w:rPr>
          <w:lang w:val="uz-Cyrl-UZ"/>
        </w:rPr>
        <w:t>i negu drugog lica</w:t>
      </w:r>
      <w:r w:rsidR="008C0DCB" w:rsidRPr="006D5262">
        <w:rPr>
          <w:lang w:val="uz-Cyrl-UZ"/>
        </w:rPr>
        <w:t xml:space="preserve"> (DPN i UDPN)</w:t>
      </w:r>
      <w:r w:rsidR="00D101B1" w:rsidRPr="006D5262">
        <w:rPr>
          <w:lang w:val="uz-Cyrl-UZ"/>
        </w:rPr>
        <w:t>, usluge smeštaja za stare i odrasle osobe sa invaliditetom (OSI) i pomoć u kući za stara lica.</w:t>
      </w:r>
      <w:r w:rsidR="009F2A28" w:rsidRPr="006D5262">
        <w:rPr>
          <w:b/>
          <w:lang w:val="uz-Cyrl-UZ"/>
        </w:rPr>
        <w:t xml:space="preserve"> </w:t>
      </w:r>
      <w:r w:rsidR="00D101B1" w:rsidRPr="006D5262">
        <w:rPr>
          <w:lang w:val="uz-Cyrl-UZ"/>
        </w:rPr>
        <w:t xml:space="preserve">Usluge </w:t>
      </w:r>
      <w:r w:rsidR="00706E2D" w:rsidRPr="006D5262">
        <w:rPr>
          <w:lang w:val="uz-Cyrl-UZ"/>
        </w:rPr>
        <w:t xml:space="preserve">socijalne zaštite </w:t>
      </w:r>
      <w:r w:rsidR="00D101B1" w:rsidRPr="006D5262">
        <w:rPr>
          <w:lang w:val="uz-Cyrl-UZ"/>
        </w:rPr>
        <w:t>za decu i mlade su razmatrane u</w:t>
      </w:r>
      <w:r w:rsidR="00706E2D" w:rsidRPr="006D5262">
        <w:rPr>
          <w:lang w:val="uz-Cyrl-UZ"/>
        </w:rPr>
        <w:t xml:space="preserve"> okviru odeljka koji se odnosi na oblast</w:t>
      </w:r>
      <w:r w:rsidR="00D101B1" w:rsidRPr="006D5262">
        <w:rPr>
          <w:lang w:val="uz-Cyrl-UZ"/>
        </w:rPr>
        <w:t xml:space="preserve"> socijalne i dečije zaštite. </w:t>
      </w:r>
    </w:p>
    <w:p w14:paraId="577685DC" w14:textId="77777777" w:rsidR="0007027C" w:rsidRPr="006D5262" w:rsidRDefault="004D2DFD" w:rsidP="006D5262">
      <w:pPr>
        <w:spacing w:line="360" w:lineRule="auto"/>
        <w:rPr>
          <w:lang w:val="uz-Cyrl-UZ"/>
        </w:rPr>
      </w:pPr>
      <w:r w:rsidRPr="006D5262">
        <w:rPr>
          <w:lang w:val="uz-Cyrl-UZ"/>
        </w:rPr>
        <w:t>Novčana davanja</w:t>
      </w:r>
      <w:r w:rsidR="002B7DC7" w:rsidRPr="006D5262">
        <w:rPr>
          <w:lang w:val="uz-Cyrl-UZ"/>
        </w:rPr>
        <w:t xml:space="preserve"> </w:t>
      </w:r>
      <w:r w:rsidR="00D101B1" w:rsidRPr="006D5262">
        <w:rPr>
          <w:lang w:val="uz-Cyrl-UZ"/>
        </w:rPr>
        <w:t xml:space="preserve">za dugotrajnu negu </w:t>
      </w:r>
      <w:r w:rsidRPr="006D5262">
        <w:rPr>
          <w:lang w:val="uz-Cyrl-UZ"/>
        </w:rPr>
        <w:t xml:space="preserve">su u mandatu </w:t>
      </w:r>
      <w:r w:rsidR="00B31BBD" w:rsidRPr="006D5262">
        <w:rPr>
          <w:lang w:val="uz-Cyrl-UZ"/>
        </w:rPr>
        <w:t>Vlade R</w:t>
      </w:r>
      <w:r w:rsidRPr="006D5262">
        <w:rPr>
          <w:lang w:val="uz-Cyrl-UZ"/>
        </w:rPr>
        <w:t>epubli</w:t>
      </w:r>
      <w:r w:rsidR="00B31BBD" w:rsidRPr="006D5262">
        <w:rPr>
          <w:lang w:val="uz-Cyrl-UZ"/>
        </w:rPr>
        <w:t>ke, a</w:t>
      </w:r>
      <w:r w:rsidRPr="006D5262">
        <w:rPr>
          <w:lang w:val="uz-Cyrl-UZ"/>
        </w:rPr>
        <w:t xml:space="preserve"> finansiraju se iz republičkog budžeta i </w:t>
      </w:r>
      <w:r w:rsidR="00706E2D" w:rsidRPr="006D5262">
        <w:rPr>
          <w:lang w:val="uz-Cyrl-UZ"/>
        </w:rPr>
        <w:t xml:space="preserve">iz </w:t>
      </w:r>
      <w:r w:rsidRPr="006D5262">
        <w:rPr>
          <w:lang w:val="uz-Cyrl-UZ"/>
        </w:rPr>
        <w:t>Fonda za penzijsk</w:t>
      </w:r>
      <w:r w:rsidR="009F2A28" w:rsidRPr="006D5262">
        <w:rPr>
          <w:lang w:val="uz-Cyrl-UZ"/>
        </w:rPr>
        <w:t xml:space="preserve">o – </w:t>
      </w:r>
      <w:r w:rsidRPr="006D5262">
        <w:rPr>
          <w:lang w:val="uz-Cyrl-UZ"/>
        </w:rPr>
        <w:t xml:space="preserve">invalidsko osiguranje. U </w:t>
      </w:r>
      <w:r w:rsidR="00054C0D" w:rsidRPr="006D5262">
        <w:rPr>
          <w:lang w:val="uz-Cyrl-UZ"/>
        </w:rPr>
        <w:t xml:space="preserve">republičkom </w:t>
      </w:r>
      <w:r w:rsidRPr="006D5262">
        <w:rPr>
          <w:lang w:val="uz-Cyrl-UZ"/>
        </w:rPr>
        <w:t xml:space="preserve">mandatu je i usluga institucionalnog smeštaja, dok je obezbeđenje usluga u zajednici u mandatu lokalnih samouprava. </w:t>
      </w:r>
    </w:p>
    <w:p w14:paraId="78FA2109" w14:textId="77777777" w:rsidR="004D2DFD" w:rsidRPr="006D5262" w:rsidRDefault="004D2DFD" w:rsidP="006D5262">
      <w:pPr>
        <w:spacing w:line="360" w:lineRule="auto"/>
        <w:rPr>
          <w:lang w:val="uz-Cyrl-UZ"/>
        </w:rPr>
      </w:pPr>
      <w:r w:rsidRPr="006D5262">
        <w:rPr>
          <w:b/>
          <w:lang w:val="uz-Cyrl-UZ"/>
        </w:rPr>
        <w:t>Grafikon:</w:t>
      </w:r>
      <w:r w:rsidRPr="006D5262">
        <w:rPr>
          <w:lang w:val="uz-Cyrl-UZ"/>
        </w:rPr>
        <w:t xml:space="preserve"> Sistem dugotrajne nege u Srbiji</w:t>
      </w:r>
    </w:p>
    <w:p w14:paraId="2ED2477D" w14:textId="77777777" w:rsidR="004D2DFD" w:rsidRPr="006D5262" w:rsidRDefault="004D2DFD" w:rsidP="006D5262">
      <w:pPr>
        <w:jc w:val="center"/>
        <w:rPr>
          <w:sz w:val="16"/>
          <w:szCs w:val="16"/>
          <w:lang w:val="uz-Cyrl-UZ"/>
        </w:rPr>
      </w:pPr>
    </w:p>
    <w:p w14:paraId="540D4B91" w14:textId="77777777" w:rsidR="004D2DFD" w:rsidRPr="006D5262" w:rsidRDefault="004D2DFD" w:rsidP="006D5262">
      <w:pPr>
        <w:pStyle w:val="Title"/>
        <w:pBdr>
          <w:bottom w:val="none" w:sz="0" w:space="0" w:color="auto"/>
        </w:pBdr>
        <w:spacing w:after="0" w:line="360" w:lineRule="auto"/>
        <w:rPr>
          <w:rFonts w:ascii="Arial" w:hAnsi="Arial" w:cs="Arial"/>
          <w:sz w:val="21"/>
          <w:szCs w:val="21"/>
          <w:lang w:val="uz-Cyrl-UZ"/>
        </w:rPr>
      </w:pPr>
      <w:r w:rsidRPr="006D5262"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4E8749B4" wp14:editId="3723674B">
            <wp:extent cx="5334135" cy="3572143"/>
            <wp:effectExtent l="0" t="0" r="0" b="0"/>
            <wp:docPr id="163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135" cy="357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1D18EC9E" w14:textId="77777777" w:rsidR="00B5258E" w:rsidRPr="006D5262" w:rsidRDefault="00C172AB" w:rsidP="006D5262">
      <w:pPr>
        <w:pStyle w:val="Title"/>
        <w:pBdr>
          <w:bottom w:val="none" w:sz="0" w:space="0" w:color="auto"/>
        </w:pBdr>
        <w:spacing w:after="0" w:line="360" w:lineRule="auto"/>
        <w:rPr>
          <w:rFonts w:ascii="Arial" w:hAnsi="Arial" w:cs="Arial"/>
          <w:color w:val="auto"/>
          <w:sz w:val="21"/>
          <w:szCs w:val="21"/>
          <w:lang w:val="uz-Cyrl-UZ"/>
        </w:rPr>
      </w:pP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>N</w:t>
      </w:r>
      <w:r w:rsidR="00D101B1" w:rsidRPr="006D5262">
        <w:rPr>
          <w:rFonts w:ascii="Arial" w:hAnsi="Arial" w:cs="Arial"/>
          <w:color w:val="auto"/>
          <w:sz w:val="21"/>
          <w:szCs w:val="21"/>
          <w:lang w:val="uz-Cyrl-UZ"/>
        </w:rPr>
        <w:t>ezavisno od konkretnih programa</w:t>
      </w: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i davanja</w:t>
      </w:r>
      <w:r w:rsidR="00266BE1" w:rsidRPr="006D5262">
        <w:rPr>
          <w:rFonts w:ascii="Arial" w:hAnsi="Arial" w:cs="Arial"/>
          <w:color w:val="auto"/>
          <w:sz w:val="21"/>
          <w:szCs w:val="21"/>
          <w:lang w:val="uz-Cyrl-UZ"/>
        </w:rPr>
        <w:t>,</w:t>
      </w:r>
      <w:r w:rsidR="00D101B1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u okviru portfoli</w:t>
      </w:r>
      <w:r w:rsidR="009F2A28" w:rsidRPr="006D5262">
        <w:rPr>
          <w:rFonts w:ascii="Arial" w:hAnsi="Arial" w:cs="Arial"/>
          <w:color w:val="auto"/>
          <w:sz w:val="21"/>
          <w:szCs w:val="21"/>
          <w:lang w:val="uz-Cyrl-UZ"/>
        </w:rPr>
        <w:t>j</w:t>
      </w:r>
      <w:r w:rsidR="00D101B1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a Zdravlje i dugotrajna nega (cilj dostupnost nege) </w:t>
      </w: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Evropska </w:t>
      </w:r>
      <w:r w:rsidR="009F2A28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unija </w:t>
      </w:r>
      <w:r w:rsidR="00266BE1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prati indikator </w:t>
      </w:r>
      <w:r w:rsidR="00A00AFF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samoprocena </w:t>
      </w:r>
      <w:r w:rsidR="00266BE1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ograničenja u obavljanju </w:t>
      </w:r>
      <w:r w:rsidR="00266BE1" w:rsidRPr="006D5262">
        <w:rPr>
          <w:rFonts w:ascii="Arial" w:hAnsi="Arial" w:cs="Arial"/>
          <w:color w:val="auto"/>
          <w:sz w:val="21"/>
          <w:szCs w:val="21"/>
          <w:lang w:val="uz-Cyrl-UZ"/>
        </w:rPr>
        <w:lastRenderedPageBreak/>
        <w:t>svakodnevnih aktivnosti, koji pokazuje udeo lica koja procenjuju da se suočavaju sa ograničenjim</w:t>
      </w:r>
      <w:r w:rsidR="00761843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a ili sa velikim ograničenjima </w:t>
      </w:r>
      <w:r w:rsidR="00266BE1" w:rsidRPr="006D5262">
        <w:rPr>
          <w:rFonts w:ascii="Arial" w:hAnsi="Arial" w:cs="Arial"/>
          <w:color w:val="auto"/>
          <w:sz w:val="21"/>
          <w:szCs w:val="21"/>
          <w:lang w:val="uz-Cyrl-UZ"/>
        </w:rPr>
        <w:t>u obavljanju svakodnevnih aktivnost</w:t>
      </w:r>
      <w:r w:rsidR="009C7303" w:rsidRPr="006D5262">
        <w:rPr>
          <w:rFonts w:ascii="Arial" w:hAnsi="Arial" w:cs="Arial"/>
          <w:color w:val="auto"/>
          <w:sz w:val="21"/>
          <w:szCs w:val="21"/>
          <w:lang w:val="uz-Cyrl-UZ"/>
        </w:rPr>
        <w:t>i</w:t>
      </w:r>
      <w:r w:rsidR="001D564B" w:rsidRPr="006D5262">
        <w:rPr>
          <w:rFonts w:ascii="Arial" w:hAnsi="Arial" w:cs="Arial"/>
          <w:color w:val="auto"/>
          <w:sz w:val="21"/>
          <w:szCs w:val="21"/>
          <w:vertAlign w:val="superscript"/>
          <w:lang w:val="uz-Cyrl-UZ"/>
        </w:rPr>
        <w:footnoteReference w:id="2"/>
      </w:r>
      <w:r w:rsidR="001D564B" w:rsidRPr="006D5262">
        <w:rPr>
          <w:rFonts w:ascii="Arial" w:hAnsi="Arial" w:cs="Arial"/>
          <w:color w:val="auto"/>
          <w:sz w:val="21"/>
          <w:szCs w:val="21"/>
          <w:lang w:val="uz-Cyrl-UZ"/>
        </w:rPr>
        <w:t>.</w:t>
      </w:r>
      <w:r w:rsidR="00266BE1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Izvor za ove podatke je istraživanje SILC. U srpskoj verziji upitnika postoji zahtev da se osobe starije od 15 godina izjasne da li imaju problema sa hranjenjem/oblačenjem, kupanjem, kretanjem unutar stana; pripremom hrane/samostalnim izlaskom iz stana/u radu na poslu ili da prisustvuju časovima; učestvovanjem u drugim aktivnostima i socijalnim kontaktima</w:t>
      </w:r>
      <w:r w:rsidR="00266BE1" w:rsidRPr="006D5262">
        <w:rPr>
          <w:rStyle w:val="FootnoteReference"/>
          <w:rFonts w:ascii="Arial" w:hAnsi="Arial" w:cs="Arial"/>
          <w:color w:val="auto"/>
          <w:sz w:val="21"/>
          <w:szCs w:val="21"/>
          <w:lang w:val="uz-Cyrl-UZ"/>
        </w:rPr>
        <w:footnoteReference w:id="3"/>
      </w:r>
      <w:r w:rsidR="00266BE1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. </w:t>
      </w:r>
    </w:p>
    <w:p w14:paraId="603A354D" w14:textId="77777777" w:rsidR="00B5258E" w:rsidRPr="006D5262" w:rsidRDefault="00B5258E" w:rsidP="006D5262">
      <w:pPr>
        <w:rPr>
          <w:lang w:val="uz-Cyrl-UZ"/>
        </w:rPr>
      </w:pPr>
    </w:p>
    <w:p w14:paraId="341BA4E3" w14:textId="77777777" w:rsidR="00266BE1" w:rsidRPr="006D5262" w:rsidRDefault="009326B8" w:rsidP="006D5262">
      <w:pPr>
        <w:pStyle w:val="Title"/>
        <w:pBdr>
          <w:bottom w:val="none" w:sz="0" w:space="0" w:color="auto"/>
        </w:pBdr>
        <w:spacing w:after="0" w:line="360" w:lineRule="auto"/>
        <w:rPr>
          <w:rFonts w:ascii="Arial" w:hAnsi="Arial" w:cs="Arial"/>
          <w:color w:val="auto"/>
          <w:sz w:val="21"/>
          <w:szCs w:val="21"/>
          <w:lang w:val="uz-Cyrl-UZ"/>
        </w:rPr>
      </w:pP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Ovaj podatak je značajan jer pokazuje potencijalnu tražnju za programima DNT. </w:t>
      </w:r>
      <w:r w:rsidR="00761843" w:rsidRPr="006D5262">
        <w:rPr>
          <w:rFonts w:ascii="Arial" w:hAnsi="Arial" w:cs="Arial"/>
          <w:color w:val="auto"/>
          <w:sz w:val="21"/>
          <w:szCs w:val="21"/>
          <w:lang w:val="uz-Cyrl-UZ"/>
        </w:rPr>
        <w:t>Tr</w:t>
      </w:r>
      <w:r w:rsidR="008932FF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eba međutim ipak imati u vidu </w:t>
      </w:r>
      <w:r w:rsidR="00761843" w:rsidRPr="006D5262">
        <w:rPr>
          <w:rFonts w:ascii="Arial" w:hAnsi="Arial" w:cs="Arial"/>
          <w:color w:val="auto"/>
          <w:sz w:val="21"/>
          <w:szCs w:val="21"/>
          <w:lang w:val="uz-Cyrl-UZ"/>
        </w:rPr>
        <w:t>da su u pitanju subjekti</w:t>
      </w:r>
      <w:r w:rsidR="00DD7BCC" w:rsidRPr="006D5262">
        <w:rPr>
          <w:rFonts w:ascii="Arial" w:hAnsi="Arial" w:cs="Arial"/>
          <w:color w:val="auto"/>
          <w:sz w:val="21"/>
          <w:szCs w:val="21"/>
          <w:lang w:val="uz-Cyrl-UZ"/>
        </w:rPr>
        <w:t>vne procene, da pojedinci veoma različito</w:t>
      </w:r>
      <w:r w:rsidR="00761843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percipiraju svoju situaciju, </w:t>
      </w:r>
      <w:r w:rsidR="00EA468A" w:rsidRPr="006D5262">
        <w:rPr>
          <w:rFonts w:ascii="Arial" w:hAnsi="Arial" w:cs="Arial"/>
          <w:color w:val="auto"/>
          <w:sz w:val="21"/>
          <w:szCs w:val="21"/>
          <w:lang w:val="uz-Cyrl-UZ"/>
        </w:rPr>
        <w:t>da za po</w:t>
      </w:r>
      <w:r w:rsidR="008932FF" w:rsidRPr="006D5262">
        <w:rPr>
          <w:rFonts w:ascii="Arial" w:hAnsi="Arial" w:cs="Arial"/>
          <w:color w:val="auto"/>
          <w:sz w:val="21"/>
          <w:szCs w:val="21"/>
          <w:lang w:val="uz-Cyrl-UZ"/>
        </w:rPr>
        <w:t>jedine vrste ograničenja ne mogu da se ostvare</w:t>
      </w:r>
      <w:r w:rsidR="00EA468A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</w:t>
      </w:r>
      <w:r w:rsidR="008932FF" w:rsidRPr="006D5262">
        <w:rPr>
          <w:rFonts w:ascii="Arial" w:hAnsi="Arial" w:cs="Arial"/>
          <w:color w:val="auto"/>
          <w:sz w:val="21"/>
          <w:szCs w:val="21"/>
          <w:lang w:val="uz-Cyrl-UZ"/>
        </w:rPr>
        <w:t>prava</w:t>
      </w:r>
      <w:r w:rsidR="00EA468A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, </w:t>
      </w:r>
      <w:r w:rsidR="00761843" w:rsidRPr="006D5262">
        <w:rPr>
          <w:rFonts w:ascii="Arial" w:hAnsi="Arial" w:cs="Arial"/>
          <w:color w:val="auto"/>
          <w:sz w:val="21"/>
          <w:szCs w:val="21"/>
          <w:lang w:val="uz-Cyrl-UZ"/>
        </w:rPr>
        <w:t>te da i u evr</w:t>
      </w:r>
      <w:r w:rsidR="000A2564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opskim zemljama </w:t>
      </w:r>
      <w:r w:rsidR="00761843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veliki udeo onih koji </w:t>
      </w:r>
      <w:r w:rsidR="008932FF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prema istraživanju SILC </w:t>
      </w:r>
      <w:r w:rsidR="00761843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smatraju </w:t>
      </w:r>
      <w:r w:rsidR="000A2564" w:rsidRPr="006D5262">
        <w:rPr>
          <w:rFonts w:ascii="Arial" w:hAnsi="Arial" w:cs="Arial"/>
          <w:color w:val="auto"/>
          <w:sz w:val="21"/>
          <w:szCs w:val="21"/>
          <w:lang w:val="uz-Cyrl-UZ"/>
        </w:rPr>
        <w:t>da imaju velika ograničenja u svakodnevnim aktivnostima ne dobija</w:t>
      </w:r>
      <w:r w:rsidR="008932FF" w:rsidRPr="006D5262">
        <w:rPr>
          <w:rFonts w:ascii="Arial" w:hAnsi="Arial" w:cs="Arial"/>
          <w:color w:val="auto"/>
          <w:sz w:val="21"/>
          <w:szCs w:val="21"/>
          <w:lang w:val="uz-Cyrl-UZ"/>
        </w:rPr>
        <w:t>ju</w:t>
      </w:r>
      <w:r w:rsidR="000A2564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novčana davanja </w:t>
      </w:r>
      <w:r w:rsidR="009A26FB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za OSI </w:t>
      </w:r>
      <w:r w:rsidR="000A2564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poput </w:t>
      </w:r>
      <w:r w:rsidR="00EA468A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na primer </w:t>
      </w:r>
      <w:r w:rsidR="000A2564" w:rsidRPr="006D5262">
        <w:rPr>
          <w:rFonts w:ascii="Arial" w:hAnsi="Arial" w:cs="Arial"/>
          <w:color w:val="auto"/>
          <w:sz w:val="21"/>
          <w:szCs w:val="21"/>
          <w:lang w:val="uz-Cyrl-UZ"/>
        </w:rPr>
        <w:t>invalid</w:t>
      </w:r>
      <w:r w:rsidR="008932FF" w:rsidRPr="006D5262">
        <w:rPr>
          <w:rFonts w:ascii="Arial" w:hAnsi="Arial" w:cs="Arial"/>
          <w:color w:val="auto"/>
          <w:sz w:val="21"/>
          <w:szCs w:val="21"/>
          <w:lang w:val="uz-Cyrl-UZ"/>
        </w:rPr>
        <w:t>ske penzije ili invalidnin</w:t>
      </w:r>
      <w:r w:rsidR="004D082B" w:rsidRPr="006D5262">
        <w:rPr>
          <w:rFonts w:ascii="Arial" w:hAnsi="Arial" w:cs="Arial"/>
          <w:color w:val="auto"/>
          <w:sz w:val="21"/>
          <w:szCs w:val="21"/>
          <w:lang w:val="uz-Cyrl-UZ"/>
        </w:rPr>
        <w:t>e</w:t>
      </w:r>
      <w:r w:rsidR="001D564B" w:rsidRPr="006D5262">
        <w:rPr>
          <w:rStyle w:val="FootnoteReference"/>
          <w:rFonts w:ascii="Arial" w:hAnsi="Arial" w:cs="Arial"/>
          <w:color w:val="auto"/>
          <w:sz w:val="21"/>
          <w:szCs w:val="21"/>
          <w:lang w:val="uz-Cyrl-UZ"/>
        </w:rPr>
        <w:footnoteReference w:id="4"/>
      </w:r>
      <w:r w:rsidR="008932FF" w:rsidRPr="006D5262">
        <w:rPr>
          <w:rFonts w:ascii="Arial" w:hAnsi="Arial" w:cs="Arial"/>
          <w:color w:val="auto"/>
          <w:sz w:val="21"/>
          <w:szCs w:val="21"/>
          <w:lang w:val="uz-Cyrl-UZ"/>
        </w:rPr>
        <w:t>.</w:t>
      </w:r>
      <w:r w:rsidR="00852B07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Dodatno o</w:t>
      </w:r>
      <w:r w:rsidR="00266BE1" w:rsidRPr="006D5262">
        <w:rPr>
          <w:rFonts w:ascii="Arial" w:hAnsi="Arial" w:cs="Arial"/>
          <w:color w:val="auto"/>
          <w:sz w:val="21"/>
          <w:szCs w:val="21"/>
          <w:lang w:val="uz-Cyrl-UZ"/>
        </w:rPr>
        <w:t>graničen</w:t>
      </w:r>
      <w:r w:rsidR="00852B07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je za korišćenje ovih podataka </w:t>
      </w:r>
      <w:r w:rsidR="00266BE1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proizilazi iz </w:t>
      </w:r>
      <w:r w:rsidR="00852B07" w:rsidRPr="006D5262">
        <w:rPr>
          <w:rFonts w:ascii="Arial" w:hAnsi="Arial" w:cs="Arial"/>
          <w:color w:val="auto"/>
          <w:sz w:val="21"/>
          <w:szCs w:val="21"/>
          <w:lang w:val="uz-Cyrl-UZ"/>
        </w:rPr>
        <w:t>činjenice da u istraživanje</w:t>
      </w:r>
      <w:r w:rsidR="00266BE1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nije uključeno pitanje o invalidnosti dece mlađe od 15 godina </w:t>
      </w:r>
      <w:r w:rsidR="00C70119" w:rsidRPr="006D5262">
        <w:rPr>
          <w:rFonts w:ascii="Arial" w:hAnsi="Arial" w:cs="Arial"/>
          <w:color w:val="auto"/>
          <w:sz w:val="21"/>
          <w:szCs w:val="21"/>
          <w:lang w:val="uz-Cyrl-UZ"/>
        </w:rPr>
        <w:t>i da podaci ne mogu da se dezagregiraju na nivo</w:t>
      </w:r>
      <w:r w:rsidR="00266BE1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JLS. </w:t>
      </w:r>
    </w:p>
    <w:p w14:paraId="2391711B" w14:textId="77777777" w:rsidR="00B5258E" w:rsidRPr="006D5262" w:rsidRDefault="00B5258E" w:rsidP="006D5262">
      <w:pPr>
        <w:rPr>
          <w:lang w:val="uz-Cyrl-UZ"/>
        </w:rPr>
      </w:pPr>
    </w:p>
    <w:p w14:paraId="1DACEE14" w14:textId="77777777" w:rsidR="00296D35" w:rsidRPr="006D5262" w:rsidRDefault="00C80AE2" w:rsidP="006D5262">
      <w:pPr>
        <w:pStyle w:val="Title"/>
        <w:pBdr>
          <w:bottom w:val="none" w:sz="0" w:space="0" w:color="auto"/>
        </w:pBdr>
        <w:spacing w:after="0" w:line="360" w:lineRule="auto"/>
        <w:rPr>
          <w:rFonts w:ascii="Arial" w:hAnsi="Arial" w:cs="Arial"/>
          <w:color w:val="auto"/>
          <w:sz w:val="21"/>
          <w:szCs w:val="21"/>
          <w:lang w:val="uz-Cyrl-UZ"/>
        </w:rPr>
      </w:pP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>Kao i za programe u oblasti socijalne i dečije zaštite</w:t>
      </w:r>
      <w:r w:rsidR="009F2A28" w:rsidRPr="006D5262">
        <w:rPr>
          <w:rFonts w:ascii="Arial" w:hAnsi="Arial" w:cs="Arial"/>
          <w:color w:val="auto"/>
          <w:sz w:val="21"/>
          <w:szCs w:val="21"/>
          <w:lang w:val="uz-Cyrl-UZ"/>
        </w:rPr>
        <w:t>,</w:t>
      </w: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za socijalne transfere iz oblasti dugotrajne nege izdvojeni su </w:t>
      </w:r>
      <w:r w:rsidR="007D465F" w:rsidRPr="006D5262">
        <w:rPr>
          <w:rFonts w:ascii="Arial" w:hAnsi="Arial" w:cs="Arial"/>
          <w:color w:val="auto"/>
          <w:sz w:val="21"/>
          <w:szCs w:val="21"/>
          <w:lang w:val="uz-Cyrl-UZ"/>
        </w:rPr>
        <w:t>indikatori</w:t>
      </w:r>
      <w:r w:rsidR="00C1042C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</w:t>
      </w:r>
      <w:r w:rsidR="000F0B45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veličine </w:t>
      </w:r>
      <w:r w:rsidR="00590157" w:rsidRPr="006D5262">
        <w:rPr>
          <w:rFonts w:ascii="Arial" w:hAnsi="Arial" w:cs="Arial"/>
          <w:color w:val="auto"/>
          <w:sz w:val="21"/>
          <w:szCs w:val="21"/>
          <w:lang w:val="uz-Cyrl-UZ"/>
        </w:rPr>
        <w:t>programa,</w:t>
      </w:r>
      <w:r w:rsidR="000F0B45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</w:t>
      </w:r>
      <w:r w:rsidR="00C1042C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obima intervencije i </w:t>
      </w:r>
      <w:r w:rsidR="00296D35" w:rsidRPr="006D5262">
        <w:rPr>
          <w:rFonts w:ascii="Arial" w:hAnsi="Arial" w:cs="Arial"/>
          <w:color w:val="auto"/>
          <w:sz w:val="21"/>
          <w:szCs w:val="21"/>
          <w:lang w:val="uz-Cyrl-UZ"/>
        </w:rPr>
        <w:t>učinka</w:t>
      </w:r>
      <w:r w:rsidR="00296D35" w:rsidRPr="006D5262">
        <w:rPr>
          <w:rStyle w:val="FootnoteReference"/>
          <w:rFonts w:ascii="Arial" w:hAnsi="Arial" w:cs="Arial"/>
          <w:color w:val="auto"/>
          <w:sz w:val="21"/>
          <w:szCs w:val="21"/>
          <w:lang w:val="uz-Cyrl-UZ"/>
        </w:rPr>
        <w:footnoteReference w:id="5"/>
      </w:r>
      <w:r w:rsidR="00C1042C" w:rsidRPr="006D5262">
        <w:rPr>
          <w:rFonts w:ascii="Arial" w:hAnsi="Arial" w:cs="Arial"/>
          <w:color w:val="auto"/>
          <w:sz w:val="21"/>
          <w:szCs w:val="21"/>
          <w:lang w:val="uz-Cyrl-UZ"/>
        </w:rPr>
        <w:t>.</w:t>
      </w:r>
      <w:r w:rsidR="00D101B1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</w:t>
      </w:r>
    </w:p>
    <w:p w14:paraId="0E3643DE" w14:textId="77777777" w:rsidR="006D337B" w:rsidRPr="006D5262" w:rsidRDefault="006D337B" w:rsidP="006D5262">
      <w:pPr>
        <w:pStyle w:val="Title"/>
        <w:pBdr>
          <w:bottom w:val="none" w:sz="0" w:space="0" w:color="auto"/>
        </w:pBdr>
        <w:spacing w:after="0" w:line="360" w:lineRule="auto"/>
        <w:rPr>
          <w:rFonts w:ascii="Arial" w:hAnsi="Arial" w:cs="Arial"/>
          <w:color w:val="auto"/>
          <w:sz w:val="21"/>
          <w:szCs w:val="21"/>
          <w:lang w:val="uz-Cyrl-UZ"/>
        </w:rPr>
      </w:pPr>
    </w:p>
    <w:p w14:paraId="52D663E1" w14:textId="77777777" w:rsidR="000F0B45" w:rsidRPr="006D5262" w:rsidRDefault="000F0B45" w:rsidP="006D5262">
      <w:pPr>
        <w:pStyle w:val="Title"/>
        <w:pBdr>
          <w:bottom w:val="none" w:sz="0" w:space="0" w:color="auto"/>
        </w:pBdr>
        <w:spacing w:after="0" w:line="360" w:lineRule="auto"/>
        <w:rPr>
          <w:rFonts w:ascii="Arial" w:hAnsi="Arial" w:cs="Arial"/>
          <w:color w:val="auto"/>
          <w:sz w:val="21"/>
          <w:szCs w:val="21"/>
          <w:lang w:val="uz-Cyrl-UZ"/>
        </w:rPr>
      </w:pP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Najvažniji </w:t>
      </w:r>
      <w:r w:rsidR="00B66046" w:rsidRPr="006D5262">
        <w:rPr>
          <w:rFonts w:ascii="Arial" w:hAnsi="Arial" w:cs="Arial"/>
          <w:color w:val="auto"/>
          <w:sz w:val="21"/>
          <w:szCs w:val="21"/>
          <w:lang w:val="uz-Cyrl-UZ"/>
        </w:rPr>
        <w:t>indikator</w:t>
      </w: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</w:t>
      </w:r>
      <w:r w:rsidRPr="006D5262">
        <w:rPr>
          <w:rFonts w:ascii="Arial" w:hAnsi="Arial" w:cs="Arial"/>
          <w:b/>
          <w:color w:val="auto"/>
          <w:sz w:val="21"/>
          <w:szCs w:val="21"/>
          <w:lang w:val="uz-Cyrl-UZ"/>
        </w:rPr>
        <w:t>veličine programa</w:t>
      </w: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je broj korisnika. </w:t>
      </w:r>
      <w:r w:rsidR="0048704B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U oblasti dugotrajne nege značajno je da </w:t>
      </w:r>
      <w:r w:rsidR="0097529C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se </w:t>
      </w:r>
      <w:r w:rsidR="0048704B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sagledaju korisnici svakog </w:t>
      </w:r>
      <w:r w:rsidR="00457287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novčanog </w:t>
      </w:r>
      <w:r w:rsidR="0048704B" w:rsidRPr="006D5262">
        <w:rPr>
          <w:rFonts w:ascii="Arial" w:hAnsi="Arial" w:cs="Arial"/>
          <w:color w:val="auto"/>
          <w:sz w:val="21"/>
          <w:szCs w:val="21"/>
          <w:lang w:val="uz-Cyrl-UZ"/>
        </w:rPr>
        <w:t>prava pojedinačno (dodatka, uvećanog dodatka i naknade), zbirno za sva tri prava</w:t>
      </w:r>
      <w:r w:rsidR="008C0DCB" w:rsidRPr="006D5262">
        <w:rPr>
          <w:rStyle w:val="FootnoteReference"/>
          <w:rFonts w:ascii="Arial" w:hAnsi="Arial" w:cs="Arial"/>
          <w:color w:val="auto"/>
          <w:sz w:val="21"/>
          <w:szCs w:val="21"/>
          <w:lang w:val="uz-Cyrl-UZ"/>
        </w:rPr>
        <w:footnoteReference w:id="6"/>
      </w:r>
      <w:r w:rsidR="0048704B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, kao i </w:t>
      </w:r>
      <w:r w:rsidR="00706E2D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zbirno </w:t>
      </w:r>
      <w:r w:rsidR="0048704B" w:rsidRPr="006D5262">
        <w:rPr>
          <w:rFonts w:ascii="Arial" w:hAnsi="Arial" w:cs="Arial"/>
          <w:color w:val="auto"/>
          <w:sz w:val="21"/>
          <w:szCs w:val="21"/>
          <w:lang w:val="uz-Cyrl-UZ"/>
        </w:rPr>
        <w:t>kori</w:t>
      </w:r>
      <w:r w:rsidR="00ED0168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snici koji ostvaruju pravo </w:t>
      </w:r>
      <w:r w:rsidR="0048704B" w:rsidRPr="006D5262">
        <w:rPr>
          <w:rFonts w:ascii="Arial" w:hAnsi="Arial" w:cs="Arial"/>
          <w:color w:val="auto"/>
          <w:sz w:val="21"/>
          <w:szCs w:val="21"/>
          <w:lang w:val="uz-Cyrl-UZ"/>
        </w:rPr>
        <w:t>iz budžeta</w:t>
      </w:r>
      <w:r w:rsidR="00580701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po osnovu Zakona o socijalnoj zaštiti (dodatak i uvećani dodatak)</w:t>
      </w:r>
      <w:r w:rsidR="0048704B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. </w:t>
      </w:r>
      <w:r w:rsidR="009D736D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Za sve </w:t>
      </w:r>
      <w:r w:rsidR="00B66046" w:rsidRPr="006D5262">
        <w:rPr>
          <w:rFonts w:ascii="Arial" w:hAnsi="Arial" w:cs="Arial"/>
          <w:color w:val="auto"/>
          <w:sz w:val="21"/>
          <w:szCs w:val="21"/>
          <w:lang w:val="uz-Cyrl-UZ"/>
        </w:rPr>
        <w:t>indikatore</w:t>
      </w:r>
      <w:r w:rsidR="009D736D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predviđena je i dezagregacija po polu i velikim starosnim grupama (0-17, 18-64, 65-74, 75</w:t>
      </w:r>
      <w:r w:rsidR="004D082B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i više</w:t>
      </w:r>
      <w:r w:rsidR="00DB1968" w:rsidRPr="006D5262">
        <w:rPr>
          <w:rStyle w:val="FootnoteReference"/>
          <w:rFonts w:ascii="Arial" w:hAnsi="Arial" w:cs="Arial"/>
          <w:color w:val="auto"/>
          <w:sz w:val="21"/>
          <w:szCs w:val="21"/>
          <w:lang w:val="uz-Cyrl-UZ"/>
        </w:rPr>
        <w:footnoteReference w:id="7"/>
      </w:r>
      <w:r w:rsidR="009D736D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), kao i prema regionima i JLS. </w:t>
      </w:r>
      <w:r w:rsidR="00DB1968" w:rsidRPr="006D5262">
        <w:rPr>
          <w:rFonts w:ascii="Arial" w:hAnsi="Arial" w:cs="Arial"/>
          <w:color w:val="auto"/>
          <w:sz w:val="21"/>
          <w:szCs w:val="21"/>
          <w:lang w:val="uz-Cyrl-UZ"/>
        </w:rPr>
        <w:t>Z</w:t>
      </w:r>
      <w:r w:rsidR="00ED0168" w:rsidRPr="006D5262">
        <w:rPr>
          <w:rFonts w:ascii="Arial" w:hAnsi="Arial" w:cs="Arial"/>
          <w:color w:val="auto"/>
          <w:sz w:val="21"/>
          <w:szCs w:val="21"/>
          <w:lang w:val="uz-Cyrl-UZ"/>
        </w:rPr>
        <w:t>a korisnike prava</w:t>
      </w:r>
      <w:r w:rsidR="009D736D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na uvećani dodatak pred</w:t>
      </w:r>
      <w:r w:rsidR="00D0049E" w:rsidRPr="006D5262">
        <w:rPr>
          <w:rFonts w:ascii="Arial" w:hAnsi="Arial" w:cs="Arial"/>
          <w:color w:val="auto"/>
          <w:sz w:val="21"/>
          <w:szCs w:val="21"/>
          <w:lang w:val="uz-Cyrl-UZ"/>
        </w:rPr>
        <w:t>viđena je i dezagregacija prema izvornom pravu</w:t>
      </w:r>
      <w:r w:rsidR="00184FA0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, </w:t>
      </w:r>
      <w:r w:rsidR="001A61D7" w:rsidRPr="006D5262">
        <w:rPr>
          <w:rFonts w:ascii="Arial" w:hAnsi="Arial" w:cs="Arial"/>
          <w:color w:val="auto"/>
          <w:sz w:val="21"/>
          <w:szCs w:val="21"/>
          <w:lang w:val="uz-Cyrl-UZ"/>
        </w:rPr>
        <w:t>s obzirom da osobe sa najvišim stepenom invaliditeta mogu da ostvare osnovno pravo u celini prema Zakonu o socijalnoj zaštiti ili kao doplatu u odnosu na naknadu koju dobijaju iz PIO fonda po osnovu osiguranja</w:t>
      </w:r>
      <w:r w:rsidR="001A61D7" w:rsidRPr="006D5262">
        <w:rPr>
          <w:rStyle w:val="FootnoteReference"/>
          <w:rFonts w:ascii="Arial" w:hAnsi="Arial" w:cs="Arial"/>
          <w:color w:val="auto"/>
          <w:sz w:val="21"/>
          <w:szCs w:val="21"/>
          <w:lang w:val="uz-Cyrl-UZ"/>
        </w:rPr>
        <w:footnoteReference w:id="8"/>
      </w:r>
      <w:r w:rsidR="001A61D7" w:rsidRPr="006D5262">
        <w:rPr>
          <w:rFonts w:ascii="Arial" w:hAnsi="Arial" w:cs="Arial"/>
          <w:color w:val="auto"/>
          <w:sz w:val="21"/>
          <w:szCs w:val="21"/>
          <w:lang w:val="uz-Cyrl-UZ"/>
        </w:rPr>
        <w:t>.</w:t>
      </w:r>
      <w:r w:rsidR="00457287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</w:t>
      </w:r>
      <w:r w:rsidR="006C2B45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I u ovoj oblasti je značajno da se </w:t>
      </w:r>
      <w:r w:rsidR="00457287" w:rsidRPr="006D5262">
        <w:rPr>
          <w:rFonts w:ascii="Arial" w:hAnsi="Arial" w:cs="Arial"/>
          <w:color w:val="auto"/>
          <w:sz w:val="21"/>
          <w:szCs w:val="21"/>
          <w:lang w:val="uz-Cyrl-UZ"/>
        </w:rPr>
        <w:t>prati trend kretanja korisnika tokom godina.</w:t>
      </w:r>
      <w:r w:rsidR="00722033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</w:t>
      </w:r>
    </w:p>
    <w:p w14:paraId="05C28C7A" w14:textId="77777777" w:rsidR="00457287" w:rsidRPr="006D5262" w:rsidRDefault="00457287" w:rsidP="006D5262">
      <w:pPr>
        <w:pStyle w:val="Title"/>
        <w:pBdr>
          <w:bottom w:val="none" w:sz="0" w:space="0" w:color="auto"/>
        </w:pBdr>
        <w:spacing w:after="0" w:line="360" w:lineRule="auto"/>
        <w:rPr>
          <w:rFonts w:ascii="Arial" w:hAnsi="Arial" w:cs="Arial"/>
          <w:color w:val="auto"/>
          <w:sz w:val="21"/>
          <w:szCs w:val="21"/>
          <w:lang w:val="uz-Cyrl-UZ"/>
        </w:rPr>
      </w:pPr>
    </w:p>
    <w:p w14:paraId="1393E0B7" w14:textId="77777777" w:rsidR="00457287" w:rsidRPr="006D5262" w:rsidRDefault="00D40FD0" w:rsidP="006D5262">
      <w:pPr>
        <w:pStyle w:val="Title"/>
        <w:pBdr>
          <w:bottom w:val="none" w:sz="0" w:space="0" w:color="auto"/>
        </w:pBdr>
        <w:spacing w:after="0" w:line="360" w:lineRule="auto"/>
        <w:rPr>
          <w:rFonts w:ascii="Arial" w:hAnsi="Arial" w:cs="Arial"/>
          <w:color w:val="auto"/>
          <w:sz w:val="21"/>
          <w:szCs w:val="21"/>
          <w:lang w:val="uz-Cyrl-UZ"/>
        </w:rPr>
      </w:pP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Za stara </w:t>
      </w:r>
      <w:r w:rsidR="006E01A1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i odrasla </w:t>
      </w: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lica korisnike usluge </w:t>
      </w:r>
      <w:r w:rsidR="006E01A1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domskog </w:t>
      </w: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>smeštaja važno je da se posebno izdvoje i</w:t>
      </w:r>
      <w:r w:rsidRPr="006D5262">
        <w:rPr>
          <w:rFonts w:ascii="Arial" w:hAnsi="Arial" w:cs="Arial"/>
          <w:sz w:val="21"/>
          <w:szCs w:val="21"/>
          <w:lang w:val="uz-Cyrl-UZ"/>
        </w:rPr>
        <w:t xml:space="preserve"> </w:t>
      </w:r>
      <w:r w:rsidR="00B66046" w:rsidRPr="006D5262">
        <w:rPr>
          <w:rFonts w:ascii="Arial" w:hAnsi="Arial" w:cs="Arial"/>
          <w:color w:val="auto"/>
          <w:sz w:val="21"/>
          <w:szCs w:val="21"/>
          <w:lang w:val="uz-Cyrl-UZ"/>
        </w:rPr>
        <w:t>indikatori</w:t>
      </w: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koji se odnose na </w:t>
      </w:r>
      <w:r w:rsidR="004D082B" w:rsidRPr="006D5262">
        <w:rPr>
          <w:rFonts w:ascii="Arial" w:hAnsi="Arial" w:cs="Arial"/>
          <w:color w:val="auto"/>
          <w:sz w:val="21"/>
          <w:szCs w:val="21"/>
          <w:lang w:val="uz-Cyrl-UZ"/>
        </w:rPr>
        <w:t>korisnike priva</w:t>
      </w:r>
      <w:r w:rsidR="004C3099" w:rsidRPr="006D5262">
        <w:rPr>
          <w:rFonts w:ascii="Arial" w:hAnsi="Arial" w:cs="Arial"/>
          <w:color w:val="auto"/>
          <w:sz w:val="21"/>
          <w:szCs w:val="21"/>
          <w:lang w:val="uz-Cyrl-UZ"/>
        </w:rPr>
        <w:t>tni</w:t>
      </w:r>
      <w:r w:rsidR="004D082B" w:rsidRPr="006D5262">
        <w:rPr>
          <w:rFonts w:ascii="Arial" w:hAnsi="Arial" w:cs="Arial"/>
          <w:color w:val="auto"/>
          <w:sz w:val="21"/>
          <w:szCs w:val="21"/>
          <w:lang w:val="uz-Cyrl-UZ"/>
        </w:rPr>
        <w:t>h</w:t>
      </w:r>
      <w:r w:rsidR="004C3099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</w:t>
      </w:r>
      <w:r w:rsidR="007D465F" w:rsidRPr="006D5262">
        <w:rPr>
          <w:rFonts w:ascii="Arial" w:hAnsi="Arial" w:cs="Arial"/>
          <w:color w:val="auto"/>
          <w:sz w:val="21"/>
          <w:szCs w:val="21"/>
          <w:lang w:val="uz-Cyrl-UZ"/>
        </w:rPr>
        <w:t>domov</w:t>
      </w:r>
      <w:r w:rsidR="005B4B87" w:rsidRPr="006D5262">
        <w:rPr>
          <w:rFonts w:ascii="Arial" w:hAnsi="Arial" w:cs="Arial"/>
          <w:color w:val="auto"/>
          <w:sz w:val="21"/>
          <w:szCs w:val="21"/>
          <w:lang w:val="uz-Cyrl-UZ"/>
        </w:rPr>
        <w:t>a</w:t>
      </w:r>
      <w:r w:rsidR="004C3099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, </w:t>
      </w: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iako se u tom slučaju ne obezbeđuje finansiranje </w:t>
      </w:r>
      <w:r w:rsidR="006743B3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boravka u domu </w:t>
      </w: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iz budžeta. </w:t>
      </w:r>
      <w:r w:rsidR="00722033" w:rsidRPr="006D5262">
        <w:rPr>
          <w:rFonts w:ascii="Arial" w:hAnsi="Arial" w:cs="Arial"/>
          <w:color w:val="auto"/>
          <w:sz w:val="21"/>
          <w:szCs w:val="21"/>
          <w:lang w:val="uz-Cyrl-UZ"/>
        </w:rPr>
        <w:t>Za sve korisnike predviđena j</w:t>
      </w:r>
      <w:r w:rsidR="006E01A1" w:rsidRPr="006D5262">
        <w:rPr>
          <w:rFonts w:ascii="Arial" w:hAnsi="Arial" w:cs="Arial"/>
          <w:color w:val="auto"/>
          <w:sz w:val="21"/>
          <w:szCs w:val="21"/>
          <w:lang w:val="uz-Cyrl-UZ"/>
        </w:rPr>
        <w:t>e dezagregacija prema starosti</w:t>
      </w:r>
      <w:r w:rsidR="00722033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i polu, regionu i JLS, i u zavisnosti od stepena funkciona</w:t>
      </w:r>
      <w:r w:rsidR="007D465F" w:rsidRPr="006D5262">
        <w:rPr>
          <w:rFonts w:ascii="Arial" w:hAnsi="Arial" w:cs="Arial"/>
          <w:color w:val="auto"/>
          <w:sz w:val="21"/>
          <w:szCs w:val="21"/>
          <w:lang w:val="uz-Cyrl-UZ"/>
        </w:rPr>
        <w:t>lne zavisnosti, odnosno potrebnog nivoa</w:t>
      </w:r>
      <w:r w:rsidR="00722033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podrške, u meri u kojoj to podaci dozvoljavaju. Za korisnike javnih ustanova potrebno je da se sagleda i struktura u zavisnosti o</w:t>
      </w:r>
      <w:r w:rsidR="006743B3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d stepena učešća </w:t>
      </w:r>
      <w:r w:rsidR="0097529C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korisnika </w:t>
      </w:r>
      <w:r w:rsidR="00722033" w:rsidRPr="006D5262">
        <w:rPr>
          <w:rFonts w:ascii="Arial" w:hAnsi="Arial" w:cs="Arial"/>
          <w:color w:val="auto"/>
          <w:sz w:val="21"/>
          <w:szCs w:val="21"/>
          <w:lang w:val="uz-Cyrl-UZ"/>
        </w:rPr>
        <w:t>u ceni smeštaja.</w:t>
      </w:r>
      <w:r w:rsidR="00B45525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Ova</w:t>
      </w:r>
      <w:r w:rsidR="005B4B87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j podatak </w:t>
      </w:r>
      <w:r w:rsidR="00B45525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je neophodan </w:t>
      </w:r>
      <w:r w:rsidR="007D465F" w:rsidRPr="006D5262">
        <w:rPr>
          <w:rFonts w:ascii="Arial" w:hAnsi="Arial" w:cs="Arial"/>
          <w:color w:val="auto"/>
          <w:sz w:val="21"/>
          <w:szCs w:val="21"/>
          <w:lang w:val="uz-Cyrl-UZ"/>
        </w:rPr>
        <w:t>kako</w:t>
      </w:r>
      <w:r w:rsidR="003C4EA9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bi se procenila</w:t>
      </w:r>
      <w:r w:rsidR="005B4B87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dostupnost date</w:t>
      </w:r>
      <w:r w:rsidR="00B45525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usluge siromašnima, onima koji sa manje od polovine učestvuju u finansiranju usluge smeštaja.</w:t>
      </w:r>
    </w:p>
    <w:p w14:paraId="2B208F65" w14:textId="77777777" w:rsidR="006E01A1" w:rsidRPr="006D5262" w:rsidRDefault="006E01A1" w:rsidP="006D5262">
      <w:pPr>
        <w:pStyle w:val="Title"/>
        <w:pBdr>
          <w:bottom w:val="none" w:sz="0" w:space="0" w:color="auto"/>
        </w:pBdr>
        <w:spacing w:after="0" w:line="360" w:lineRule="auto"/>
        <w:rPr>
          <w:rFonts w:ascii="Arial" w:hAnsi="Arial" w:cs="Arial"/>
          <w:color w:val="auto"/>
          <w:sz w:val="21"/>
          <w:szCs w:val="21"/>
          <w:lang w:val="uz-Cyrl-UZ"/>
        </w:rPr>
      </w:pPr>
    </w:p>
    <w:p w14:paraId="1B29D10A" w14:textId="77777777" w:rsidR="006E01A1" w:rsidRPr="006D5262" w:rsidRDefault="0010597C" w:rsidP="006D5262">
      <w:pPr>
        <w:pStyle w:val="Title"/>
        <w:pBdr>
          <w:bottom w:val="none" w:sz="0" w:space="0" w:color="auto"/>
        </w:pBdr>
        <w:spacing w:after="0" w:line="360" w:lineRule="auto"/>
        <w:rPr>
          <w:rFonts w:ascii="Arial" w:hAnsi="Arial" w:cs="Arial"/>
          <w:b/>
          <w:color w:val="auto"/>
          <w:sz w:val="21"/>
          <w:szCs w:val="21"/>
          <w:lang w:val="uz-Cyrl-UZ"/>
        </w:rPr>
      </w:pP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Za </w:t>
      </w:r>
      <w:r w:rsidR="006E01A1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korisnike usluge </w:t>
      </w:r>
      <w:r w:rsidR="00B45525" w:rsidRPr="006D5262">
        <w:rPr>
          <w:rFonts w:ascii="Arial" w:hAnsi="Arial" w:cs="Arial"/>
          <w:color w:val="auto"/>
          <w:sz w:val="21"/>
          <w:szCs w:val="21"/>
          <w:lang w:val="uz-Cyrl-UZ"/>
        </w:rPr>
        <w:t>pomoć u kući predviđeno je da se pored broja korisnika</w:t>
      </w:r>
      <w:r w:rsidR="006D635A">
        <w:rPr>
          <w:rFonts w:ascii="Arial" w:hAnsi="Arial" w:cs="Arial"/>
          <w:color w:val="auto"/>
          <w:sz w:val="21"/>
          <w:szCs w:val="21"/>
          <w:lang w:val="uz-Cyrl-UZ"/>
        </w:rPr>
        <w:t>,</w:t>
      </w:r>
      <w:r w:rsidR="00B45525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uključi i </w:t>
      </w:r>
      <w:r w:rsidR="00B66046" w:rsidRPr="006D5262">
        <w:rPr>
          <w:rFonts w:ascii="Arial" w:hAnsi="Arial" w:cs="Arial"/>
          <w:color w:val="auto"/>
          <w:sz w:val="21"/>
          <w:szCs w:val="21"/>
          <w:lang w:val="uz-Cyrl-UZ"/>
        </w:rPr>
        <w:t>indikator</w:t>
      </w:r>
      <w:r w:rsidR="00B45525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ekvivalentnog broja korisnika</w:t>
      </w:r>
      <w:r w:rsidR="006D635A">
        <w:rPr>
          <w:rFonts w:ascii="Arial" w:hAnsi="Arial" w:cs="Arial"/>
          <w:color w:val="auto"/>
          <w:sz w:val="21"/>
          <w:szCs w:val="21"/>
          <w:lang w:val="uz-Cyrl-UZ"/>
        </w:rPr>
        <w:t>. Taj indikator</w:t>
      </w:r>
      <w:r w:rsidR="006D635A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</w:t>
      </w:r>
      <w:r w:rsidR="00B66046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se </w:t>
      </w:r>
      <w:r w:rsidR="00D52B1A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računa na osnovu pretpostavke o jednakom intenzitetu pružanja usluge svim korisnicima u svim </w:t>
      </w:r>
      <w:r w:rsidR="00824DE6" w:rsidRPr="006D5262">
        <w:rPr>
          <w:rFonts w:ascii="Arial" w:hAnsi="Arial" w:cs="Arial"/>
          <w:color w:val="auto"/>
          <w:sz w:val="21"/>
          <w:szCs w:val="21"/>
          <w:lang w:val="uz-Cyrl-UZ"/>
        </w:rPr>
        <w:t>lokalnim samoupravama</w:t>
      </w:r>
      <w:r w:rsidR="00D52B1A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po modelu </w:t>
      </w:r>
      <w:r w:rsidR="006D635A">
        <w:rPr>
          <w:rFonts w:ascii="Arial" w:hAnsi="Arial" w:cs="Arial"/>
          <w:color w:val="auto"/>
          <w:sz w:val="21"/>
          <w:szCs w:val="21"/>
          <w:lang w:val="uz-Cyrl-UZ"/>
        </w:rPr>
        <w:t>pet</w:t>
      </w:r>
      <w:r w:rsidR="006D635A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</w:t>
      </w:r>
      <w:r w:rsidR="00D52B1A" w:rsidRPr="006D5262">
        <w:rPr>
          <w:rFonts w:ascii="Arial" w:hAnsi="Arial" w:cs="Arial"/>
          <w:color w:val="auto"/>
          <w:sz w:val="21"/>
          <w:szCs w:val="21"/>
          <w:lang w:val="uz-Cyrl-UZ"/>
        </w:rPr>
        <w:t>dana nedeljno dva sata dnevno, tokom 12 meseci u kontinuitetu. Tako se</w:t>
      </w:r>
      <w:r w:rsidR="006D635A">
        <w:rPr>
          <w:rFonts w:ascii="Arial" w:hAnsi="Arial" w:cs="Arial"/>
          <w:color w:val="auto"/>
          <w:sz w:val="21"/>
          <w:szCs w:val="21"/>
          <w:lang w:val="uz-Cyrl-UZ"/>
        </w:rPr>
        <w:t>,</w:t>
      </w:r>
      <w:r w:rsidR="00D52B1A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na primer</w:t>
      </w:r>
      <w:r w:rsidR="006D635A">
        <w:rPr>
          <w:rFonts w:ascii="Arial" w:hAnsi="Arial" w:cs="Arial"/>
          <w:color w:val="auto"/>
          <w:sz w:val="21"/>
          <w:szCs w:val="21"/>
          <w:lang w:val="uz-Cyrl-UZ"/>
        </w:rPr>
        <w:t>,</w:t>
      </w:r>
      <w:r w:rsidR="00D52B1A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ekvivalentan </w:t>
      </w:r>
      <w:r w:rsidR="009D1D55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u odnosu na stvarni </w:t>
      </w:r>
      <w:r w:rsidR="00D52B1A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broj korisnika u datoj LS umanjuje </w:t>
      </w:r>
      <w:r w:rsidR="006D635A">
        <w:rPr>
          <w:rFonts w:ascii="Arial" w:hAnsi="Arial" w:cs="Arial"/>
          <w:color w:val="auto"/>
          <w:sz w:val="21"/>
          <w:szCs w:val="21"/>
          <w:lang w:val="uz-Cyrl-UZ"/>
        </w:rPr>
        <w:t>dva</w:t>
      </w:r>
      <w:r w:rsidR="006D635A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</w:t>
      </w:r>
      <w:r w:rsidR="00D52B1A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puta ako se usluga pruža </w:t>
      </w:r>
      <w:r w:rsidR="006D635A">
        <w:rPr>
          <w:rFonts w:ascii="Arial" w:hAnsi="Arial" w:cs="Arial"/>
          <w:color w:val="auto"/>
          <w:sz w:val="21"/>
          <w:szCs w:val="21"/>
          <w:lang w:val="uz-Cyrl-UZ"/>
        </w:rPr>
        <w:t>pet</w:t>
      </w:r>
      <w:r w:rsidR="006D635A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</w:t>
      </w:r>
      <w:r w:rsidR="00D52B1A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dana nedeljno, ali samo </w:t>
      </w:r>
      <w:r w:rsidR="006D635A">
        <w:rPr>
          <w:rFonts w:ascii="Arial" w:hAnsi="Arial" w:cs="Arial"/>
          <w:color w:val="auto"/>
          <w:sz w:val="21"/>
          <w:szCs w:val="21"/>
          <w:lang w:val="uz-Cyrl-UZ"/>
        </w:rPr>
        <w:t>jedan</w:t>
      </w:r>
      <w:r w:rsidR="006D635A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</w:t>
      </w:r>
      <w:r w:rsidR="00D52B1A" w:rsidRPr="006D5262">
        <w:rPr>
          <w:rFonts w:ascii="Arial" w:hAnsi="Arial" w:cs="Arial"/>
          <w:color w:val="auto"/>
          <w:sz w:val="21"/>
          <w:szCs w:val="21"/>
          <w:lang w:val="uz-Cyrl-UZ"/>
        </w:rPr>
        <w:t>sat dnevno</w:t>
      </w:r>
      <w:r w:rsidR="00D52B1A" w:rsidRPr="006D5262">
        <w:rPr>
          <w:rStyle w:val="FootnoteReference"/>
          <w:rFonts w:ascii="Arial" w:hAnsi="Arial" w:cs="Arial"/>
          <w:color w:val="auto"/>
          <w:sz w:val="21"/>
          <w:szCs w:val="21"/>
          <w:lang w:val="uz-Cyrl-UZ"/>
        </w:rPr>
        <w:footnoteReference w:id="9"/>
      </w:r>
      <w:r w:rsidR="00D52B1A" w:rsidRPr="006D5262">
        <w:rPr>
          <w:rFonts w:ascii="Arial" w:hAnsi="Arial" w:cs="Arial"/>
          <w:color w:val="auto"/>
          <w:sz w:val="21"/>
          <w:szCs w:val="21"/>
          <w:lang w:val="uz-Cyrl-UZ"/>
        </w:rPr>
        <w:t>.</w:t>
      </w:r>
      <w:r w:rsidR="000B24D2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</w:t>
      </w:r>
      <w:r w:rsidR="006D635A" w:rsidRPr="006D5262">
        <w:rPr>
          <w:rFonts w:ascii="Arial" w:hAnsi="Arial" w:cs="Arial"/>
          <w:color w:val="auto"/>
          <w:sz w:val="21"/>
          <w:szCs w:val="21"/>
          <w:lang w:val="uz-Cyrl-UZ"/>
        </w:rPr>
        <w:t>Pore</w:t>
      </w:r>
      <w:r w:rsidR="006D635A">
        <w:rPr>
          <w:rFonts w:ascii="Arial" w:hAnsi="Arial" w:cs="Arial"/>
          <w:color w:val="auto"/>
          <w:sz w:val="21"/>
          <w:szCs w:val="21"/>
          <w:lang w:val="uz-Cyrl-UZ"/>
        </w:rPr>
        <w:t>đ</w:t>
      </w:r>
      <w:r w:rsidR="006D635A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enje </w:t>
      </w:r>
      <w:r w:rsidR="00D424EB" w:rsidRPr="006D5262">
        <w:rPr>
          <w:rFonts w:ascii="Arial" w:hAnsi="Arial" w:cs="Arial"/>
          <w:color w:val="auto"/>
          <w:sz w:val="21"/>
          <w:szCs w:val="21"/>
          <w:lang w:val="uz-Cyrl-UZ"/>
        </w:rPr>
        <w:t>lokalnih samouprava prema</w:t>
      </w:r>
      <w:r w:rsidR="007D0C9D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</w:t>
      </w:r>
      <w:r w:rsidR="00D424EB" w:rsidRPr="006D5262">
        <w:rPr>
          <w:rFonts w:ascii="Arial" w:hAnsi="Arial" w:cs="Arial"/>
          <w:color w:val="auto"/>
          <w:sz w:val="21"/>
          <w:szCs w:val="21"/>
          <w:lang w:val="uz-Cyrl-UZ"/>
        </w:rPr>
        <w:t>broju</w:t>
      </w:r>
      <w:r w:rsidR="007D0C9D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korisnika je smisleno jedino ako se umesto stvarnog preračuna ekvivalentan broj korisnika.</w:t>
      </w:r>
    </w:p>
    <w:p w14:paraId="2E451AB7" w14:textId="77777777" w:rsidR="00392958" w:rsidRPr="006D5262" w:rsidRDefault="00392958" w:rsidP="006D5262">
      <w:pPr>
        <w:pStyle w:val="Title"/>
        <w:pBdr>
          <w:bottom w:val="none" w:sz="0" w:space="0" w:color="auto"/>
        </w:pBdr>
        <w:spacing w:after="0" w:line="360" w:lineRule="auto"/>
        <w:rPr>
          <w:rFonts w:ascii="Arial" w:hAnsi="Arial" w:cs="Arial"/>
          <w:b/>
          <w:color w:val="auto"/>
          <w:sz w:val="21"/>
          <w:szCs w:val="21"/>
          <w:lang w:val="uz-Cyrl-UZ"/>
        </w:rPr>
      </w:pPr>
    </w:p>
    <w:p w14:paraId="2C1EAD28" w14:textId="77777777" w:rsidR="000A64EC" w:rsidRPr="006D5262" w:rsidRDefault="00824DE6" w:rsidP="006D5262">
      <w:pPr>
        <w:pStyle w:val="Title"/>
        <w:pBdr>
          <w:bottom w:val="none" w:sz="0" w:space="0" w:color="auto"/>
        </w:pBdr>
        <w:spacing w:after="0" w:line="360" w:lineRule="auto"/>
        <w:rPr>
          <w:rFonts w:ascii="Arial" w:hAnsi="Arial" w:cs="Arial"/>
          <w:color w:val="auto"/>
          <w:sz w:val="21"/>
          <w:szCs w:val="21"/>
          <w:lang w:val="uz-Cyrl-UZ"/>
        </w:rPr>
      </w:pPr>
      <w:r w:rsidRPr="006D5262">
        <w:rPr>
          <w:rFonts w:ascii="Arial" w:hAnsi="Arial" w:cs="Arial"/>
          <w:b/>
          <w:color w:val="auto"/>
          <w:sz w:val="21"/>
          <w:szCs w:val="21"/>
          <w:lang w:val="uz-Cyrl-UZ"/>
        </w:rPr>
        <w:t>Indikatori</w:t>
      </w:r>
      <w:r w:rsidR="00457287" w:rsidRPr="006D5262">
        <w:rPr>
          <w:rFonts w:ascii="Arial" w:hAnsi="Arial" w:cs="Arial"/>
          <w:b/>
          <w:color w:val="auto"/>
          <w:sz w:val="21"/>
          <w:szCs w:val="21"/>
          <w:lang w:val="uz-Cyrl-UZ"/>
        </w:rPr>
        <w:t xml:space="preserve"> obima intervencije </w:t>
      </w:r>
      <w:r w:rsidR="000A64EC" w:rsidRPr="006D5262">
        <w:rPr>
          <w:rFonts w:ascii="Arial" w:hAnsi="Arial" w:cs="Arial"/>
          <w:b/>
          <w:color w:val="auto"/>
          <w:sz w:val="21"/>
          <w:szCs w:val="21"/>
          <w:lang w:val="uz-Cyrl-UZ"/>
        </w:rPr>
        <w:t xml:space="preserve">i održivosti </w:t>
      </w:r>
      <w:r w:rsidR="00457287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su pre svega rashodi, </w:t>
      </w:r>
      <w:r w:rsidR="000A64EC" w:rsidRPr="006D5262">
        <w:rPr>
          <w:rFonts w:ascii="Arial" w:hAnsi="Arial" w:cs="Arial"/>
          <w:color w:val="auto"/>
          <w:sz w:val="21"/>
          <w:szCs w:val="21"/>
          <w:lang w:val="uz-Cyrl-UZ"/>
        </w:rPr>
        <w:t>iskazani u RSD</w:t>
      </w:r>
      <w:r w:rsidR="00D424EB" w:rsidRPr="006D5262">
        <w:rPr>
          <w:rFonts w:ascii="Arial" w:hAnsi="Arial" w:cs="Arial"/>
          <w:color w:val="auto"/>
          <w:sz w:val="21"/>
          <w:szCs w:val="21"/>
          <w:lang w:val="uz-Cyrl-UZ"/>
        </w:rPr>
        <w:t>,</w:t>
      </w:r>
      <w:r w:rsidR="000A64EC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ali i kao udeo u bruto domaćem proizvodu i u ukupnim budžetskim rashodima Republike Srbije. Do</w:t>
      </w:r>
      <w:r w:rsidR="00D424EB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datno, radi </w:t>
      </w:r>
      <w:r w:rsidR="006D635A" w:rsidRPr="006D5262">
        <w:rPr>
          <w:rFonts w:ascii="Arial" w:hAnsi="Arial" w:cs="Arial"/>
          <w:color w:val="auto"/>
          <w:sz w:val="21"/>
          <w:szCs w:val="21"/>
          <w:lang w:val="uz-Cyrl-UZ"/>
        </w:rPr>
        <w:t>me</w:t>
      </w:r>
      <w:r w:rsidR="006D635A">
        <w:rPr>
          <w:rFonts w:ascii="Arial" w:hAnsi="Arial" w:cs="Arial"/>
          <w:color w:val="auto"/>
          <w:sz w:val="21"/>
          <w:szCs w:val="21"/>
          <w:lang w:val="uz-Cyrl-UZ"/>
        </w:rPr>
        <w:t>đ</w:t>
      </w:r>
      <w:r w:rsidR="006D635A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unarodnih </w:t>
      </w:r>
      <w:r w:rsidR="00D424EB" w:rsidRPr="006D5262">
        <w:rPr>
          <w:rFonts w:ascii="Arial" w:hAnsi="Arial" w:cs="Arial"/>
          <w:color w:val="auto"/>
          <w:sz w:val="21"/>
          <w:szCs w:val="21"/>
          <w:lang w:val="uz-Cyrl-UZ"/>
        </w:rPr>
        <w:t>poređenja predviđ</w:t>
      </w:r>
      <w:r w:rsidR="000A64EC" w:rsidRPr="006D5262">
        <w:rPr>
          <w:rFonts w:ascii="Arial" w:hAnsi="Arial" w:cs="Arial"/>
          <w:color w:val="auto"/>
          <w:sz w:val="21"/>
          <w:szCs w:val="21"/>
          <w:lang w:val="uz-Cyrl-UZ"/>
        </w:rPr>
        <w:t>eno je da se rashodi iskazuju i</w:t>
      </w:r>
      <w:r w:rsidR="00DE4521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u standardima kupovne moći</w:t>
      </w:r>
      <w:r w:rsidR="000A64EC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po stanovniku (PPS per capita). </w:t>
      </w:r>
    </w:p>
    <w:p w14:paraId="2FE5A6BB" w14:textId="77777777" w:rsidR="00117462" w:rsidRPr="006D5262" w:rsidRDefault="00117462" w:rsidP="006D5262">
      <w:pPr>
        <w:pStyle w:val="Title"/>
        <w:pBdr>
          <w:bottom w:val="none" w:sz="0" w:space="0" w:color="auto"/>
        </w:pBdr>
        <w:spacing w:after="0" w:line="360" w:lineRule="auto"/>
        <w:rPr>
          <w:rFonts w:ascii="Arial" w:hAnsi="Arial" w:cs="Arial"/>
          <w:bCs/>
          <w:i/>
          <w:color w:val="auto"/>
          <w:sz w:val="21"/>
          <w:szCs w:val="21"/>
          <w:lang w:val="uz-Cyrl-UZ"/>
        </w:rPr>
      </w:pPr>
    </w:p>
    <w:p w14:paraId="183A2D8D" w14:textId="77777777" w:rsidR="000A64EC" w:rsidRPr="006D5262" w:rsidRDefault="000A64EC" w:rsidP="006D5262">
      <w:pPr>
        <w:pStyle w:val="Title"/>
        <w:pBdr>
          <w:bottom w:val="none" w:sz="0" w:space="0" w:color="auto"/>
        </w:pBdr>
        <w:spacing w:after="0" w:line="360" w:lineRule="auto"/>
        <w:rPr>
          <w:rFonts w:ascii="Arial" w:hAnsi="Arial" w:cs="Arial"/>
          <w:color w:val="auto"/>
          <w:sz w:val="21"/>
          <w:szCs w:val="21"/>
          <w:lang w:val="uz-Cyrl-UZ"/>
        </w:rPr>
      </w:pP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Udeo rashoda </w:t>
      </w:r>
      <w:r w:rsidR="00F41AA3" w:rsidRPr="006D5262">
        <w:rPr>
          <w:rFonts w:ascii="Arial" w:hAnsi="Arial" w:cs="Arial"/>
          <w:color w:val="auto"/>
          <w:sz w:val="21"/>
          <w:szCs w:val="21"/>
          <w:lang w:val="uz-Cyrl-UZ"/>
        </w:rPr>
        <w:t>z</w:t>
      </w:r>
      <w:r w:rsidR="00EC1465" w:rsidRPr="006D5262">
        <w:rPr>
          <w:rFonts w:ascii="Arial" w:hAnsi="Arial" w:cs="Arial"/>
          <w:color w:val="auto"/>
          <w:sz w:val="21"/>
          <w:szCs w:val="21"/>
          <w:lang w:val="uz-Cyrl-UZ"/>
        </w:rPr>
        <w:t>a</w:t>
      </w: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</w:t>
      </w:r>
      <w:r w:rsidR="00EC1465" w:rsidRPr="006D5262">
        <w:rPr>
          <w:rFonts w:ascii="Arial" w:hAnsi="Arial" w:cs="Arial"/>
          <w:color w:val="auto"/>
          <w:sz w:val="21"/>
          <w:szCs w:val="21"/>
          <w:lang w:val="uz-Cyrl-UZ"/>
        </w:rPr>
        <w:t>DTN</w:t>
      </w: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</w:t>
      </w:r>
      <w:r w:rsidR="0005731E" w:rsidRPr="006D5262">
        <w:rPr>
          <w:rFonts w:ascii="Arial" w:hAnsi="Arial" w:cs="Arial"/>
          <w:color w:val="auto"/>
          <w:sz w:val="21"/>
          <w:szCs w:val="21"/>
          <w:lang w:val="uz-Cyrl-UZ"/>
        </w:rPr>
        <w:t>u bruto domaćem proizvodu</w:t>
      </w:r>
      <w:r w:rsidR="00DE4521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</w:t>
      </w: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predstavlja </w:t>
      </w:r>
      <w:r w:rsidR="00FF48BD" w:rsidRPr="006D5262">
        <w:rPr>
          <w:rFonts w:ascii="Arial" w:hAnsi="Arial" w:cs="Arial"/>
          <w:color w:val="auto"/>
          <w:sz w:val="21"/>
          <w:szCs w:val="21"/>
          <w:lang w:val="uz-Cyrl-UZ"/>
        </w:rPr>
        <w:t>ulazni podatak</w:t>
      </w: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za EU </w:t>
      </w:r>
      <w:r w:rsidR="00BF1173" w:rsidRPr="006D5262">
        <w:rPr>
          <w:rFonts w:ascii="Arial" w:hAnsi="Arial" w:cs="Arial"/>
          <w:color w:val="auto"/>
          <w:sz w:val="21"/>
          <w:szCs w:val="21"/>
          <w:lang w:val="uz-Cyrl-UZ"/>
        </w:rPr>
        <w:t>indikatore</w:t>
      </w:r>
      <w:r w:rsidR="00846BCE">
        <w:rPr>
          <w:rFonts w:ascii="Arial" w:hAnsi="Arial" w:cs="Arial"/>
          <w:color w:val="auto"/>
          <w:sz w:val="21"/>
          <w:szCs w:val="21"/>
          <w:lang w:val="uz-Cyrl-UZ"/>
        </w:rPr>
        <w:t xml:space="preserve"> – </w:t>
      </w:r>
      <w:r w:rsidR="00FF48BD" w:rsidRPr="006D5262">
        <w:rPr>
          <w:rFonts w:ascii="Arial" w:hAnsi="Arial" w:cs="Arial"/>
          <w:bCs/>
          <w:i/>
          <w:color w:val="auto"/>
          <w:sz w:val="21"/>
          <w:szCs w:val="21"/>
          <w:lang w:val="uz-Cyrl-UZ"/>
        </w:rPr>
        <w:t xml:space="preserve">ukupni </w:t>
      </w:r>
      <w:r w:rsidRPr="006D5262">
        <w:rPr>
          <w:rFonts w:ascii="Arial" w:hAnsi="Arial" w:cs="Arial"/>
          <w:bCs/>
          <w:i/>
          <w:color w:val="auto"/>
          <w:sz w:val="21"/>
          <w:szCs w:val="21"/>
          <w:lang w:val="uz-Cyrl-UZ"/>
        </w:rPr>
        <w:t xml:space="preserve">rashodi za </w:t>
      </w:r>
      <w:r w:rsidR="0005731E" w:rsidRPr="006D5262">
        <w:rPr>
          <w:rFonts w:ascii="Arial" w:hAnsi="Arial" w:cs="Arial"/>
          <w:bCs/>
          <w:i/>
          <w:color w:val="auto"/>
          <w:sz w:val="21"/>
          <w:szCs w:val="21"/>
          <w:lang w:val="uz-Cyrl-UZ"/>
        </w:rPr>
        <w:t xml:space="preserve">DNT usluge zdravstvene i socijalne zaštite </w:t>
      </w:r>
      <w:r w:rsidRPr="006D5262">
        <w:rPr>
          <w:rFonts w:ascii="Arial" w:hAnsi="Arial" w:cs="Arial"/>
          <w:bCs/>
          <w:i/>
          <w:color w:val="auto"/>
          <w:sz w:val="21"/>
          <w:szCs w:val="21"/>
          <w:lang w:val="uz-Cyrl-UZ"/>
        </w:rPr>
        <w:t>kao % BDP</w:t>
      </w:r>
      <w:r w:rsidR="0005731E" w:rsidRPr="006D5262">
        <w:rPr>
          <w:rStyle w:val="FootnoteReference"/>
          <w:rFonts w:ascii="Arial" w:hAnsi="Arial" w:cs="Arial"/>
          <w:bCs/>
          <w:i/>
          <w:color w:val="auto"/>
          <w:sz w:val="21"/>
          <w:szCs w:val="21"/>
          <w:lang w:val="uz-Cyrl-UZ"/>
        </w:rPr>
        <w:footnoteReference w:id="10"/>
      </w:r>
      <w:r w:rsidR="00FF48BD" w:rsidRPr="006D5262">
        <w:rPr>
          <w:rFonts w:ascii="Arial" w:hAnsi="Arial" w:cs="Arial"/>
          <w:bCs/>
          <w:i/>
          <w:color w:val="auto"/>
          <w:sz w:val="21"/>
          <w:szCs w:val="21"/>
          <w:lang w:val="uz-Cyrl-UZ"/>
        </w:rPr>
        <w:t>,</w:t>
      </w:r>
      <w:r w:rsidRPr="006D5262">
        <w:rPr>
          <w:rFonts w:ascii="Arial" w:hAnsi="Arial" w:cs="Arial"/>
          <w:bCs/>
          <w:i/>
          <w:color w:val="auto"/>
          <w:sz w:val="21"/>
          <w:szCs w:val="21"/>
          <w:lang w:val="uz-Cyrl-UZ"/>
        </w:rPr>
        <w:t xml:space="preserve"> i </w:t>
      </w:r>
      <w:r w:rsidR="00FF48BD" w:rsidRPr="006D5262">
        <w:rPr>
          <w:rFonts w:ascii="Arial" w:hAnsi="Arial" w:cs="Arial"/>
          <w:bCs/>
          <w:i/>
          <w:color w:val="auto"/>
          <w:sz w:val="21"/>
          <w:szCs w:val="21"/>
          <w:lang w:val="uz-Cyrl-UZ"/>
        </w:rPr>
        <w:t xml:space="preserve">projekcija </w:t>
      </w:r>
      <w:r w:rsidR="00025D60" w:rsidRPr="006D5262">
        <w:rPr>
          <w:rFonts w:ascii="Arial" w:hAnsi="Arial" w:cs="Arial"/>
          <w:bCs/>
          <w:i/>
          <w:color w:val="auto"/>
          <w:sz w:val="21"/>
          <w:szCs w:val="21"/>
          <w:lang w:val="uz-Cyrl-UZ"/>
        </w:rPr>
        <w:t>javnih</w:t>
      </w:r>
      <w:r w:rsidRPr="006D5262">
        <w:rPr>
          <w:rFonts w:ascii="Arial" w:hAnsi="Arial" w:cs="Arial"/>
          <w:bCs/>
          <w:i/>
          <w:color w:val="auto"/>
          <w:sz w:val="21"/>
          <w:szCs w:val="21"/>
          <w:lang w:val="uz-Cyrl-UZ"/>
        </w:rPr>
        <w:t xml:space="preserve"> rashoda za dugotrajnu negu kao % BDP</w:t>
      </w:r>
      <w:r w:rsidR="00DE4521" w:rsidRPr="006D5262">
        <w:rPr>
          <w:rFonts w:ascii="Arial" w:hAnsi="Arial" w:cs="Arial"/>
          <w:bCs/>
          <w:color w:val="auto"/>
          <w:sz w:val="21"/>
          <w:szCs w:val="21"/>
          <w:lang w:val="uz-Cyrl-UZ"/>
        </w:rPr>
        <w:t>,</w:t>
      </w:r>
      <w:r w:rsidR="00DE4521" w:rsidRPr="006D5262">
        <w:rPr>
          <w:rFonts w:ascii="Arial" w:hAnsi="Arial" w:cs="Arial"/>
          <w:bCs/>
          <w:i/>
          <w:color w:val="auto"/>
          <w:sz w:val="21"/>
          <w:szCs w:val="21"/>
          <w:lang w:val="uz-Cyrl-UZ"/>
        </w:rPr>
        <w:t xml:space="preserve"> </w:t>
      </w:r>
      <w:r w:rsidR="00DE4521" w:rsidRPr="006D5262">
        <w:rPr>
          <w:rFonts w:ascii="Arial" w:hAnsi="Arial" w:cs="Arial"/>
          <w:bCs/>
          <w:color w:val="auto"/>
          <w:sz w:val="21"/>
          <w:szCs w:val="21"/>
          <w:lang w:val="uz-Cyrl-UZ"/>
        </w:rPr>
        <w:t>u okviru portfoli</w:t>
      </w:r>
      <w:r w:rsidR="00DC6A43">
        <w:rPr>
          <w:rFonts w:ascii="Arial" w:hAnsi="Arial" w:cs="Arial"/>
          <w:bCs/>
          <w:color w:val="auto"/>
          <w:sz w:val="21"/>
          <w:szCs w:val="21"/>
          <w:lang w:val="uz-Cyrl-UZ"/>
        </w:rPr>
        <w:t>j</w:t>
      </w:r>
      <w:r w:rsidR="00DE4521" w:rsidRPr="006D5262">
        <w:rPr>
          <w:rFonts w:ascii="Arial" w:hAnsi="Arial" w:cs="Arial"/>
          <w:bCs/>
          <w:color w:val="auto"/>
          <w:sz w:val="21"/>
          <w:szCs w:val="21"/>
          <w:lang w:val="uz-Cyrl-UZ"/>
        </w:rPr>
        <w:t xml:space="preserve">a </w:t>
      </w:r>
      <w:r w:rsidR="00DE4521" w:rsidRPr="006D5262">
        <w:rPr>
          <w:rFonts w:ascii="Arial" w:hAnsi="Arial" w:cs="Arial"/>
          <w:bCs/>
          <w:i/>
          <w:color w:val="auto"/>
          <w:sz w:val="21"/>
          <w:szCs w:val="21"/>
          <w:lang w:val="uz-Cyrl-UZ"/>
        </w:rPr>
        <w:t>Zdravlje i dugotrajna nega</w:t>
      </w:r>
      <w:r w:rsidR="00DE4521" w:rsidRPr="006D5262">
        <w:rPr>
          <w:rFonts w:ascii="Arial" w:hAnsi="Arial" w:cs="Arial"/>
          <w:bCs/>
          <w:color w:val="auto"/>
          <w:sz w:val="21"/>
          <w:szCs w:val="21"/>
          <w:lang w:val="uz-Cyrl-UZ"/>
        </w:rPr>
        <w:t xml:space="preserve"> (primarni indikator dugotrajne održivosti sistema: rashodi i efikasnost, treći cilj)</w:t>
      </w:r>
      <w:r w:rsidR="00FF48BD" w:rsidRPr="006D5262">
        <w:rPr>
          <w:rStyle w:val="FootnoteReference"/>
          <w:rFonts w:ascii="Arial" w:hAnsi="Arial" w:cs="Arial"/>
          <w:bCs/>
          <w:color w:val="auto"/>
          <w:sz w:val="21"/>
          <w:szCs w:val="21"/>
          <w:lang w:val="uz-Cyrl-UZ"/>
        </w:rPr>
        <w:footnoteReference w:id="11"/>
      </w:r>
      <w:r w:rsidRPr="006D5262">
        <w:rPr>
          <w:rFonts w:ascii="Arial" w:hAnsi="Arial" w:cs="Arial"/>
          <w:bCs/>
          <w:i/>
          <w:color w:val="auto"/>
          <w:sz w:val="21"/>
          <w:szCs w:val="21"/>
          <w:lang w:val="uz-Cyrl-UZ"/>
        </w:rPr>
        <w:t>.</w:t>
      </w:r>
      <w:r w:rsidR="00E867D3" w:rsidRPr="006D5262">
        <w:rPr>
          <w:rFonts w:ascii="Arial" w:hAnsi="Arial" w:cs="Arial"/>
          <w:bCs/>
          <w:i/>
          <w:color w:val="auto"/>
          <w:sz w:val="21"/>
          <w:szCs w:val="21"/>
          <w:lang w:val="uz-Cyrl-UZ"/>
        </w:rPr>
        <w:t xml:space="preserve"> </w:t>
      </w:r>
      <w:r w:rsidR="00E867D3" w:rsidRPr="006D5262">
        <w:rPr>
          <w:rFonts w:ascii="Arial" w:hAnsi="Arial" w:cs="Arial"/>
          <w:bCs/>
          <w:color w:val="auto"/>
          <w:sz w:val="21"/>
          <w:szCs w:val="21"/>
          <w:lang w:val="uz-Cyrl-UZ"/>
        </w:rPr>
        <w:t xml:space="preserve">Drugi od ova </w:t>
      </w:r>
      <w:r w:rsidR="00FF48BD" w:rsidRPr="006D5262">
        <w:rPr>
          <w:rFonts w:ascii="Arial" w:hAnsi="Arial" w:cs="Arial"/>
          <w:bCs/>
          <w:color w:val="auto"/>
          <w:sz w:val="21"/>
          <w:szCs w:val="21"/>
          <w:lang w:val="uz-Cyrl-UZ"/>
        </w:rPr>
        <w:t xml:space="preserve">dva </w:t>
      </w:r>
      <w:r w:rsidR="00E867D3" w:rsidRPr="006D5262">
        <w:rPr>
          <w:rFonts w:ascii="Arial" w:hAnsi="Arial" w:cs="Arial"/>
          <w:bCs/>
          <w:color w:val="auto"/>
          <w:sz w:val="21"/>
          <w:szCs w:val="21"/>
          <w:lang w:val="uz-Cyrl-UZ"/>
        </w:rPr>
        <w:t>indikatora uključuje i rashode za novčane transfere, a iako se u naslovu pominju projekcije, procenjuju se i tekući ukupni DTN rashodi</w:t>
      </w:r>
      <w:r w:rsidR="00FF48BD" w:rsidRPr="006D5262">
        <w:rPr>
          <w:rStyle w:val="FootnoteReference"/>
          <w:rFonts w:ascii="Arial" w:hAnsi="Arial" w:cs="Arial"/>
          <w:bCs/>
          <w:color w:val="auto"/>
          <w:sz w:val="21"/>
          <w:szCs w:val="21"/>
          <w:lang w:val="uz-Cyrl-UZ"/>
        </w:rPr>
        <w:footnoteReference w:id="12"/>
      </w:r>
      <w:r w:rsidR="00D261FA" w:rsidRPr="006D5262">
        <w:rPr>
          <w:rFonts w:ascii="Arial" w:hAnsi="Arial" w:cs="Arial"/>
          <w:color w:val="auto"/>
          <w:sz w:val="21"/>
          <w:szCs w:val="21"/>
          <w:lang w:val="uz-Cyrl-UZ"/>
        </w:rPr>
        <w:t>.</w:t>
      </w:r>
      <w:r w:rsidRPr="006D5262">
        <w:rPr>
          <w:rFonts w:ascii="Arial" w:hAnsi="Arial" w:cs="Arial"/>
          <w:bCs/>
          <w:i/>
          <w:color w:val="auto"/>
          <w:sz w:val="21"/>
          <w:szCs w:val="21"/>
          <w:lang w:val="uz-Cyrl-UZ"/>
        </w:rPr>
        <w:t xml:space="preserve"> </w:t>
      </w:r>
      <w:r w:rsidR="00D703C4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Pretpostavke na </w:t>
      </w:r>
      <w:r w:rsidR="00D703C4" w:rsidRPr="006D5262">
        <w:rPr>
          <w:rFonts w:ascii="Arial" w:hAnsi="Arial" w:cs="Arial"/>
          <w:color w:val="auto"/>
          <w:sz w:val="21"/>
          <w:szCs w:val="21"/>
          <w:lang w:val="uz-Cyrl-UZ"/>
        </w:rPr>
        <w:lastRenderedPageBreak/>
        <w:t xml:space="preserve">osnovu kojih se izrađuju projekcije </w:t>
      </w:r>
      <w:r w:rsidR="006B7DF1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za zemlje EU </w:t>
      </w:r>
      <w:r w:rsidR="00FF48BD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usaglašene </w:t>
      </w:r>
      <w:r w:rsidR="00D703C4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su u okviru Komiteta za ekonomsku </w:t>
      </w:r>
      <w:r w:rsidR="006B7DF1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politiku EU i regularno se objavlju u izveštajima </w:t>
      </w:r>
      <w:r w:rsidR="00D703C4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Evropske komisije i Komiteta za ekonomsku politiku </w:t>
      </w:r>
      <w:r w:rsidR="006B7DF1" w:rsidRPr="006D5262">
        <w:rPr>
          <w:rFonts w:ascii="Arial" w:hAnsi="Arial" w:cs="Arial"/>
          <w:color w:val="auto"/>
          <w:sz w:val="21"/>
          <w:szCs w:val="21"/>
          <w:lang w:val="uz-Cyrl-UZ"/>
        </w:rPr>
        <w:t>o starenju</w:t>
      </w:r>
      <w:r w:rsidR="006B7DF1" w:rsidRPr="006D5262">
        <w:rPr>
          <w:rStyle w:val="FootnoteReference"/>
          <w:rFonts w:ascii="Arial" w:hAnsi="Arial" w:cs="Arial"/>
          <w:color w:val="auto"/>
          <w:sz w:val="21"/>
          <w:szCs w:val="21"/>
          <w:lang w:val="uz-Cyrl-UZ"/>
        </w:rPr>
        <w:footnoteReference w:id="13"/>
      </w:r>
      <w:r w:rsidR="00FF48BD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. </w:t>
      </w:r>
    </w:p>
    <w:p w14:paraId="0AF236FE" w14:textId="77777777" w:rsidR="000A64EC" w:rsidRPr="006D5262" w:rsidRDefault="000A64EC" w:rsidP="006D5262">
      <w:pPr>
        <w:pStyle w:val="Title"/>
        <w:pBdr>
          <w:bottom w:val="none" w:sz="0" w:space="0" w:color="auto"/>
        </w:pBdr>
        <w:spacing w:after="0" w:line="360" w:lineRule="auto"/>
        <w:rPr>
          <w:rFonts w:ascii="Arial" w:hAnsi="Arial" w:cs="Arial"/>
          <w:bCs/>
          <w:i/>
          <w:color w:val="auto"/>
          <w:sz w:val="21"/>
          <w:szCs w:val="21"/>
          <w:lang w:val="uz-Cyrl-UZ"/>
        </w:rPr>
      </w:pPr>
    </w:p>
    <w:p w14:paraId="09346DAB" w14:textId="77777777" w:rsidR="00457287" w:rsidRPr="006D5262" w:rsidRDefault="00F41AA3" w:rsidP="006D5262">
      <w:pPr>
        <w:pStyle w:val="Title"/>
        <w:pBdr>
          <w:bottom w:val="none" w:sz="0" w:space="0" w:color="auto"/>
        </w:pBdr>
        <w:spacing w:after="0" w:line="360" w:lineRule="auto"/>
        <w:rPr>
          <w:rFonts w:ascii="Arial" w:hAnsi="Arial" w:cs="Arial"/>
          <w:color w:val="auto"/>
          <w:sz w:val="21"/>
          <w:szCs w:val="21"/>
          <w:lang w:val="uz-Cyrl-UZ"/>
        </w:rPr>
      </w:pP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Za pomoć u kući za stare </w:t>
      </w:r>
      <w:r w:rsidR="00A66679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dodatno </w:t>
      </w: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>je</w:t>
      </w:r>
      <w:r w:rsidR="00A72ACD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</w:t>
      </w:r>
      <w:r w:rsidR="00A66679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predloženo </w:t>
      </w: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>da se rashodi iskazuju</w:t>
      </w:r>
      <w:r w:rsidR="00457287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</w:t>
      </w:r>
      <w:r w:rsidR="00A72ACD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u RSD po stanovniku </w:t>
      </w:r>
      <w:r w:rsidR="00457287" w:rsidRPr="006D5262">
        <w:rPr>
          <w:rFonts w:ascii="Arial" w:hAnsi="Arial" w:cs="Arial"/>
          <w:color w:val="auto"/>
          <w:sz w:val="21"/>
          <w:szCs w:val="21"/>
          <w:lang w:val="uz-Cyrl-UZ"/>
        </w:rPr>
        <w:t>na nivou jedinica lokalne samouprave</w:t>
      </w:r>
      <w:r w:rsidR="00A72ACD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i kao udeo</w:t>
      </w:r>
      <w:r w:rsidR="00457287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u lokaln</w:t>
      </w:r>
      <w:r w:rsidR="00A66679" w:rsidRPr="006D5262">
        <w:rPr>
          <w:rFonts w:ascii="Arial" w:hAnsi="Arial" w:cs="Arial"/>
          <w:color w:val="auto"/>
          <w:sz w:val="21"/>
          <w:szCs w:val="21"/>
          <w:lang w:val="uz-Cyrl-UZ"/>
        </w:rPr>
        <w:t>om</w:t>
      </w:r>
      <w:r w:rsidR="00457287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budžet</w:t>
      </w:r>
      <w:r w:rsidR="00A66679" w:rsidRPr="006D5262">
        <w:rPr>
          <w:rFonts w:ascii="Arial" w:hAnsi="Arial" w:cs="Arial"/>
          <w:color w:val="auto"/>
          <w:sz w:val="21"/>
          <w:szCs w:val="21"/>
          <w:lang w:val="uz-Cyrl-UZ"/>
        </w:rPr>
        <w:t>u</w:t>
      </w:r>
      <w:r w:rsidR="00457287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. Za ocenu </w:t>
      </w:r>
      <w:r w:rsidR="00457287" w:rsidRPr="006D5262">
        <w:rPr>
          <w:rFonts w:ascii="Arial" w:hAnsi="Arial" w:cs="Arial"/>
          <w:b/>
          <w:color w:val="auto"/>
          <w:sz w:val="21"/>
          <w:szCs w:val="21"/>
          <w:lang w:val="uz-Cyrl-UZ"/>
        </w:rPr>
        <w:t xml:space="preserve">efikasnosti </w:t>
      </w:r>
      <w:r w:rsidR="00457287" w:rsidRPr="006D5262">
        <w:rPr>
          <w:rFonts w:ascii="Arial" w:hAnsi="Arial" w:cs="Arial"/>
          <w:color w:val="auto"/>
          <w:sz w:val="21"/>
          <w:szCs w:val="21"/>
          <w:lang w:val="uz-Cyrl-UZ"/>
        </w:rPr>
        <w:t>od značaja je i sagledavanje</w:t>
      </w:r>
      <w:r w:rsidR="00457287" w:rsidRPr="006D5262">
        <w:rPr>
          <w:rFonts w:ascii="Arial" w:hAnsi="Arial" w:cs="Arial"/>
          <w:b/>
          <w:color w:val="auto"/>
          <w:sz w:val="21"/>
          <w:szCs w:val="21"/>
          <w:lang w:val="uz-Cyrl-UZ"/>
        </w:rPr>
        <w:t xml:space="preserve"> </w:t>
      </w:r>
      <w:r w:rsidR="00457287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jediničnih troškova. </w:t>
      </w:r>
      <w:r w:rsidR="00736A7C" w:rsidRPr="006D5262">
        <w:rPr>
          <w:rFonts w:ascii="Arial" w:hAnsi="Arial" w:cs="Arial"/>
          <w:color w:val="auto"/>
          <w:sz w:val="21"/>
          <w:szCs w:val="21"/>
          <w:lang w:val="uz-Cyrl-UZ"/>
        </w:rPr>
        <w:t>Jedinični troškovi, troškovi po korisniku (domaćinstvu), za jedan sat pružene usluge predstavljaju odnos ukupnih godišnjih tekućih rashoda i ukupnog broja sati godišnjeg pružanja usluge svim korisnicima (domaćinstvima) u jednoj LS.</w:t>
      </w:r>
    </w:p>
    <w:p w14:paraId="3B5FDFDC" w14:textId="77777777" w:rsidR="00457287" w:rsidRPr="006D5262" w:rsidRDefault="00457287" w:rsidP="006D5262">
      <w:pPr>
        <w:pStyle w:val="Title"/>
        <w:pBdr>
          <w:bottom w:val="none" w:sz="0" w:space="0" w:color="auto"/>
        </w:pBdr>
        <w:spacing w:after="0" w:line="360" w:lineRule="auto"/>
        <w:rPr>
          <w:rFonts w:ascii="Arial" w:hAnsi="Arial" w:cs="Arial"/>
          <w:b/>
          <w:color w:val="auto"/>
          <w:sz w:val="21"/>
          <w:szCs w:val="21"/>
          <w:lang w:val="uz-Cyrl-UZ"/>
        </w:rPr>
      </w:pPr>
    </w:p>
    <w:p w14:paraId="681BD13D" w14:textId="77777777" w:rsidR="00736A7C" w:rsidRPr="006D5262" w:rsidRDefault="00736A7C" w:rsidP="006D5262">
      <w:pPr>
        <w:pStyle w:val="Title"/>
        <w:pBdr>
          <w:bottom w:val="none" w:sz="0" w:space="0" w:color="auto"/>
        </w:pBdr>
        <w:spacing w:after="0" w:line="360" w:lineRule="auto"/>
        <w:rPr>
          <w:rFonts w:ascii="Arial" w:hAnsi="Arial" w:cs="Arial"/>
          <w:color w:val="auto"/>
          <w:sz w:val="21"/>
          <w:szCs w:val="21"/>
          <w:lang w:val="uz-Cyrl-UZ"/>
        </w:rPr>
      </w:pP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Od </w:t>
      </w:r>
      <w:r w:rsidR="00A66679" w:rsidRPr="006D5262">
        <w:rPr>
          <w:rFonts w:ascii="Arial" w:hAnsi="Arial" w:cs="Arial"/>
          <w:b/>
          <w:color w:val="auto"/>
          <w:sz w:val="21"/>
          <w:szCs w:val="21"/>
          <w:lang w:val="uz-Cyrl-UZ"/>
        </w:rPr>
        <w:t>indikatora</w:t>
      </w:r>
      <w:r w:rsidRPr="006D5262">
        <w:rPr>
          <w:rFonts w:ascii="Arial" w:hAnsi="Arial" w:cs="Arial"/>
          <w:b/>
          <w:color w:val="auto"/>
          <w:sz w:val="21"/>
          <w:szCs w:val="21"/>
          <w:lang w:val="uz-Cyrl-UZ"/>
        </w:rPr>
        <w:t xml:space="preserve"> učinka</w:t>
      </w: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</w:t>
      </w:r>
      <w:r w:rsidR="00250C9D" w:rsidRPr="006D5262">
        <w:rPr>
          <w:rFonts w:ascii="Arial" w:hAnsi="Arial" w:cs="Arial"/>
          <w:color w:val="auto"/>
          <w:sz w:val="21"/>
          <w:szCs w:val="21"/>
          <w:lang w:val="uz-Cyrl-UZ"/>
        </w:rPr>
        <w:t>izdvojena je</w:t>
      </w: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stopa obuhvata</w:t>
      </w:r>
      <w:r w:rsidR="00250C9D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za sva davanja</w:t>
      </w: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>, a za novčane socijalne transfere</w:t>
      </w:r>
      <w:r w:rsidR="00A66679" w:rsidRPr="006D5262">
        <w:rPr>
          <w:rFonts w:ascii="Arial" w:hAnsi="Arial" w:cs="Arial"/>
          <w:color w:val="auto"/>
          <w:sz w:val="21"/>
          <w:szCs w:val="21"/>
          <w:lang w:val="uz-Cyrl-UZ"/>
        </w:rPr>
        <w:t>,</w:t>
      </w: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i distribucija korisnika i sredst</w:t>
      </w:r>
      <w:r w:rsidR="00A72ACD" w:rsidRPr="006D5262">
        <w:rPr>
          <w:rFonts w:ascii="Arial" w:hAnsi="Arial" w:cs="Arial"/>
          <w:color w:val="auto"/>
          <w:sz w:val="21"/>
          <w:szCs w:val="21"/>
          <w:lang w:val="uz-Cyrl-UZ"/>
        </w:rPr>
        <w:t>a</w:t>
      </w: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va prema kvintilima, </w:t>
      </w:r>
      <w:r w:rsidR="0097529C" w:rsidRPr="006D5262">
        <w:rPr>
          <w:rFonts w:ascii="Arial" w:hAnsi="Arial" w:cs="Arial"/>
          <w:color w:val="auto"/>
          <w:sz w:val="21"/>
          <w:szCs w:val="21"/>
          <w:lang w:val="uz-Cyrl-UZ"/>
        </w:rPr>
        <w:t>iznosi novčanih tra</w:t>
      </w:r>
      <w:r w:rsidR="00A72ACD" w:rsidRPr="006D5262">
        <w:rPr>
          <w:rFonts w:ascii="Arial" w:hAnsi="Arial" w:cs="Arial"/>
          <w:color w:val="auto"/>
          <w:sz w:val="21"/>
          <w:szCs w:val="21"/>
          <w:lang w:val="uz-Cyrl-UZ"/>
        </w:rPr>
        <w:t>n</w:t>
      </w:r>
      <w:r w:rsidR="0097529C" w:rsidRPr="006D5262">
        <w:rPr>
          <w:rFonts w:ascii="Arial" w:hAnsi="Arial" w:cs="Arial"/>
          <w:color w:val="auto"/>
          <w:sz w:val="21"/>
          <w:szCs w:val="21"/>
          <w:lang w:val="uz-Cyrl-UZ"/>
        </w:rPr>
        <w:t>s</w:t>
      </w:r>
      <w:r w:rsidR="00A72ACD" w:rsidRPr="006D5262">
        <w:rPr>
          <w:rFonts w:ascii="Arial" w:hAnsi="Arial" w:cs="Arial"/>
          <w:color w:val="auto"/>
          <w:sz w:val="21"/>
          <w:szCs w:val="21"/>
          <w:lang w:val="uz-Cyrl-UZ"/>
        </w:rPr>
        <w:t>fera</w:t>
      </w:r>
      <w:r w:rsidR="00DC6A43">
        <w:rPr>
          <w:rFonts w:ascii="Arial" w:hAnsi="Arial" w:cs="Arial"/>
          <w:color w:val="auto"/>
          <w:sz w:val="21"/>
          <w:szCs w:val="21"/>
          <w:lang w:val="uz-Cyrl-UZ"/>
        </w:rPr>
        <w:t>. R</w:t>
      </w:r>
      <w:r w:rsidR="00DC6A43" w:rsidRPr="00663A30">
        <w:rPr>
          <w:rFonts w:ascii="Arial" w:hAnsi="Arial" w:cs="Arial"/>
          <w:color w:val="auto"/>
          <w:sz w:val="21"/>
          <w:szCs w:val="21"/>
          <w:lang w:val="uz-Cyrl-UZ"/>
        </w:rPr>
        <w:t>adi sagledavanja adekvatnosti</w:t>
      </w:r>
      <w:r w:rsidR="00DC6A43">
        <w:rPr>
          <w:rFonts w:ascii="Arial" w:hAnsi="Arial" w:cs="Arial"/>
          <w:color w:val="auto"/>
          <w:sz w:val="21"/>
          <w:szCs w:val="21"/>
          <w:lang w:val="uz-Cyrl-UZ"/>
        </w:rPr>
        <w:t xml:space="preserve">, izdvojena je i </w:t>
      </w: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>stopa zamene za uvećani dodatak za negu i pomoć drugog lica</w:t>
      </w:r>
      <w:r w:rsidR="00DC6A43">
        <w:rPr>
          <w:rFonts w:ascii="Arial" w:hAnsi="Arial" w:cs="Arial"/>
          <w:color w:val="auto"/>
          <w:sz w:val="21"/>
          <w:szCs w:val="21"/>
          <w:lang w:val="uz-Cyrl-UZ"/>
        </w:rPr>
        <w:t>.</w:t>
      </w: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</w:t>
      </w:r>
    </w:p>
    <w:p w14:paraId="0E36F498" w14:textId="77777777" w:rsidR="00736A7C" w:rsidRPr="006D5262" w:rsidRDefault="00736A7C" w:rsidP="006D5262">
      <w:pPr>
        <w:pStyle w:val="Title"/>
        <w:pBdr>
          <w:bottom w:val="none" w:sz="0" w:space="0" w:color="auto"/>
        </w:pBdr>
        <w:spacing w:after="0" w:line="360" w:lineRule="auto"/>
        <w:rPr>
          <w:rFonts w:ascii="Arial" w:hAnsi="Arial" w:cs="Arial"/>
          <w:b/>
          <w:color w:val="auto"/>
          <w:sz w:val="21"/>
          <w:szCs w:val="21"/>
          <w:lang w:val="uz-Cyrl-UZ"/>
        </w:rPr>
      </w:pPr>
    </w:p>
    <w:p w14:paraId="6D52201E" w14:textId="77777777" w:rsidR="00133CBE" w:rsidRPr="006D5262" w:rsidRDefault="000C0C27" w:rsidP="006D5262">
      <w:pPr>
        <w:pStyle w:val="Title"/>
        <w:pBdr>
          <w:bottom w:val="none" w:sz="0" w:space="0" w:color="auto"/>
        </w:pBdr>
        <w:spacing w:after="0" w:line="360" w:lineRule="auto"/>
        <w:rPr>
          <w:rFonts w:ascii="Arial" w:hAnsi="Arial" w:cs="Arial"/>
          <w:color w:val="auto"/>
          <w:sz w:val="21"/>
          <w:szCs w:val="21"/>
          <w:lang w:val="uz-Cyrl-UZ"/>
        </w:rPr>
      </w:pPr>
      <w:r w:rsidRPr="006D5262">
        <w:rPr>
          <w:rFonts w:ascii="Arial" w:hAnsi="Arial" w:cs="Arial"/>
          <w:b/>
          <w:color w:val="auto"/>
          <w:sz w:val="21"/>
          <w:szCs w:val="21"/>
          <w:lang w:val="uz-Cyrl-UZ"/>
        </w:rPr>
        <w:t xml:space="preserve">Obuhvat </w:t>
      </w:r>
      <w:r w:rsidR="0097529C" w:rsidRPr="006D5262">
        <w:rPr>
          <w:rFonts w:ascii="Arial" w:hAnsi="Arial" w:cs="Arial"/>
          <w:color w:val="auto"/>
          <w:sz w:val="21"/>
          <w:szCs w:val="21"/>
          <w:lang w:val="uz-Cyrl-UZ"/>
        </w:rPr>
        <w:t>omogućava procenu</w:t>
      </w:r>
      <w:r w:rsidR="00C1042C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veličine</w:t>
      </w: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i dostupnosti </w:t>
      </w:r>
      <w:r w:rsidR="00C1042C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programa, </w:t>
      </w:r>
      <w:r w:rsidR="00B76DEF" w:rsidRPr="006D5262">
        <w:rPr>
          <w:rFonts w:ascii="Arial" w:hAnsi="Arial" w:cs="Arial"/>
          <w:color w:val="auto"/>
          <w:sz w:val="21"/>
          <w:szCs w:val="21"/>
          <w:lang w:val="uz-Cyrl-UZ"/>
        </w:rPr>
        <w:t>a pokazatelji su definisani kao stope obuhvata koje po</w:t>
      </w: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drazumevaju </w:t>
      </w:r>
      <w:r w:rsidR="00217660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stavljanje </w:t>
      </w:r>
      <w:r w:rsidR="00254B8B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u odnos broja korisnika </w:t>
      </w: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određenog novčanog davanja ili usluge </w:t>
      </w:r>
      <w:r w:rsidR="00254B8B" w:rsidRPr="006D5262">
        <w:rPr>
          <w:rFonts w:ascii="Arial" w:hAnsi="Arial" w:cs="Arial"/>
          <w:color w:val="auto"/>
          <w:sz w:val="21"/>
          <w:szCs w:val="21"/>
          <w:lang w:val="uz-Cyrl-UZ"/>
        </w:rPr>
        <w:t>i odgovarajućeg dela</w:t>
      </w:r>
      <w:r w:rsidR="00217660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populacije (</w:t>
      </w: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>na primer populacije starije od 65 godina</w:t>
      </w:r>
      <w:r w:rsidR="00217660" w:rsidRPr="006D5262">
        <w:rPr>
          <w:rFonts w:ascii="Arial" w:hAnsi="Arial" w:cs="Arial"/>
          <w:color w:val="auto"/>
          <w:sz w:val="21"/>
          <w:szCs w:val="21"/>
          <w:lang w:val="uz-Cyrl-UZ"/>
        </w:rPr>
        <w:t>).</w:t>
      </w:r>
      <w:r w:rsidR="00843CAC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</w:t>
      </w:r>
    </w:p>
    <w:p w14:paraId="02A701E2" w14:textId="77777777" w:rsidR="00250C9D" w:rsidRPr="006D5262" w:rsidRDefault="00250C9D" w:rsidP="006D5262">
      <w:pPr>
        <w:pStyle w:val="Title"/>
        <w:pBdr>
          <w:bottom w:val="none" w:sz="0" w:space="0" w:color="auto"/>
        </w:pBdr>
        <w:spacing w:after="0" w:line="360" w:lineRule="auto"/>
        <w:rPr>
          <w:rFonts w:ascii="Arial" w:hAnsi="Arial" w:cs="Arial"/>
          <w:color w:val="auto"/>
          <w:sz w:val="21"/>
          <w:szCs w:val="21"/>
          <w:lang w:val="uz-Cyrl-UZ"/>
        </w:rPr>
      </w:pPr>
    </w:p>
    <w:p w14:paraId="5BFFECA1" w14:textId="77777777" w:rsidR="0023257A" w:rsidRPr="006D5262" w:rsidRDefault="00250C9D" w:rsidP="006D5262">
      <w:pPr>
        <w:pStyle w:val="Title"/>
        <w:pBdr>
          <w:bottom w:val="none" w:sz="0" w:space="0" w:color="auto"/>
        </w:pBdr>
        <w:spacing w:after="0" w:line="360" w:lineRule="auto"/>
        <w:rPr>
          <w:rFonts w:ascii="Arial" w:hAnsi="Arial" w:cs="Arial"/>
          <w:color w:val="auto"/>
          <w:sz w:val="21"/>
          <w:szCs w:val="21"/>
          <w:lang w:val="uz-Cyrl-UZ"/>
        </w:rPr>
      </w:pP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>Alternativno</w:t>
      </w:r>
      <w:r w:rsidR="00A66679" w:rsidRPr="006D5262">
        <w:rPr>
          <w:rFonts w:ascii="Arial" w:hAnsi="Arial" w:cs="Arial"/>
          <w:color w:val="auto"/>
          <w:sz w:val="21"/>
          <w:szCs w:val="21"/>
          <w:lang w:val="uz-Cyrl-UZ"/>
        </w:rPr>
        <w:t>,</w:t>
      </w: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</w:t>
      </w:r>
      <w:r w:rsidR="0023257A" w:rsidRPr="006D5262">
        <w:rPr>
          <w:rFonts w:ascii="Arial" w:hAnsi="Arial" w:cs="Arial"/>
          <w:color w:val="auto"/>
          <w:sz w:val="21"/>
          <w:szCs w:val="21"/>
          <w:lang w:val="uz-Cyrl-UZ"/>
        </w:rPr>
        <w:t>za pojedina prava</w:t>
      </w:r>
      <w:r w:rsidR="009C7F1E">
        <w:rPr>
          <w:rFonts w:ascii="Arial" w:hAnsi="Arial" w:cs="Arial"/>
          <w:color w:val="auto"/>
          <w:sz w:val="21"/>
          <w:szCs w:val="21"/>
          <w:lang w:val="uz-Cyrl-UZ"/>
        </w:rPr>
        <w:t xml:space="preserve"> </w:t>
      </w: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stopa obuhvata bi </w:t>
      </w:r>
      <w:r w:rsidR="0023257A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u popisnim godinama </w:t>
      </w: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mogla da se </w:t>
      </w:r>
      <w:r w:rsidR="0023257A" w:rsidRPr="006D5262">
        <w:rPr>
          <w:rFonts w:ascii="Arial" w:hAnsi="Arial" w:cs="Arial"/>
          <w:color w:val="auto"/>
          <w:sz w:val="21"/>
          <w:szCs w:val="21"/>
          <w:lang w:val="uz-Cyrl-UZ"/>
        </w:rPr>
        <w:t>računa i stavljanjem u odnos broja korisnika i broj</w:t>
      </w:r>
      <w:r w:rsidR="000E78C4" w:rsidRPr="006D5262">
        <w:rPr>
          <w:rFonts w:ascii="Arial" w:hAnsi="Arial" w:cs="Arial"/>
          <w:color w:val="auto"/>
          <w:sz w:val="21"/>
          <w:szCs w:val="21"/>
          <w:lang w:val="uz-Cyrl-UZ"/>
        </w:rPr>
        <w:t>a</w:t>
      </w:r>
      <w:r w:rsidR="0023257A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osoba sa invaliditetom. Prema popisnim podacima</w:t>
      </w:r>
      <w:r w:rsidR="00A66679" w:rsidRPr="006D5262">
        <w:rPr>
          <w:rFonts w:ascii="Arial" w:hAnsi="Arial" w:cs="Arial"/>
          <w:color w:val="auto"/>
          <w:sz w:val="21"/>
          <w:szCs w:val="21"/>
          <w:lang w:val="uz-Cyrl-UZ"/>
        </w:rPr>
        <w:t>,</w:t>
      </w:r>
      <w:r w:rsidR="0023257A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osobama sa invaliditetom smatraju se svi koji </w:t>
      </w:r>
      <w:r w:rsidR="00A66679" w:rsidRPr="006D5262">
        <w:rPr>
          <w:rFonts w:ascii="Arial" w:hAnsi="Arial" w:cs="Arial"/>
          <w:color w:val="auto"/>
          <w:sz w:val="21"/>
          <w:szCs w:val="21"/>
          <w:lang w:val="uz-Cyrl-UZ"/>
        </w:rPr>
        <w:t>su se izjasnili da funkcionišu „</w:t>
      </w:r>
      <w:r w:rsidR="0023257A" w:rsidRPr="006D5262">
        <w:rPr>
          <w:rFonts w:ascii="Arial" w:hAnsi="Arial" w:cs="Arial"/>
          <w:color w:val="auto"/>
          <w:sz w:val="21"/>
          <w:szCs w:val="21"/>
          <w:lang w:val="uz-Cyrl-UZ"/>
        </w:rPr>
        <w:t>uz velike poteškoće</w:t>
      </w:r>
      <w:r w:rsidR="00A66679" w:rsidRPr="006D5262">
        <w:rPr>
          <w:rFonts w:ascii="Arial" w:hAnsi="Arial" w:cs="Arial"/>
          <w:color w:val="auto"/>
          <w:sz w:val="21"/>
          <w:szCs w:val="21"/>
          <w:lang w:val="uz-Cyrl-UZ"/>
        </w:rPr>
        <w:t>“ ili da su „</w:t>
      </w:r>
      <w:r w:rsidR="0023257A" w:rsidRPr="006D5262">
        <w:rPr>
          <w:rFonts w:ascii="Arial" w:hAnsi="Arial" w:cs="Arial"/>
          <w:color w:val="auto"/>
          <w:sz w:val="21"/>
          <w:szCs w:val="21"/>
          <w:lang w:val="uz-Cyrl-UZ"/>
        </w:rPr>
        <w:t>potpuno onemogućeni</w:t>
      </w:r>
      <w:r w:rsidR="00A66679" w:rsidRPr="006D5262">
        <w:rPr>
          <w:rFonts w:ascii="Arial" w:hAnsi="Arial" w:cs="Arial"/>
          <w:color w:val="auto"/>
          <w:sz w:val="21"/>
          <w:szCs w:val="21"/>
          <w:lang w:val="uz-Cyrl-UZ"/>
        </w:rPr>
        <w:t>“</w:t>
      </w:r>
      <w:r w:rsidR="0023257A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u obavljanju svakodnevnih aktivnosti usled problema sa vidom, sluhom, hodom </w:t>
      </w:r>
      <w:r w:rsidR="003C6724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ili penjanjem uz stepenice, pamćenjem/koncentracijom, </w:t>
      </w:r>
      <w:r w:rsidR="0023257A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samostalnošću pri odevanju/ishrani/održavanju lične higijene, </w:t>
      </w:r>
      <w:r w:rsidR="00A66679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i sa </w:t>
      </w:r>
      <w:r w:rsidR="0023257A" w:rsidRPr="006D5262">
        <w:rPr>
          <w:rFonts w:ascii="Arial" w:hAnsi="Arial" w:cs="Arial"/>
          <w:color w:val="auto"/>
          <w:sz w:val="21"/>
          <w:szCs w:val="21"/>
          <w:lang w:val="uz-Cyrl-UZ"/>
        </w:rPr>
        <w:t>komunikacijom</w:t>
      </w:r>
      <w:r w:rsidR="00D0240F" w:rsidRPr="006D5262">
        <w:rPr>
          <w:rStyle w:val="FootnoteReference"/>
          <w:rFonts w:ascii="Arial" w:hAnsi="Arial" w:cs="Arial"/>
          <w:color w:val="auto"/>
          <w:sz w:val="21"/>
          <w:szCs w:val="21"/>
          <w:lang w:val="uz-Cyrl-UZ"/>
        </w:rPr>
        <w:footnoteReference w:id="14"/>
      </w:r>
      <w:r w:rsidR="0023257A" w:rsidRPr="006D5262">
        <w:rPr>
          <w:rFonts w:ascii="Arial" w:hAnsi="Arial" w:cs="Arial"/>
          <w:color w:val="auto"/>
          <w:sz w:val="21"/>
          <w:szCs w:val="21"/>
          <w:lang w:val="uz-Cyrl-UZ"/>
        </w:rPr>
        <w:t>.</w:t>
      </w:r>
      <w:r w:rsidR="00821442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</w:t>
      </w:r>
    </w:p>
    <w:p w14:paraId="0425B8CE" w14:textId="77777777" w:rsidR="0023257A" w:rsidRPr="006D5262" w:rsidRDefault="0023257A" w:rsidP="006D5262">
      <w:pPr>
        <w:pStyle w:val="Title"/>
        <w:pBdr>
          <w:bottom w:val="none" w:sz="0" w:space="0" w:color="auto"/>
        </w:pBdr>
        <w:spacing w:after="0" w:line="360" w:lineRule="auto"/>
        <w:rPr>
          <w:rFonts w:ascii="Arial" w:hAnsi="Arial" w:cs="Arial"/>
          <w:color w:val="auto"/>
          <w:sz w:val="21"/>
          <w:szCs w:val="21"/>
          <w:lang w:val="uz-Cyrl-UZ"/>
        </w:rPr>
      </w:pPr>
    </w:p>
    <w:p w14:paraId="362F78EC" w14:textId="77777777" w:rsidR="007825F9" w:rsidRPr="006D5262" w:rsidRDefault="002365C8" w:rsidP="006D5262">
      <w:pPr>
        <w:pStyle w:val="Title"/>
        <w:pBdr>
          <w:bottom w:val="none" w:sz="0" w:space="0" w:color="auto"/>
        </w:pBdr>
        <w:spacing w:after="0" w:line="360" w:lineRule="auto"/>
        <w:rPr>
          <w:rFonts w:ascii="Arial" w:hAnsi="Arial" w:cs="Arial"/>
          <w:color w:val="auto"/>
          <w:sz w:val="21"/>
          <w:szCs w:val="21"/>
          <w:lang w:val="uz-Cyrl-UZ"/>
        </w:rPr>
      </w:pP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>U međupopisnim godinama podaci za procenu broja OSI (15</w:t>
      </w:r>
      <w:r w:rsidR="00D0240F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i više)</w:t>
      </w: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mogu da se dobiju na osnovu istraživanja SILC, u kome se definicija donekle razlikuje od one koja je korišć</w:t>
      </w:r>
      <w:r w:rsidR="00115647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ena pri popisu stanovništva. </w:t>
      </w:r>
      <w:r w:rsidR="009A1323" w:rsidRPr="006D5262">
        <w:rPr>
          <w:rFonts w:ascii="Arial" w:hAnsi="Arial" w:cs="Arial"/>
          <w:color w:val="auto"/>
          <w:sz w:val="21"/>
          <w:szCs w:val="21"/>
          <w:lang w:val="uz-Cyrl-UZ"/>
        </w:rPr>
        <w:t>Kao što j</w:t>
      </w:r>
      <w:r w:rsidR="004C599B" w:rsidRPr="006D5262">
        <w:rPr>
          <w:rFonts w:ascii="Arial" w:hAnsi="Arial" w:cs="Arial"/>
          <w:color w:val="auto"/>
          <w:sz w:val="21"/>
          <w:szCs w:val="21"/>
          <w:lang w:val="uz-Cyrl-UZ"/>
        </w:rPr>
        <w:t>e</w:t>
      </w:r>
      <w:r w:rsidR="009A1323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</w:t>
      </w:r>
      <w:r w:rsidR="004C599B" w:rsidRPr="006D5262">
        <w:rPr>
          <w:rFonts w:ascii="Arial" w:hAnsi="Arial" w:cs="Arial"/>
          <w:color w:val="auto"/>
          <w:sz w:val="21"/>
          <w:szCs w:val="21"/>
          <w:lang w:val="uz-Cyrl-UZ"/>
        </w:rPr>
        <w:t>već ukazano,</w:t>
      </w:r>
      <w:r w:rsidR="00BC6382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</w:t>
      </w:r>
      <w:r w:rsidR="00115647" w:rsidRPr="006D5262">
        <w:rPr>
          <w:rFonts w:ascii="Arial" w:hAnsi="Arial" w:cs="Arial"/>
          <w:color w:val="auto"/>
          <w:sz w:val="21"/>
          <w:szCs w:val="21"/>
          <w:lang w:val="uz-Cyrl-UZ"/>
        </w:rPr>
        <w:t>ograničenje za korišćenje ovih podataka</w:t>
      </w:r>
      <w:r w:rsidR="00115647" w:rsidRPr="006D5262">
        <w:rPr>
          <w:rFonts w:ascii="Arial" w:hAnsi="Arial" w:cs="Arial"/>
          <w:sz w:val="21"/>
          <w:szCs w:val="21"/>
          <w:lang w:val="uz-Cyrl-UZ"/>
        </w:rPr>
        <w:t xml:space="preserve"> </w:t>
      </w:r>
      <w:r w:rsidR="00115647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proizilazi iz činjenice da u </w:t>
      </w:r>
      <w:r w:rsidR="00D0240F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SILC </w:t>
      </w:r>
      <w:r w:rsidR="00115647" w:rsidRPr="006D5262">
        <w:rPr>
          <w:rFonts w:ascii="Arial" w:hAnsi="Arial" w:cs="Arial"/>
          <w:color w:val="auto"/>
          <w:sz w:val="21"/>
          <w:szCs w:val="21"/>
          <w:lang w:val="uz-Cyrl-UZ"/>
        </w:rPr>
        <w:t>istraživanje nije u</w:t>
      </w:r>
      <w:r w:rsidR="004C599B" w:rsidRPr="006D5262">
        <w:rPr>
          <w:rFonts w:ascii="Arial" w:hAnsi="Arial" w:cs="Arial"/>
          <w:color w:val="auto"/>
          <w:sz w:val="21"/>
          <w:szCs w:val="21"/>
          <w:lang w:val="uz-Cyrl-UZ"/>
        </w:rPr>
        <w:t>ključeno pitanje o deci</w:t>
      </w:r>
      <w:r w:rsidR="00115647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</w:t>
      </w:r>
      <w:r w:rsidR="004C599B" w:rsidRPr="006D5262">
        <w:rPr>
          <w:rFonts w:ascii="Arial" w:hAnsi="Arial" w:cs="Arial"/>
          <w:color w:val="auto"/>
          <w:sz w:val="21"/>
          <w:szCs w:val="21"/>
          <w:lang w:val="uz-Cyrl-UZ"/>
        </w:rPr>
        <w:t>koja su mlađa</w:t>
      </w:r>
      <w:r w:rsidR="00115647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od</w:t>
      </w:r>
      <w:r w:rsidR="00115647" w:rsidRPr="006D5262">
        <w:rPr>
          <w:rFonts w:ascii="Arial" w:hAnsi="Arial" w:cs="Arial"/>
          <w:sz w:val="21"/>
          <w:szCs w:val="21"/>
          <w:lang w:val="uz-Cyrl-UZ"/>
        </w:rPr>
        <w:t xml:space="preserve"> </w:t>
      </w:r>
      <w:r w:rsidR="00115647" w:rsidRPr="006D5262">
        <w:rPr>
          <w:rFonts w:ascii="Arial" w:hAnsi="Arial" w:cs="Arial"/>
          <w:color w:val="auto"/>
          <w:sz w:val="21"/>
          <w:szCs w:val="21"/>
          <w:lang w:val="uz-Cyrl-UZ"/>
        </w:rPr>
        <w:t>15 godina</w:t>
      </w:r>
      <w:r w:rsidR="00227809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i da podaci ne mogu da se dobiju na nivou JLS</w:t>
      </w:r>
      <w:r w:rsidR="00115647" w:rsidRPr="006D5262">
        <w:rPr>
          <w:rFonts w:ascii="Arial" w:hAnsi="Arial" w:cs="Arial"/>
          <w:color w:val="auto"/>
          <w:sz w:val="21"/>
          <w:szCs w:val="21"/>
          <w:lang w:val="uz-Cyrl-UZ"/>
        </w:rPr>
        <w:t>.</w:t>
      </w:r>
      <w:r w:rsidR="00227809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Ovo drugo ograničenje je posebno značajno za usluge socijalne zaštite koje su u mandatu lokalnih samouprava i koje su veoma neravnomerno razvijene.</w:t>
      </w:r>
      <w:r w:rsidR="00115647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</w:t>
      </w:r>
    </w:p>
    <w:p w14:paraId="563ED784" w14:textId="77777777" w:rsidR="007825F9" w:rsidRPr="006D5262" w:rsidRDefault="007825F9" w:rsidP="006D5262">
      <w:pPr>
        <w:pStyle w:val="Title"/>
        <w:pBdr>
          <w:bottom w:val="none" w:sz="0" w:space="0" w:color="auto"/>
        </w:pBdr>
        <w:spacing w:after="0" w:line="360" w:lineRule="auto"/>
        <w:rPr>
          <w:rFonts w:ascii="Arial" w:hAnsi="Arial" w:cs="Arial"/>
          <w:color w:val="auto"/>
          <w:sz w:val="21"/>
          <w:szCs w:val="21"/>
          <w:lang w:val="uz-Cyrl-UZ"/>
        </w:rPr>
      </w:pPr>
    </w:p>
    <w:p w14:paraId="43DEBE5E" w14:textId="77777777" w:rsidR="00826119" w:rsidRPr="006D5262" w:rsidRDefault="007825F9" w:rsidP="006D5262">
      <w:pPr>
        <w:pStyle w:val="Title"/>
        <w:pBdr>
          <w:bottom w:val="none" w:sz="0" w:space="0" w:color="auto"/>
        </w:pBdr>
        <w:spacing w:after="0" w:line="360" w:lineRule="auto"/>
        <w:rPr>
          <w:rFonts w:ascii="Arial" w:hAnsi="Arial" w:cs="Arial"/>
          <w:color w:val="auto"/>
          <w:sz w:val="21"/>
          <w:szCs w:val="21"/>
          <w:lang w:val="uz-Cyrl-UZ"/>
        </w:rPr>
      </w:pP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lastRenderedPageBreak/>
        <w:t xml:space="preserve">Na osnovu </w:t>
      </w:r>
      <w:r w:rsidR="00D0240F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SILC </w:t>
      </w: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istraživanja može da se proceni i greška isključenosti, odnosno </w:t>
      </w:r>
      <w:r w:rsidRPr="006D5262">
        <w:rPr>
          <w:rFonts w:ascii="Arial" w:hAnsi="Arial" w:cs="Arial"/>
          <w:i/>
          <w:color w:val="auto"/>
          <w:sz w:val="21"/>
          <w:szCs w:val="21"/>
          <w:lang w:val="uz-Cyrl-UZ"/>
        </w:rPr>
        <w:t>stopa</w:t>
      </w:r>
      <w:r w:rsidR="00826119" w:rsidRPr="006D5262">
        <w:rPr>
          <w:rFonts w:ascii="Arial" w:hAnsi="Arial" w:cs="Arial"/>
          <w:i/>
          <w:color w:val="auto"/>
          <w:sz w:val="21"/>
          <w:szCs w:val="21"/>
          <w:lang w:val="uz-Cyrl-UZ"/>
        </w:rPr>
        <w:t xml:space="preserve"> neostvarivanja prava</w:t>
      </w:r>
      <w:r w:rsidR="00D47E06" w:rsidRPr="006D5262">
        <w:rPr>
          <w:rFonts w:ascii="Arial" w:hAnsi="Arial" w:cs="Arial"/>
          <w:i/>
          <w:color w:val="auto"/>
          <w:sz w:val="21"/>
          <w:szCs w:val="21"/>
          <w:lang w:val="uz-Cyrl-UZ"/>
        </w:rPr>
        <w:t xml:space="preserve"> </w:t>
      </w:r>
      <w:r w:rsidR="00D47E06" w:rsidRPr="006D5262">
        <w:rPr>
          <w:rFonts w:ascii="Arial" w:hAnsi="Arial" w:cs="Arial"/>
          <w:color w:val="auto"/>
          <w:sz w:val="21"/>
          <w:szCs w:val="21"/>
          <w:lang w:val="uz-Cyrl-UZ"/>
        </w:rPr>
        <w:t>za</w:t>
      </w:r>
      <w:r w:rsidR="00D47E06" w:rsidRPr="006D5262">
        <w:rPr>
          <w:rFonts w:ascii="Arial" w:hAnsi="Arial" w:cs="Arial"/>
          <w:i/>
          <w:color w:val="auto"/>
          <w:sz w:val="21"/>
          <w:szCs w:val="21"/>
          <w:lang w:val="uz-Cyrl-UZ"/>
        </w:rPr>
        <w:t xml:space="preserve"> </w:t>
      </w:r>
      <w:r w:rsidR="00D47E06" w:rsidRPr="006D5262">
        <w:rPr>
          <w:rFonts w:ascii="Arial" w:hAnsi="Arial" w:cs="Arial"/>
          <w:color w:val="auto"/>
          <w:sz w:val="21"/>
          <w:szCs w:val="21"/>
          <w:lang w:val="uz-Cyrl-UZ"/>
        </w:rPr>
        <w:t>novčane naknade</w:t>
      </w:r>
      <w:r w:rsidRPr="006D5262">
        <w:rPr>
          <w:rFonts w:ascii="Arial" w:hAnsi="Arial" w:cs="Arial"/>
          <w:i/>
          <w:color w:val="auto"/>
          <w:sz w:val="21"/>
          <w:szCs w:val="21"/>
          <w:lang w:val="uz-Cyrl-UZ"/>
        </w:rPr>
        <w:t xml:space="preserve">, </w:t>
      </w:r>
      <w:r w:rsidR="002D74DA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uz ograde koje su </w:t>
      </w:r>
      <w:r w:rsidR="00D47E06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ranije </w:t>
      </w:r>
      <w:r w:rsidR="002D74DA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iznete u pogledu </w:t>
      </w:r>
      <w:r w:rsidR="00D47E06" w:rsidRPr="006D5262">
        <w:rPr>
          <w:rFonts w:ascii="Arial" w:hAnsi="Arial" w:cs="Arial"/>
          <w:color w:val="auto"/>
          <w:sz w:val="21"/>
          <w:szCs w:val="21"/>
          <w:lang w:val="uz-Cyrl-UZ"/>
        </w:rPr>
        <w:t>podataka o broju osoba sa invaliditetom.</w:t>
      </w:r>
    </w:p>
    <w:p w14:paraId="5339E6B4" w14:textId="77777777" w:rsidR="00250C9D" w:rsidRPr="006D5262" w:rsidRDefault="00250C9D" w:rsidP="006D5262">
      <w:pPr>
        <w:pStyle w:val="Title"/>
        <w:pBdr>
          <w:bottom w:val="none" w:sz="0" w:space="0" w:color="auto"/>
        </w:pBdr>
        <w:spacing w:after="0" w:line="360" w:lineRule="auto"/>
        <w:rPr>
          <w:rFonts w:ascii="Arial" w:hAnsi="Arial" w:cs="Arial"/>
          <w:color w:val="auto"/>
          <w:sz w:val="21"/>
          <w:szCs w:val="21"/>
          <w:lang w:val="uz-Cyrl-UZ"/>
        </w:rPr>
      </w:pPr>
    </w:p>
    <w:p w14:paraId="6F5456F6" w14:textId="77777777" w:rsidR="00AF1EEB" w:rsidRPr="006D5262" w:rsidRDefault="00690EB0" w:rsidP="006D5262">
      <w:pPr>
        <w:pStyle w:val="Title"/>
        <w:pBdr>
          <w:bottom w:val="none" w:sz="0" w:space="0" w:color="auto"/>
        </w:pBdr>
        <w:spacing w:after="0" w:line="360" w:lineRule="auto"/>
        <w:rPr>
          <w:rFonts w:ascii="Arial" w:hAnsi="Arial" w:cs="Arial"/>
          <w:color w:val="auto"/>
          <w:sz w:val="21"/>
          <w:szCs w:val="21"/>
          <w:lang w:val="uz-Cyrl-UZ"/>
        </w:rPr>
      </w:pPr>
      <w:r w:rsidRPr="006D5262">
        <w:rPr>
          <w:rFonts w:ascii="Arial" w:hAnsi="Arial" w:cs="Arial"/>
          <w:b/>
          <w:color w:val="auto"/>
          <w:sz w:val="21"/>
          <w:szCs w:val="21"/>
          <w:lang w:val="uz-Cyrl-UZ"/>
        </w:rPr>
        <w:t>Distribucija kor</w:t>
      </w:r>
      <w:r w:rsidR="00A62D7E" w:rsidRPr="006D5262">
        <w:rPr>
          <w:rFonts w:ascii="Arial" w:hAnsi="Arial" w:cs="Arial"/>
          <w:b/>
          <w:color w:val="auto"/>
          <w:sz w:val="21"/>
          <w:szCs w:val="21"/>
          <w:lang w:val="uz-Cyrl-UZ"/>
        </w:rPr>
        <w:t xml:space="preserve">isnika i </w:t>
      </w:r>
      <w:r w:rsidRPr="006D5262">
        <w:rPr>
          <w:rFonts w:ascii="Arial" w:hAnsi="Arial" w:cs="Arial"/>
          <w:b/>
          <w:color w:val="auto"/>
          <w:sz w:val="21"/>
          <w:szCs w:val="21"/>
          <w:lang w:val="uz-Cyrl-UZ"/>
        </w:rPr>
        <w:t xml:space="preserve">sredstava </w:t>
      </w:r>
      <w:r w:rsidR="0051538F" w:rsidRPr="006D5262">
        <w:rPr>
          <w:rFonts w:ascii="Arial" w:hAnsi="Arial" w:cs="Arial"/>
          <w:b/>
          <w:color w:val="auto"/>
          <w:sz w:val="21"/>
          <w:szCs w:val="21"/>
          <w:lang w:val="uz-Cyrl-UZ"/>
        </w:rPr>
        <w:t>prema kvintilima</w:t>
      </w:r>
      <w:r w:rsidR="002F5D6C" w:rsidRPr="006D5262">
        <w:rPr>
          <w:rFonts w:ascii="Arial" w:hAnsi="Arial" w:cs="Arial"/>
          <w:b/>
          <w:color w:val="auto"/>
          <w:sz w:val="21"/>
          <w:szCs w:val="21"/>
          <w:lang w:val="uz-Cyrl-UZ"/>
        </w:rPr>
        <w:t xml:space="preserve"> </w:t>
      </w:r>
      <w:r w:rsidR="00A62D7E" w:rsidRPr="006D5262">
        <w:rPr>
          <w:rFonts w:ascii="Arial" w:hAnsi="Arial" w:cs="Arial"/>
          <w:b/>
          <w:color w:val="auto"/>
          <w:sz w:val="21"/>
          <w:szCs w:val="21"/>
          <w:lang w:val="uz-Cyrl-UZ"/>
        </w:rPr>
        <w:t>dohotka</w:t>
      </w:r>
      <w:r w:rsidR="00A62D7E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omo</w:t>
      </w:r>
      <w:r w:rsidR="000E5B75" w:rsidRPr="006D5262">
        <w:rPr>
          <w:rFonts w:ascii="Arial" w:hAnsi="Arial" w:cs="Arial"/>
          <w:color w:val="auto"/>
          <w:sz w:val="21"/>
          <w:szCs w:val="21"/>
          <w:lang w:val="uz-Cyrl-UZ"/>
        </w:rPr>
        <w:t>gućava procenu</w:t>
      </w:r>
      <w:r w:rsidR="00A62D7E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</w:t>
      </w:r>
      <w:r w:rsidR="003B506C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o tome </w:t>
      </w:r>
      <w:r w:rsidR="00282C69" w:rsidRPr="006D5262">
        <w:rPr>
          <w:rFonts w:ascii="Arial" w:hAnsi="Arial" w:cs="Arial"/>
          <w:color w:val="auto"/>
          <w:sz w:val="21"/>
          <w:szCs w:val="21"/>
          <w:lang w:val="uz-Cyrl-UZ"/>
        </w:rPr>
        <w:t>da li su</w:t>
      </w:r>
      <w:r w:rsidR="00A337E1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</w:t>
      </w:r>
      <w:r w:rsidR="003A3D61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programi novčanih </w:t>
      </w:r>
      <w:r w:rsidR="002F5D6C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DNT </w:t>
      </w:r>
      <w:r w:rsidR="003A3D61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transfera </w:t>
      </w:r>
      <w:r w:rsidR="00D55D69" w:rsidRPr="006D5262">
        <w:rPr>
          <w:rFonts w:ascii="Arial" w:hAnsi="Arial" w:cs="Arial"/>
          <w:color w:val="auto"/>
          <w:sz w:val="21"/>
          <w:szCs w:val="21"/>
          <w:lang w:val="uz-Cyrl-UZ"/>
        </w:rPr>
        <w:t>diza</w:t>
      </w:r>
      <w:r w:rsidR="00A337E1" w:rsidRPr="006D5262">
        <w:rPr>
          <w:rFonts w:ascii="Arial" w:hAnsi="Arial" w:cs="Arial"/>
          <w:color w:val="auto"/>
          <w:sz w:val="21"/>
          <w:szCs w:val="21"/>
          <w:lang w:val="uz-Cyrl-UZ"/>
        </w:rPr>
        <w:t>jniran</w:t>
      </w:r>
      <w:r w:rsidR="00282C69" w:rsidRPr="006D5262">
        <w:rPr>
          <w:rFonts w:ascii="Arial" w:hAnsi="Arial" w:cs="Arial"/>
          <w:color w:val="auto"/>
          <w:sz w:val="21"/>
          <w:szCs w:val="21"/>
          <w:lang w:val="uz-Cyrl-UZ"/>
        </w:rPr>
        <w:t>i</w:t>
      </w:r>
      <w:r w:rsidR="00CB6BFF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na način da se </w:t>
      </w:r>
      <w:r w:rsidR="00D55D69" w:rsidRPr="006D5262">
        <w:rPr>
          <w:rFonts w:ascii="Arial" w:hAnsi="Arial" w:cs="Arial"/>
          <w:color w:val="auto"/>
          <w:sz w:val="21"/>
          <w:szCs w:val="21"/>
          <w:lang w:val="uz-Cyrl-UZ"/>
        </w:rPr>
        <w:t>budžet</w:t>
      </w:r>
      <w:r w:rsidR="00CB6BFF" w:rsidRPr="006D5262">
        <w:rPr>
          <w:rFonts w:ascii="Arial" w:hAnsi="Arial" w:cs="Arial"/>
          <w:color w:val="auto"/>
          <w:sz w:val="21"/>
          <w:szCs w:val="21"/>
          <w:lang w:val="uz-Cyrl-UZ"/>
        </w:rPr>
        <w:t>ska</w:t>
      </w:r>
      <w:r w:rsidR="00D55D69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sredstva vi</w:t>
      </w:r>
      <w:r w:rsidR="00B4213B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še dodeljuju boljestojećima, </w:t>
      </w:r>
      <w:r w:rsidR="00D55D69" w:rsidRPr="006D5262">
        <w:rPr>
          <w:rFonts w:ascii="Arial" w:hAnsi="Arial" w:cs="Arial"/>
          <w:color w:val="auto"/>
          <w:sz w:val="21"/>
          <w:szCs w:val="21"/>
          <w:lang w:val="uz-Cyrl-UZ"/>
        </w:rPr>
        <w:t>siromašnima</w:t>
      </w:r>
      <w:r w:rsidR="00B4213B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ili ravnomerno duž dohodovnog spektra</w:t>
      </w:r>
      <w:r w:rsidR="00D55D69" w:rsidRPr="006D5262">
        <w:rPr>
          <w:rFonts w:ascii="Arial" w:hAnsi="Arial" w:cs="Arial"/>
          <w:color w:val="auto"/>
          <w:sz w:val="21"/>
          <w:szCs w:val="21"/>
          <w:lang w:val="uz-Cyrl-UZ"/>
        </w:rPr>
        <w:t>.</w:t>
      </w:r>
      <w:r w:rsidR="003C73CE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</w:t>
      </w:r>
    </w:p>
    <w:p w14:paraId="119917D4" w14:textId="77777777" w:rsidR="00FC5773" w:rsidRPr="006D5262" w:rsidRDefault="00FC5773" w:rsidP="006D5262">
      <w:pPr>
        <w:pStyle w:val="Title"/>
        <w:pBdr>
          <w:bottom w:val="none" w:sz="0" w:space="0" w:color="auto"/>
        </w:pBdr>
        <w:spacing w:after="0" w:line="360" w:lineRule="auto"/>
        <w:rPr>
          <w:rFonts w:ascii="Arial" w:hAnsi="Arial" w:cs="Arial"/>
          <w:color w:val="auto"/>
          <w:sz w:val="21"/>
          <w:szCs w:val="21"/>
          <w:lang w:val="uz-Cyrl-UZ"/>
        </w:rPr>
      </w:pPr>
    </w:p>
    <w:p w14:paraId="3933C841" w14:textId="77777777" w:rsidR="003D19C1" w:rsidRPr="006D5262" w:rsidRDefault="003D19C1" w:rsidP="006D5262">
      <w:pPr>
        <w:pStyle w:val="Title"/>
        <w:pBdr>
          <w:bottom w:val="none" w:sz="0" w:space="0" w:color="auto"/>
        </w:pBdr>
        <w:spacing w:after="0" w:line="360" w:lineRule="auto"/>
        <w:rPr>
          <w:rFonts w:ascii="Arial" w:hAnsi="Arial" w:cs="Arial"/>
          <w:color w:val="auto"/>
          <w:sz w:val="21"/>
          <w:szCs w:val="21"/>
          <w:lang w:val="uz-Cyrl-UZ"/>
        </w:rPr>
      </w:pPr>
      <w:r w:rsidRPr="006D5262">
        <w:rPr>
          <w:rFonts w:ascii="Arial" w:hAnsi="Arial" w:cs="Arial"/>
          <w:b/>
          <w:color w:val="auto"/>
          <w:sz w:val="21"/>
          <w:szCs w:val="21"/>
          <w:lang w:val="uz-Cyrl-UZ"/>
        </w:rPr>
        <w:t>Iznosi davanja i naknada</w:t>
      </w: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predstavljaju jednu od osnovnih informacija </w:t>
      </w:r>
      <w:r w:rsidR="008E7C1E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i o </w:t>
      </w: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>programu</w:t>
      </w:r>
      <w:r w:rsidR="008E7C1E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DNT</w:t>
      </w: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. </w:t>
      </w:r>
      <w:r w:rsidR="008E7C1E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Iznosi novčanih transfera su definisani odgovarajućim zakonima i usklađuju se </w:t>
      </w:r>
      <w:r w:rsidR="003D5351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sa zakonskim odrednicima. </w:t>
      </w:r>
      <w:r w:rsidRPr="006D5262">
        <w:rPr>
          <w:rFonts w:ascii="Arial" w:hAnsi="Arial" w:cs="Arial"/>
          <w:b/>
          <w:color w:val="auto"/>
          <w:sz w:val="21"/>
          <w:szCs w:val="21"/>
          <w:lang w:val="uz-Cyrl-UZ"/>
        </w:rPr>
        <w:t>Prosečan iznos transfera po korisniku</w:t>
      </w:r>
      <w:r w:rsidR="003D5351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pre svega ima smisla da se iskazuje za svako pravo posebno, s obzirom da su davanja namenjena osobama sa različitim stepenom invaliditeta.</w:t>
      </w:r>
      <w:r w:rsidR="003B506C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</w:t>
      </w:r>
      <w:r w:rsidR="00883E0F" w:rsidRPr="006D5262">
        <w:rPr>
          <w:rFonts w:ascii="Arial" w:hAnsi="Arial" w:cs="Arial"/>
          <w:color w:val="auto"/>
          <w:sz w:val="21"/>
          <w:szCs w:val="21"/>
          <w:lang w:val="uz-Cyrl-UZ"/>
        </w:rPr>
        <w:t>Za uvećani dodatak potrebno je da se izvrši dezagregaci</w:t>
      </w:r>
      <w:r w:rsidR="003B506C" w:rsidRPr="006D5262">
        <w:rPr>
          <w:rFonts w:ascii="Arial" w:hAnsi="Arial" w:cs="Arial"/>
          <w:color w:val="auto"/>
          <w:sz w:val="21"/>
          <w:szCs w:val="21"/>
          <w:lang w:val="uz-Cyrl-UZ"/>
        </w:rPr>
        <w:t>ja s obzirom na vrstu uvećanja –</w:t>
      </w:r>
      <w:r w:rsidR="00883E0F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da li je u pitanju doplata korisnicima PIO fonda ili iznos koji dobijaju korisnici </w:t>
      </w:r>
      <w:r w:rsidR="003B506C" w:rsidRPr="006D5262">
        <w:rPr>
          <w:rFonts w:ascii="Arial" w:hAnsi="Arial" w:cs="Arial"/>
          <w:color w:val="auto"/>
          <w:sz w:val="21"/>
          <w:szCs w:val="21"/>
          <w:lang w:val="uz-Cyrl-UZ"/>
        </w:rPr>
        <w:t>sa</w:t>
      </w:r>
      <w:r w:rsidR="00883E0F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</w:t>
      </w:r>
      <w:r w:rsidR="003B506C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u celini ostvarenim </w:t>
      </w:r>
      <w:r w:rsidR="00883E0F" w:rsidRPr="006D5262">
        <w:rPr>
          <w:rFonts w:ascii="Arial" w:hAnsi="Arial" w:cs="Arial"/>
          <w:color w:val="auto"/>
          <w:sz w:val="21"/>
          <w:szCs w:val="21"/>
          <w:lang w:val="uz-Cyrl-UZ"/>
        </w:rPr>
        <w:t>pravo</w:t>
      </w:r>
      <w:r w:rsidR="003B506C" w:rsidRPr="006D5262">
        <w:rPr>
          <w:rFonts w:ascii="Arial" w:hAnsi="Arial" w:cs="Arial"/>
          <w:color w:val="auto"/>
          <w:sz w:val="21"/>
          <w:szCs w:val="21"/>
          <w:lang w:val="uz-Cyrl-UZ"/>
        </w:rPr>
        <w:t>m</w:t>
      </w:r>
      <w:r w:rsidR="00883E0F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po osnovu Zakona o socijalnoj zaštiti. </w:t>
      </w:r>
    </w:p>
    <w:p w14:paraId="12962DD9" w14:textId="77777777" w:rsidR="003D19C1" w:rsidRPr="006D5262" w:rsidRDefault="003D19C1" w:rsidP="006D5262">
      <w:pPr>
        <w:pStyle w:val="Title"/>
        <w:pBdr>
          <w:bottom w:val="none" w:sz="0" w:space="0" w:color="auto"/>
        </w:pBdr>
        <w:spacing w:after="0" w:line="360" w:lineRule="auto"/>
        <w:rPr>
          <w:rFonts w:ascii="Arial" w:hAnsi="Arial" w:cs="Arial"/>
          <w:color w:val="auto"/>
          <w:sz w:val="21"/>
          <w:szCs w:val="21"/>
          <w:lang w:val="uz-Cyrl-UZ"/>
        </w:rPr>
      </w:pPr>
    </w:p>
    <w:p w14:paraId="26699535" w14:textId="77777777" w:rsidR="00CB6BFF" w:rsidRPr="006D5262" w:rsidRDefault="000C0C27" w:rsidP="006D5262">
      <w:pPr>
        <w:pStyle w:val="Title"/>
        <w:pBdr>
          <w:bottom w:val="none" w:sz="0" w:space="0" w:color="auto"/>
        </w:pBdr>
        <w:spacing w:after="0" w:line="360" w:lineRule="auto"/>
        <w:rPr>
          <w:rFonts w:ascii="Arial" w:hAnsi="Arial" w:cs="Arial"/>
          <w:color w:val="auto"/>
          <w:sz w:val="21"/>
          <w:szCs w:val="21"/>
          <w:lang w:val="uz-Cyrl-UZ"/>
        </w:rPr>
      </w:pP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>Za procenu</w:t>
      </w:r>
      <w:r w:rsidRPr="006D5262">
        <w:rPr>
          <w:rFonts w:ascii="Arial" w:hAnsi="Arial" w:cs="Arial"/>
          <w:b/>
          <w:color w:val="auto"/>
          <w:sz w:val="21"/>
          <w:szCs w:val="21"/>
          <w:lang w:val="uz-Cyrl-UZ"/>
        </w:rPr>
        <w:t xml:space="preserve"> a</w:t>
      </w:r>
      <w:r w:rsidR="002416ED" w:rsidRPr="006D5262">
        <w:rPr>
          <w:rFonts w:ascii="Arial" w:hAnsi="Arial" w:cs="Arial"/>
          <w:b/>
          <w:color w:val="auto"/>
          <w:sz w:val="21"/>
          <w:szCs w:val="21"/>
          <w:lang w:val="uz-Cyrl-UZ"/>
        </w:rPr>
        <w:t>dekvatnost</w:t>
      </w:r>
      <w:r w:rsidR="00FD2F2F" w:rsidRPr="006D5262">
        <w:rPr>
          <w:rFonts w:ascii="Arial" w:hAnsi="Arial" w:cs="Arial"/>
          <w:b/>
          <w:color w:val="auto"/>
          <w:sz w:val="21"/>
          <w:szCs w:val="21"/>
          <w:lang w:val="uz-Cyrl-UZ"/>
        </w:rPr>
        <w:t>i</w:t>
      </w:r>
      <w:r w:rsidR="002416ED" w:rsidRPr="006D5262">
        <w:rPr>
          <w:rFonts w:ascii="Arial" w:hAnsi="Arial" w:cs="Arial"/>
          <w:b/>
          <w:color w:val="auto"/>
          <w:sz w:val="21"/>
          <w:szCs w:val="21"/>
          <w:lang w:val="uz-Cyrl-UZ"/>
        </w:rPr>
        <w:t xml:space="preserve"> novčanih transfera</w:t>
      </w:r>
      <w:r w:rsidR="008A24AD" w:rsidRPr="006D5262">
        <w:rPr>
          <w:rFonts w:ascii="Arial" w:hAnsi="Arial" w:cs="Arial"/>
          <w:b/>
          <w:color w:val="auto"/>
          <w:sz w:val="21"/>
          <w:szCs w:val="21"/>
          <w:lang w:val="uz-Cyrl-UZ"/>
        </w:rPr>
        <w:t xml:space="preserve"> </w:t>
      </w:r>
      <w:r w:rsidR="00C50093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izdvojen je samo jedan </w:t>
      </w:r>
      <w:r w:rsidR="00743963" w:rsidRPr="006D5262">
        <w:rPr>
          <w:rFonts w:ascii="Arial" w:hAnsi="Arial" w:cs="Arial"/>
          <w:color w:val="auto"/>
          <w:sz w:val="21"/>
          <w:szCs w:val="21"/>
          <w:lang w:val="uz-Cyrl-UZ"/>
        </w:rPr>
        <w:t>indikator</w:t>
      </w:r>
      <w:r w:rsidR="00C50093" w:rsidRPr="006D5262">
        <w:rPr>
          <w:rFonts w:ascii="Arial" w:hAnsi="Arial" w:cs="Arial"/>
          <w:color w:val="auto"/>
          <w:sz w:val="21"/>
          <w:szCs w:val="21"/>
          <w:lang w:val="uz-Cyrl-UZ"/>
        </w:rPr>
        <w:t>, s ob</w:t>
      </w:r>
      <w:r w:rsidR="004327B2" w:rsidRPr="006D5262">
        <w:rPr>
          <w:rFonts w:ascii="Arial" w:hAnsi="Arial" w:cs="Arial"/>
          <w:color w:val="auto"/>
          <w:sz w:val="21"/>
          <w:szCs w:val="21"/>
          <w:lang w:val="uz-Cyrl-UZ"/>
        </w:rPr>
        <w:t>zirom da je u sistemu jedino po</w:t>
      </w:r>
      <w:r w:rsidR="007E6323" w:rsidRPr="006D5262">
        <w:rPr>
          <w:rFonts w:ascii="Arial" w:hAnsi="Arial" w:cs="Arial"/>
          <w:color w:val="auto"/>
          <w:sz w:val="21"/>
          <w:szCs w:val="21"/>
          <w:lang w:val="uz-Cyrl-UZ"/>
        </w:rPr>
        <w:t>tpuno jasno formulisana svrha</w:t>
      </w:r>
      <w:r w:rsidR="00C50093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uvećanog dodatka za pomoć i negu drugog lica, koji treba da omogući </w:t>
      </w:r>
      <w:r w:rsidR="00FD2F2F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dovoljno visoko </w:t>
      </w:r>
      <w:r w:rsidR="00C50093" w:rsidRPr="006D5262">
        <w:rPr>
          <w:rFonts w:ascii="Arial" w:hAnsi="Arial" w:cs="Arial"/>
          <w:color w:val="auto"/>
          <w:sz w:val="21"/>
          <w:szCs w:val="21"/>
          <w:lang w:val="uz-Cyrl-UZ"/>
        </w:rPr>
        <w:t>davanje u slučaju da se član porodice koji se brine o detetu ili osobi sa invaliditetom opredeli da ostane izvan tržišta rada</w:t>
      </w:r>
      <w:r w:rsidR="00FD2F2F" w:rsidRPr="006D5262">
        <w:rPr>
          <w:rStyle w:val="FootnoteReference"/>
          <w:rFonts w:ascii="Arial" w:hAnsi="Arial" w:cs="Arial"/>
          <w:color w:val="auto"/>
          <w:sz w:val="21"/>
          <w:szCs w:val="21"/>
          <w:lang w:val="uz-Cyrl-UZ"/>
        </w:rPr>
        <w:footnoteReference w:id="15"/>
      </w:r>
      <w:r w:rsidR="00C50093" w:rsidRPr="006D5262">
        <w:rPr>
          <w:rFonts w:ascii="Arial" w:hAnsi="Arial" w:cs="Arial"/>
          <w:color w:val="auto"/>
          <w:sz w:val="21"/>
          <w:szCs w:val="21"/>
          <w:lang w:val="uz-Cyrl-UZ"/>
        </w:rPr>
        <w:t>.</w:t>
      </w:r>
      <w:r w:rsidR="004327B2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Otuda je </w:t>
      </w:r>
      <w:r w:rsidR="007E6323" w:rsidRPr="006D5262">
        <w:rPr>
          <w:rFonts w:ascii="Arial" w:hAnsi="Arial" w:cs="Arial"/>
          <w:color w:val="auto"/>
          <w:sz w:val="21"/>
          <w:szCs w:val="21"/>
          <w:lang w:val="uz-Cyrl-UZ"/>
        </w:rPr>
        <w:t>predloženo da se adekvatnost ovog transf</w:t>
      </w:r>
      <w:r w:rsidR="00CB6BFF" w:rsidRPr="006D5262">
        <w:rPr>
          <w:rFonts w:ascii="Arial" w:hAnsi="Arial" w:cs="Arial"/>
          <w:color w:val="auto"/>
          <w:sz w:val="21"/>
          <w:szCs w:val="21"/>
          <w:lang w:val="uz-Cyrl-UZ"/>
        </w:rPr>
        <w:t>era sagledava u odnosu na minim</w:t>
      </w:r>
      <w:r w:rsidR="007E6323" w:rsidRPr="006D5262">
        <w:rPr>
          <w:rFonts w:ascii="Arial" w:hAnsi="Arial" w:cs="Arial"/>
          <w:color w:val="auto"/>
          <w:sz w:val="21"/>
          <w:szCs w:val="21"/>
          <w:lang w:val="uz-Cyrl-UZ"/>
        </w:rPr>
        <w:t>a</w:t>
      </w:r>
      <w:r w:rsidR="00CB6BFF" w:rsidRPr="006D5262">
        <w:rPr>
          <w:rFonts w:ascii="Arial" w:hAnsi="Arial" w:cs="Arial"/>
          <w:color w:val="auto"/>
          <w:sz w:val="21"/>
          <w:szCs w:val="21"/>
          <w:lang w:val="uz-Cyrl-UZ"/>
        </w:rPr>
        <w:t>l</w:t>
      </w:r>
      <w:r w:rsidR="007E6323" w:rsidRPr="006D5262">
        <w:rPr>
          <w:rFonts w:ascii="Arial" w:hAnsi="Arial" w:cs="Arial"/>
          <w:color w:val="auto"/>
          <w:sz w:val="21"/>
          <w:szCs w:val="21"/>
          <w:lang w:val="uz-Cyrl-UZ"/>
        </w:rPr>
        <w:t>nu zaradu.</w:t>
      </w:r>
    </w:p>
    <w:p w14:paraId="3B8DCEA6" w14:textId="77777777" w:rsidR="005C4D5B" w:rsidRPr="006D5262" w:rsidRDefault="005C4D5B" w:rsidP="006D5262">
      <w:pPr>
        <w:pStyle w:val="Title"/>
        <w:pBdr>
          <w:bottom w:val="none" w:sz="0" w:space="0" w:color="auto"/>
        </w:pBdr>
        <w:spacing w:after="0" w:line="360" w:lineRule="auto"/>
        <w:rPr>
          <w:rFonts w:ascii="Arial" w:hAnsi="Arial" w:cs="Arial"/>
          <w:color w:val="auto"/>
          <w:sz w:val="21"/>
          <w:szCs w:val="21"/>
          <w:lang w:val="uz-Cyrl-UZ"/>
        </w:rPr>
      </w:pPr>
    </w:p>
    <w:p w14:paraId="4A3D7937" w14:textId="77777777" w:rsidR="00C22993" w:rsidRPr="006D5262" w:rsidRDefault="004327B2" w:rsidP="006D5262">
      <w:pPr>
        <w:pStyle w:val="Title"/>
        <w:pBdr>
          <w:bottom w:val="none" w:sz="0" w:space="0" w:color="auto"/>
        </w:pBdr>
        <w:spacing w:after="0" w:line="360" w:lineRule="auto"/>
        <w:rPr>
          <w:rFonts w:ascii="Arial" w:hAnsi="Arial" w:cs="Arial"/>
          <w:color w:val="auto"/>
          <w:sz w:val="21"/>
          <w:szCs w:val="21"/>
          <w:lang w:val="uz-Cyrl-UZ"/>
        </w:rPr>
      </w:pP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Na kraju, </w:t>
      </w:r>
      <w:r w:rsidR="007E6323" w:rsidRPr="006D5262">
        <w:rPr>
          <w:rFonts w:ascii="Arial" w:hAnsi="Arial" w:cs="Arial"/>
          <w:color w:val="auto"/>
          <w:sz w:val="21"/>
          <w:szCs w:val="21"/>
          <w:lang w:val="uz-Cyrl-UZ"/>
        </w:rPr>
        <w:t>izdvojen j</w:t>
      </w: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>e</w:t>
      </w:r>
      <w:r w:rsidR="007E6323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</w:t>
      </w: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i veći broj </w:t>
      </w:r>
      <w:r w:rsidR="00C70728" w:rsidRPr="006D5262">
        <w:rPr>
          <w:rFonts w:ascii="Arial" w:hAnsi="Arial" w:cs="Arial"/>
          <w:color w:val="auto"/>
          <w:sz w:val="21"/>
          <w:szCs w:val="21"/>
          <w:lang w:val="uz-Cyrl-UZ"/>
        </w:rPr>
        <w:t>indikatora</w:t>
      </w: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s</w:t>
      </w:r>
      <w:r w:rsidR="00CD5355" w:rsidRPr="006D5262">
        <w:rPr>
          <w:rFonts w:ascii="Arial" w:hAnsi="Arial" w:cs="Arial"/>
          <w:color w:val="auto"/>
          <w:sz w:val="21"/>
          <w:szCs w:val="21"/>
          <w:lang w:val="uz-Cyrl-UZ"/>
        </w:rPr>
        <w:t>a ciljem ocene</w:t>
      </w:r>
      <w:r w:rsidR="007B21C2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</w:t>
      </w:r>
      <w:r w:rsidR="007B21C2" w:rsidRPr="006D5262">
        <w:rPr>
          <w:rFonts w:ascii="Arial" w:hAnsi="Arial" w:cs="Arial"/>
          <w:b/>
          <w:color w:val="auto"/>
          <w:sz w:val="21"/>
          <w:szCs w:val="21"/>
          <w:lang w:val="uz-Cyrl-UZ"/>
        </w:rPr>
        <w:t>kvaliteta</w:t>
      </w:r>
      <w:r w:rsidR="000C0C27" w:rsidRPr="006D5262">
        <w:rPr>
          <w:rFonts w:ascii="Arial" w:hAnsi="Arial" w:cs="Arial"/>
          <w:b/>
          <w:color w:val="auto"/>
          <w:sz w:val="21"/>
          <w:szCs w:val="21"/>
          <w:lang w:val="uz-Cyrl-UZ"/>
        </w:rPr>
        <w:t xml:space="preserve"> usluga</w:t>
      </w:r>
      <w:r w:rsidRPr="006D5262">
        <w:rPr>
          <w:rFonts w:ascii="Arial" w:hAnsi="Arial" w:cs="Arial"/>
          <w:b/>
          <w:color w:val="auto"/>
          <w:sz w:val="21"/>
          <w:szCs w:val="21"/>
          <w:lang w:val="uz-Cyrl-UZ"/>
        </w:rPr>
        <w:t>.</w:t>
      </w:r>
      <w:r w:rsidR="007B21C2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</w:t>
      </w:r>
      <w:r w:rsidR="007765B2" w:rsidRPr="006D5262">
        <w:rPr>
          <w:rFonts w:ascii="Arial" w:hAnsi="Arial" w:cs="Arial"/>
          <w:color w:val="auto"/>
          <w:sz w:val="21"/>
          <w:szCs w:val="21"/>
          <w:lang w:val="uz-Cyrl-UZ"/>
        </w:rPr>
        <w:t>Za sve usluge DTN</w:t>
      </w:r>
      <w:r w:rsidR="00FD2F2F" w:rsidRPr="006D5262">
        <w:rPr>
          <w:rFonts w:ascii="Arial" w:hAnsi="Arial" w:cs="Arial"/>
          <w:color w:val="auto"/>
          <w:sz w:val="21"/>
          <w:szCs w:val="21"/>
          <w:lang w:val="uz-Cyrl-UZ"/>
        </w:rPr>
        <w:t>,</w:t>
      </w:r>
      <w:r w:rsidR="007765B2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predloženo je da se prate </w:t>
      </w:r>
      <w:r w:rsidR="00FA59C1" w:rsidRPr="006D5262">
        <w:rPr>
          <w:rFonts w:ascii="Arial" w:hAnsi="Arial" w:cs="Arial"/>
          <w:color w:val="auto"/>
          <w:sz w:val="21"/>
          <w:szCs w:val="21"/>
          <w:lang w:val="uz-Cyrl-UZ"/>
        </w:rPr>
        <w:t>indikatori</w:t>
      </w:r>
      <w:r w:rsidR="007B21C2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ispunjenost</w:t>
      </w:r>
      <w:r w:rsidR="00FA59C1" w:rsidRPr="006D5262">
        <w:rPr>
          <w:rFonts w:ascii="Arial" w:hAnsi="Arial" w:cs="Arial"/>
          <w:color w:val="auto"/>
          <w:sz w:val="21"/>
          <w:szCs w:val="21"/>
          <w:lang w:val="uz-Cyrl-UZ"/>
        </w:rPr>
        <w:t>i</w:t>
      </w:r>
      <w:r w:rsidR="007B21C2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mini</w:t>
      </w:r>
      <w:r w:rsidR="00FA59C1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malnih standarda i </w:t>
      </w:r>
      <w:r w:rsidR="007B21C2" w:rsidRPr="006D5262">
        <w:rPr>
          <w:rFonts w:ascii="Arial" w:hAnsi="Arial" w:cs="Arial"/>
          <w:color w:val="auto"/>
          <w:sz w:val="21"/>
          <w:szCs w:val="21"/>
          <w:lang w:val="uz-Cyrl-UZ"/>
        </w:rPr>
        <w:t>zadovoljstva korisnika.</w:t>
      </w:r>
      <w:r w:rsidR="00332D59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Dodatno, </w:t>
      </w:r>
      <w:r w:rsidR="002F052E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radi analize </w:t>
      </w:r>
      <w:r w:rsidR="009C1393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kvaliteta </w:t>
      </w:r>
      <w:r w:rsidR="00696F0B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programa </w:t>
      </w:r>
      <w:r w:rsidR="009C1393" w:rsidRPr="006D5262">
        <w:rPr>
          <w:rFonts w:ascii="Arial" w:hAnsi="Arial" w:cs="Arial"/>
          <w:color w:val="auto"/>
          <w:sz w:val="21"/>
          <w:szCs w:val="21"/>
          <w:lang w:val="uz-Cyrl-UZ"/>
        </w:rPr>
        <w:t>domskog</w:t>
      </w:r>
      <w:r w:rsidR="00332D59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smeštaj</w:t>
      </w:r>
      <w:r w:rsidR="009C1393" w:rsidRPr="006D5262">
        <w:rPr>
          <w:rFonts w:ascii="Arial" w:hAnsi="Arial" w:cs="Arial"/>
          <w:color w:val="auto"/>
          <w:sz w:val="21"/>
          <w:szCs w:val="21"/>
          <w:lang w:val="uz-Cyrl-UZ"/>
        </w:rPr>
        <w:t>a</w:t>
      </w:r>
      <w:r w:rsidR="002333E2">
        <w:rPr>
          <w:rFonts w:ascii="Arial" w:hAnsi="Arial" w:cs="Arial"/>
          <w:color w:val="auto"/>
          <w:sz w:val="21"/>
          <w:szCs w:val="21"/>
          <w:lang w:val="uz-Cyrl-UZ"/>
        </w:rPr>
        <w:t>,</w:t>
      </w:r>
      <w:r w:rsidR="00CD5355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</w:t>
      </w:r>
      <w:r w:rsidR="002F052E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potrebno je da </w:t>
      </w:r>
      <w:r w:rsidR="000C0C27" w:rsidRPr="006D5262">
        <w:rPr>
          <w:rFonts w:ascii="Arial" w:hAnsi="Arial" w:cs="Arial"/>
          <w:color w:val="auto"/>
          <w:sz w:val="21"/>
          <w:szCs w:val="21"/>
          <w:lang w:val="uz-Cyrl-UZ"/>
        </w:rPr>
        <w:t>se</w:t>
      </w:r>
      <w:r w:rsidR="000C0C27" w:rsidRPr="006D5262">
        <w:rPr>
          <w:rFonts w:ascii="Arial" w:hAnsi="Arial" w:cs="Arial"/>
          <w:color w:val="000000" w:themeColor="text1"/>
          <w:sz w:val="21"/>
          <w:szCs w:val="21"/>
          <w:lang w:val="uz-Cyrl-UZ"/>
        </w:rPr>
        <w:t xml:space="preserve"> </w:t>
      </w:r>
      <w:r w:rsidR="000C0C27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sagleda i </w:t>
      </w:r>
      <w:r w:rsidR="00696F0B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učestalost izrade individualnih planova zaštite, </w:t>
      </w:r>
      <w:r w:rsidR="000C0C27" w:rsidRPr="006D5262">
        <w:rPr>
          <w:rFonts w:ascii="Arial" w:hAnsi="Arial" w:cs="Arial"/>
          <w:color w:val="auto"/>
          <w:sz w:val="21"/>
          <w:szCs w:val="21"/>
          <w:lang w:val="uz-Cyrl-UZ"/>
        </w:rPr>
        <w:t>izloženost korisnika nasilju</w:t>
      </w:r>
      <w:r w:rsidR="00696F0B" w:rsidRPr="006D5262">
        <w:rPr>
          <w:rFonts w:ascii="Arial" w:hAnsi="Arial" w:cs="Arial"/>
          <w:color w:val="auto"/>
          <w:sz w:val="21"/>
          <w:szCs w:val="21"/>
          <w:lang w:val="uz-Cyrl-UZ"/>
        </w:rPr>
        <w:t>, kontakti sa porodicom</w:t>
      </w:r>
      <w:r w:rsidR="00332D59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</w:t>
      </w:r>
      <w:r w:rsidR="000C0C27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i </w:t>
      </w:r>
      <w:r w:rsidR="00D32DBA" w:rsidRPr="006D5262">
        <w:rPr>
          <w:rFonts w:ascii="Arial" w:hAnsi="Arial" w:cs="Arial"/>
          <w:color w:val="auto"/>
          <w:sz w:val="21"/>
          <w:szCs w:val="21"/>
          <w:lang w:val="uz-Cyrl-UZ"/>
        </w:rPr>
        <w:t>funkcionisanje kontrolnih mehanizama</w:t>
      </w:r>
      <w:r w:rsidR="00D14A91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(i</w:t>
      </w:r>
      <w:r w:rsidR="002F052E" w:rsidRPr="006D5262">
        <w:rPr>
          <w:rFonts w:ascii="Arial" w:hAnsi="Arial" w:cs="Arial"/>
          <w:color w:val="auto"/>
          <w:sz w:val="21"/>
          <w:szCs w:val="21"/>
          <w:lang w:val="uz-Cyrl-UZ"/>
        </w:rPr>
        <w:t>nspekcije i stručnog nadzora)</w:t>
      </w:r>
      <w:r w:rsidR="00696F0B" w:rsidRPr="006D5262">
        <w:rPr>
          <w:rFonts w:ascii="Arial" w:hAnsi="Arial" w:cs="Arial"/>
          <w:color w:val="auto"/>
          <w:sz w:val="21"/>
          <w:szCs w:val="21"/>
          <w:lang w:val="uz-Cyrl-UZ"/>
        </w:rPr>
        <w:t>. Uključ</w:t>
      </w:r>
      <w:r w:rsidR="00825C76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eno je još nekoliko indikatora </w:t>
      </w:r>
      <w:r w:rsidR="00696F0B" w:rsidRPr="006D5262">
        <w:rPr>
          <w:rFonts w:ascii="Arial" w:hAnsi="Arial" w:cs="Arial"/>
          <w:color w:val="auto"/>
          <w:sz w:val="21"/>
          <w:szCs w:val="21"/>
          <w:lang w:val="uz-Cyrl-UZ"/>
        </w:rPr>
        <w:t>adekvatnosti ustanova koji su sv</w:t>
      </w:r>
      <w:r w:rsidR="005854D0" w:rsidRPr="006D5262">
        <w:rPr>
          <w:rFonts w:ascii="Arial" w:hAnsi="Arial" w:cs="Arial"/>
          <w:color w:val="auto"/>
          <w:sz w:val="21"/>
          <w:szCs w:val="21"/>
          <w:lang w:val="uz-Cyrl-UZ"/>
        </w:rPr>
        <w:t>rstani u dve grupe</w:t>
      </w:r>
      <w:r w:rsidR="002333E2">
        <w:rPr>
          <w:rFonts w:ascii="Arial" w:hAnsi="Arial" w:cs="Arial"/>
          <w:color w:val="auto"/>
          <w:sz w:val="21"/>
          <w:szCs w:val="21"/>
          <w:lang w:val="uz-Cyrl-UZ"/>
        </w:rPr>
        <w:t>:</w:t>
      </w:r>
      <w:r w:rsidR="005854D0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prva koja</w:t>
      </w:r>
      <w:r w:rsidR="00696F0B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sadrži nekolic</w:t>
      </w:r>
      <w:r w:rsidR="00FD2F2F" w:rsidRPr="006D5262">
        <w:rPr>
          <w:rFonts w:ascii="Arial" w:hAnsi="Arial" w:cs="Arial"/>
          <w:color w:val="auto"/>
          <w:sz w:val="21"/>
          <w:szCs w:val="21"/>
          <w:lang w:val="uz-Cyrl-UZ"/>
        </w:rPr>
        <w:t>in</w:t>
      </w:r>
      <w:r w:rsidR="00696F0B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u </w:t>
      </w:r>
      <w:r w:rsidR="00FD2F2F" w:rsidRPr="006D5262">
        <w:rPr>
          <w:rFonts w:ascii="Arial" w:hAnsi="Arial" w:cs="Arial"/>
          <w:color w:val="auto"/>
          <w:sz w:val="21"/>
          <w:szCs w:val="21"/>
          <w:lang w:val="uz-Cyrl-UZ"/>
        </w:rPr>
        <w:t>indikatora</w:t>
      </w:r>
      <w:r w:rsidR="00696F0B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koji se tiču osoblja, i drugu koja oslikava fu</w:t>
      </w:r>
      <w:r w:rsidR="005854D0" w:rsidRPr="006D5262">
        <w:rPr>
          <w:rFonts w:ascii="Arial" w:hAnsi="Arial" w:cs="Arial"/>
          <w:color w:val="auto"/>
          <w:sz w:val="21"/>
          <w:szCs w:val="21"/>
          <w:lang w:val="uz-Cyrl-UZ"/>
        </w:rPr>
        <w:t>n</w:t>
      </w:r>
      <w:r w:rsidR="00696F0B" w:rsidRPr="006D5262">
        <w:rPr>
          <w:rFonts w:ascii="Arial" w:hAnsi="Arial" w:cs="Arial"/>
          <w:color w:val="auto"/>
          <w:sz w:val="21"/>
          <w:szCs w:val="21"/>
          <w:lang w:val="uz-Cyrl-UZ"/>
        </w:rPr>
        <w:t>kcionalne karakteristike</w:t>
      </w:r>
      <w:r w:rsidR="00825C76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smeštajnog kapaciteta</w:t>
      </w:r>
      <w:r w:rsidR="00696F0B" w:rsidRPr="006D5262">
        <w:rPr>
          <w:rFonts w:ascii="Arial" w:hAnsi="Arial" w:cs="Arial"/>
          <w:color w:val="auto"/>
          <w:sz w:val="21"/>
          <w:szCs w:val="21"/>
          <w:lang w:val="uz-Cyrl-UZ"/>
        </w:rPr>
        <w:t>. Z</w:t>
      </w:r>
      <w:r w:rsidR="00332D59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a </w:t>
      </w:r>
      <w:r w:rsidR="00696F0B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uslugu </w:t>
      </w:r>
      <w:r w:rsidR="00C50093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pomoć u kući </w:t>
      </w:r>
      <w:r w:rsidR="00696F0B" w:rsidRPr="006D5262">
        <w:rPr>
          <w:rFonts w:ascii="Arial" w:hAnsi="Arial" w:cs="Arial"/>
          <w:color w:val="auto"/>
          <w:sz w:val="21"/>
          <w:szCs w:val="21"/>
          <w:lang w:val="uz-Cyrl-UZ"/>
        </w:rPr>
        <w:t>pre</w:t>
      </w:r>
      <w:r w:rsidR="00743963" w:rsidRPr="006D5262">
        <w:rPr>
          <w:rFonts w:ascii="Arial" w:hAnsi="Arial" w:cs="Arial"/>
          <w:color w:val="auto"/>
          <w:sz w:val="21"/>
          <w:szCs w:val="21"/>
          <w:lang w:val="uz-Cyrl-UZ"/>
        </w:rPr>
        <w:t>d</w:t>
      </w:r>
      <w:r w:rsidR="00696F0B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loženo je da se sagleda </w:t>
      </w:r>
      <w:r w:rsidR="00C50093" w:rsidRPr="006D5262">
        <w:rPr>
          <w:rFonts w:ascii="Arial" w:hAnsi="Arial" w:cs="Arial"/>
          <w:color w:val="auto"/>
          <w:sz w:val="21"/>
          <w:szCs w:val="21"/>
          <w:lang w:val="uz-Cyrl-UZ"/>
        </w:rPr>
        <w:t>u kojoj meri uslugu pružaju obuč</w:t>
      </w:r>
      <w:r w:rsidR="00D32DBA" w:rsidRPr="006D5262">
        <w:rPr>
          <w:rFonts w:ascii="Arial" w:hAnsi="Arial" w:cs="Arial"/>
          <w:color w:val="auto"/>
          <w:sz w:val="21"/>
          <w:szCs w:val="21"/>
          <w:lang w:val="uz-Cyrl-UZ"/>
        </w:rPr>
        <w:t>eni neposredni pružaoci usluga.</w:t>
      </w:r>
    </w:p>
    <w:p w14:paraId="336014B0" w14:textId="77777777" w:rsidR="0057431C" w:rsidRPr="006D5262" w:rsidRDefault="0057431C" w:rsidP="006D5262">
      <w:pPr>
        <w:pStyle w:val="Title"/>
        <w:pBdr>
          <w:bottom w:val="none" w:sz="0" w:space="0" w:color="auto"/>
        </w:pBdr>
        <w:spacing w:after="0" w:line="360" w:lineRule="auto"/>
        <w:rPr>
          <w:rFonts w:ascii="Arial" w:hAnsi="Arial" w:cs="Arial"/>
          <w:color w:val="auto"/>
          <w:sz w:val="21"/>
          <w:szCs w:val="21"/>
          <w:lang w:val="uz-Cyrl-UZ"/>
        </w:rPr>
      </w:pPr>
    </w:p>
    <w:p w14:paraId="08067863" w14:textId="77777777" w:rsidR="001649D6" w:rsidRPr="006D5262" w:rsidRDefault="0057431C" w:rsidP="006D5262">
      <w:pPr>
        <w:pStyle w:val="Title"/>
        <w:pBdr>
          <w:bottom w:val="none" w:sz="0" w:space="0" w:color="auto"/>
        </w:pBdr>
        <w:spacing w:after="0" w:line="360" w:lineRule="auto"/>
        <w:rPr>
          <w:rFonts w:ascii="Arial" w:hAnsi="Arial" w:cs="Arial"/>
          <w:color w:val="auto"/>
          <w:sz w:val="21"/>
          <w:szCs w:val="21"/>
          <w:lang w:val="uz-Cyrl-UZ"/>
        </w:rPr>
      </w:pP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Izbor najvažnijih </w:t>
      </w:r>
      <w:r w:rsidR="00B531E8" w:rsidRPr="006D5262">
        <w:rPr>
          <w:rFonts w:ascii="Arial" w:hAnsi="Arial" w:cs="Arial"/>
          <w:color w:val="auto"/>
          <w:sz w:val="21"/>
          <w:szCs w:val="21"/>
          <w:lang w:val="uz-Cyrl-UZ"/>
        </w:rPr>
        <w:t>indikatora</w:t>
      </w: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kvaliteta svakako bi morao da bude predmet široke stručne rasprave.</w:t>
      </w:r>
    </w:p>
    <w:p w14:paraId="7B451646" w14:textId="77777777" w:rsidR="001649D6" w:rsidRPr="006D5262" w:rsidRDefault="001649D6" w:rsidP="006D5262">
      <w:pPr>
        <w:pStyle w:val="Title"/>
        <w:pBdr>
          <w:bottom w:val="none" w:sz="0" w:space="0" w:color="auto"/>
        </w:pBdr>
        <w:spacing w:after="0" w:line="360" w:lineRule="auto"/>
        <w:rPr>
          <w:rFonts w:ascii="Arial" w:hAnsi="Arial" w:cs="Arial"/>
          <w:color w:val="auto"/>
          <w:sz w:val="21"/>
          <w:szCs w:val="21"/>
          <w:lang w:val="uz-Cyrl-UZ"/>
        </w:rPr>
      </w:pPr>
    </w:p>
    <w:p w14:paraId="247470FF" w14:textId="77777777" w:rsidR="00696F0B" w:rsidRPr="006D5262" w:rsidRDefault="00696F0B" w:rsidP="00934192">
      <w:pPr>
        <w:pStyle w:val="Heading2"/>
      </w:pPr>
      <w:bookmarkStart w:id="5" w:name="_Toc357004551"/>
      <w:r w:rsidRPr="006D5262">
        <w:lastRenderedPageBreak/>
        <w:t>Kontekstualne informacije i primarni indikatori</w:t>
      </w:r>
      <w:bookmarkEnd w:id="5"/>
    </w:p>
    <w:p w14:paraId="221F99F7" w14:textId="77777777" w:rsidR="00284173" w:rsidRPr="006D5262" w:rsidRDefault="00284173" w:rsidP="006D5262">
      <w:pPr>
        <w:pStyle w:val="Title"/>
        <w:pBdr>
          <w:bottom w:val="none" w:sz="0" w:space="0" w:color="auto"/>
        </w:pBdr>
        <w:spacing w:after="0" w:line="360" w:lineRule="auto"/>
        <w:rPr>
          <w:rFonts w:ascii="Arial" w:hAnsi="Arial" w:cs="Arial"/>
          <w:color w:val="auto"/>
          <w:sz w:val="21"/>
          <w:szCs w:val="21"/>
          <w:lang w:val="uz-Cyrl-UZ"/>
        </w:rPr>
      </w:pP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>Kao i u svim drugim oblastima</w:t>
      </w:r>
      <w:r w:rsidR="001649D6" w:rsidRPr="006D5262">
        <w:rPr>
          <w:rFonts w:ascii="Arial" w:hAnsi="Arial" w:cs="Arial"/>
          <w:color w:val="auto"/>
          <w:sz w:val="21"/>
          <w:szCs w:val="21"/>
          <w:lang w:val="uz-Cyrl-UZ"/>
        </w:rPr>
        <w:t>,</w:t>
      </w: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radi boljeg razumevanja </w:t>
      </w:r>
      <w:r w:rsidR="001649D6" w:rsidRPr="006D5262">
        <w:rPr>
          <w:rFonts w:ascii="Arial" w:hAnsi="Arial" w:cs="Arial"/>
          <w:color w:val="auto"/>
          <w:sz w:val="21"/>
          <w:szCs w:val="21"/>
          <w:lang w:val="uz-Cyrl-UZ"/>
        </w:rPr>
        <w:t>indikatora</w:t>
      </w: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DNT moguće je izdvojiti veći broj </w:t>
      </w:r>
      <w:r w:rsidRPr="006D5262">
        <w:rPr>
          <w:rFonts w:ascii="Arial" w:hAnsi="Arial" w:cs="Arial"/>
          <w:b/>
          <w:i/>
          <w:color w:val="auto"/>
          <w:sz w:val="21"/>
          <w:szCs w:val="21"/>
          <w:lang w:val="uz-Cyrl-UZ"/>
        </w:rPr>
        <w:t>kontekstualnih informacija</w:t>
      </w:r>
      <w:r w:rsidRPr="006D5262">
        <w:rPr>
          <w:rFonts w:ascii="Arial" w:hAnsi="Arial" w:cs="Arial"/>
          <w:b/>
          <w:color w:val="auto"/>
          <w:sz w:val="21"/>
          <w:szCs w:val="21"/>
          <w:lang w:val="uz-Cyrl-UZ"/>
        </w:rPr>
        <w:t xml:space="preserve">. </w:t>
      </w:r>
      <w:r w:rsidR="006D635A" w:rsidRPr="006D5262">
        <w:rPr>
          <w:rFonts w:ascii="Arial" w:hAnsi="Arial" w:cs="Arial"/>
          <w:color w:val="auto"/>
          <w:sz w:val="21"/>
          <w:szCs w:val="21"/>
          <w:lang w:val="uz-Cyrl-UZ"/>
        </w:rPr>
        <w:t>Me</w:t>
      </w:r>
      <w:r w:rsidR="006D635A">
        <w:rPr>
          <w:rFonts w:ascii="Arial" w:hAnsi="Arial" w:cs="Arial"/>
          <w:color w:val="auto"/>
          <w:sz w:val="21"/>
          <w:szCs w:val="21"/>
          <w:lang w:val="uz-Cyrl-UZ"/>
        </w:rPr>
        <w:t>đ</w:t>
      </w:r>
      <w:r w:rsidR="006D635A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u </w:t>
      </w: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>ključne kontekstualne informacij</w:t>
      </w:r>
      <w:r w:rsidR="001649D6" w:rsidRPr="006D5262">
        <w:rPr>
          <w:rFonts w:ascii="Arial" w:hAnsi="Arial" w:cs="Arial"/>
          <w:color w:val="auto"/>
          <w:sz w:val="21"/>
          <w:szCs w:val="21"/>
          <w:lang w:val="uz-Cyrl-UZ"/>
        </w:rPr>
        <w:t>e</w:t>
      </w: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spadaju:</w:t>
      </w:r>
    </w:p>
    <w:p w14:paraId="31625C78" w14:textId="77777777" w:rsidR="00284173" w:rsidRPr="006D5262" w:rsidRDefault="00284173" w:rsidP="006D5262">
      <w:pPr>
        <w:pStyle w:val="Title"/>
        <w:pBdr>
          <w:bottom w:val="none" w:sz="0" w:space="0" w:color="auto"/>
        </w:pBdr>
        <w:spacing w:after="0" w:line="360" w:lineRule="auto"/>
        <w:rPr>
          <w:rFonts w:ascii="Arial" w:hAnsi="Arial" w:cs="Arial"/>
          <w:color w:val="auto"/>
          <w:sz w:val="21"/>
          <w:szCs w:val="21"/>
          <w:lang w:val="uz-Cyrl-UZ"/>
        </w:rPr>
      </w:pPr>
    </w:p>
    <w:p w14:paraId="258222DD" w14:textId="77777777" w:rsidR="00284173" w:rsidRPr="006D5262" w:rsidRDefault="00284173" w:rsidP="006D5262">
      <w:pPr>
        <w:pStyle w:val="Title"/>
        <w:numPr>
          <w:ilvl w:val="0"/>
          <w:numId w:val="23"/>
        </w:numPr>
        <w:pBdr>
          <w:bottom w:val="none" w:sz="0" w:space="0" w:color="auto"/>
        </w:pBdr>
        <w:spacing w:after="0" w:line="360" w:lineRule="auto"/>
        <w:ind w:left="709" w:hanging="357"/>
        <w:contextualSpacing w:val="0"/>
        <w:rPr>
          <w:rFonts w:ascii="Arial" w:hAnsi="Arial" w:cs="Arial"/>
          <w:color w:val="auto"/>
          <w:sz w:val="21"/>
          <w:szCs w:val="21"/>
          <w:lang w:val="uz-Cyrl-UZ"/>
        </w:rPr>
      </w:pP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Bruto domaći proizvod (ukupni i po stanovniku, iskazan u </w:t>
      </w:r>
      <w:r w:rsidR="001649D6" w:rsidRPr="006D5262">
        <w:rPr>
          <w:rFonts w:ascii="Arial" w:hAnsi="Arial" w:cs="Arial"/>
          <w:color w:val="auto"/>
          <w:sz w:val="21"/>
          <w:szCs w:val="21"/>
          <w:lang w:val="uz-Cyrl-UZ"/>
        </w:rPr>
        <w:t>RSD</w:t>
      </w: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i PPS)</w:t>
      </w:r>
      <w:r w:rsidR="001649D6" w:rsidRPr="006D5262">
        <w:rPr>
          <w:rFonts w:ascii="Arial" w:hAnsi="Arial" w:cs="Arial"/>
          <w:color w:val="auto"/>
          <w:sz w:val="21"/>
          <w:szCs w:val="21"/>
          <w:lang w:val="uz-Cyrl-UZ"/>
        </w:rPr>
        <w:t>;</w:t>
      </w:r>
    </w:p>
    <w:p w14:paraId="0C8045C4" w14:textId="77777777" w:rsidR="00284173" w:rsidRPr="006D5262" w:rsidRDefault="00284173" w:rsidP="006D5262">
      <w:pPr>
        <w:pStyle w:val="Title"/>
        <w:numPr>
          <w:ilvl w:val="0"/>
          <w:numId w:val="23"/>
        </w:numPr>
        <w:pBdr>
          <w:bottom w:val="none" w:sz="0" w:space="0" w:color="auto"/>
        </w:pBdr>
        <w:spacing w:after="0" w:line="360" w:lineRule="auto"/>
        <w:ind w:left="709" w:hanging="357"/>
        <w:contextualSpacing w:val="0"/>
        <w:rPr>
          <w:rFonts w:ascii="Arial" w:hAnsi="Arial" w:cs="Arial"/>
          <w:color w:val="auto"/>
          <w:sz w:val="21"/>
          <w:szCs w:val="21"/>
          <w:lang w:val="uz-Cyrl-UZ"/>
        </w:rPr>
      </w:pP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>Rashodi za funkciju/rizik starost (% BDP)</w:t>
      </w:r>
      <w:r w:rsidR="001649D6" w:rsidRPr="006D5262">
        <w:rPr>
          <w:rFonts w:ascii="Arial" w:hAnsi="Arial" w:cs="Arial"/>
          <w:color w:val="auto"/>
          <w:sz w:val="21"/>
          <w:szCs w:val="21"/>
          <w:lang w:val="uz-Cyrl-UZ"/>
        </w:rPr>
        <w:t>;</w:t>
      </w:r>
    </w:p>
    <w:p w14:paraId="30011CA3" w14:textId="77777777" w:rsidR="00284173" w:rsidRPr="006D5262" w:rsidRDefault="00284173" w:rsidP="006D5262">
      <w:pPr>
        <w:pStyle w:val="Title"/>
        <w:numPr>
          <w:ilvl w:val="0"/>
          <w:numId w:val="23"/>
        </w:numPr>
        <w:pBdr>
          <w:bottom w:val="none" w:sz="0" w:space="0" w:color="auto"/>
        </w:pBdr>
        <w:spacing w:after="0" w:line="360" w:lineRule="auto"/>
        <w:ind w:left="709" w:hanging="357"/>
        <w:contextualSpacing w:val="0"/>
        <w:rPr>
          <w:rFonts w:ascii="Arial" w:hAnsi="Arial" w:cs="Arial"/>
          <w:color w:val="auto"/>
          <w:sz w:val="21"/>
          <w:szCs w:val="21"/>
          <w:lang w:val="uz-Cyrl-UZ"/>
        </w:rPr>
      </w:pP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>Rashodi za usluge socijalne zaštite (RSD, % BDP)</w:t>
      </w:r>
      <w:r w:rsidR="001649D6" w:rsidRPr="006D5262">
        <w:rPr>
          <w:rFonts w:ascii="Arial" w:hAnsi="Arial" w:cs="Arial"/>
          <w:color w:val="auto"/>
          <w:sz w:val="21"/>
          <w:szCs w:val="21"/>
          <w:lang w:val="uz-Cyrl-UZ"/>
        </w:rPr>
        <w:t>;</w:t>
      </w:r>
    </w:p>
    <w:p w14:paraId="35B4680A" w14:textId="77777777" w:rsidR="00284173" w:rsidRPr="006D5262" w:rsidRDefault="00284173" w:rsidP="006D5262">
      <w:pPr>
        <w:pStyle w:val="Title"/>
        <w:numPr>
          <w:ilvl w:val="0"/>
          <w:numId w:val="23"/>
        </w:numPr>
        <w:pBdr>
          <w:bottom w:val="none" w:sz="0" w:space="0" w:color="auto"/>
        </w:pBdr>
        <w:spacing w:after="0" w:line="360" w:lineRule="auto"/>
        <w:ind w:left="709" w:hanging="357"/>
        <w:contextualSpacing w:val="0"/>
        <w:rPr>
          <w:rFonts w:ascii="Arial" w:hAnsi="Arial" w:cs="Arial"/>
          <w:color w:val="auto"/>
          <w:sz w:val="21"/>
          <w:szCs w:val="21"/>
          <w:lang w:val="uz-Cyrl-UZ"/>
        </w:rPr>
      </w:pP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>Stopa i dubina (rizika) siromaštva starih i osoba sa invaliditetom, pre i posle transfera</w:t>
      </w:r>
      <w:r w:rsidR="001649D6" w:rsidRPr="006D5262">
        <w:rPr>
          <w:rFonts w:ascii="Arial" w:hAnsi="Arial" w:cs="Arial"/>
          <w:color w:val="auto"/>
          <w:sz w:val="21"/>
          <w:szCs w:val="21"/>
          <w:lang w:val="uz-Cyrl-UZ"/>
        </w:rPr>
        <w:t>;</w:t>
      </w:r>
    </w:p>
    <w:p w14:paraId="650824C4" w14:textId="77777777" w:rsidR="00284173" w:rsidRPr="006D5262" w:rsidRDefault="00284173" w:rsidP="006D5262">
      <w:pPr>
        <w:pStyle w:val="Title"/>
        <w:numPr>
          <w:ilvl w:val="0"/>
          <w:numId w:val="23"/>
        </w:numPr>
        <w:pBdr>
          <w:bottom w:val="none" w:sz="0" w:space="0" w:color="auto"/>
        </w:pBdr>
        <w:spacing w:after="0" w:line="360" w:lineRule="auto"/>
        <w:ind w:left="709" w:hanging="357"/>
        <w:contextualSpacing w:val="0"/>
        <w:rPr>
          <w:rFonts w:ascii="Arial" w:hAnsi="Arial" w:cs="Arial"/>
          <w:color w:val="auto"/>
          <w:sz w:val="21"/>
          <w:szCs w:val="21"/>
          <w:lang w:val="uz-Cyrl-UZ"/>
        </w:rPr>
      </w:pP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>Struktura stanovništva prema starosnim grupama</w:t>
      </w:r>
      <w:r w:rsidR="001649D6" w:rsidRPr="006D5262">
        <w:rPr>
          <w:rFonts w:ascii="Arial" w:hAnsi="Arial" w:cs="Arial"/>
          <w:color w:val="auto"/>
          <w:sz w:val="21"/>
          <w:szCs w:val="21"/>
          <w:lang w:val="uz-Cyrl-UZ"/>
        </w:rPr>
        <w:t>;</w:t>
      </w:r>
    </w:p>
    <w:p w14:paraId="04776AF1" w14:textId="77777777" w:rsidR="00D879E8" w:rsidRPr="006D5262" w:rsidRDefault="00D879E8" w:rsidP="006D5262">
      <w:pPr>
        <w:pStyle w:val="Title"/>
        <w:numPr>
          <w:ilvl w:val="0"/>
          <w:numId w:val="23"/>
        </w:numPr>
        <w:pBdr>
          <w:bottom w:val="none" w:sz="0" w:space="0" w:color="auto"/>
        </w:pBdr>
        <w:spacing w:after="0" w:line="360" w:lineRule="auto"/>
        <w:ind w:left="709" w:hanging="357"/>
        <w:contextualSpacing w:val="0"/>
        <w:rPr>
          <w:rFonts w:ascii="Arial" w:hAnsi="Arial" w:cs="Arial"/>
          <w:color w:val="auto"/>
          <w:sz w:val="21"/>
          <w:szCs w:val="21"/>
          <w:lang w:val="uz-Cyrl-UZ"/>
        </w:rPr>
      </w:pP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Očekivano trajanje života </w:t>
      </w:r>
      <w:r w:rsidR="004D570C">
        <w:rPr>
          <w:rFonts w:ascii="Arial" w:hAnsi="Arial" w:cs="Arial"/>
          <w:color w:val="auto"/>
          <w:sz w:val="21"/>
          <w:szCs w:val="21"/>
          <w:lang w:val="uz-Cyrl-UZ"/>
        </w:rPr>
        <w:t>u 65. godini starosti;</w:t>
      </w:r>
    </w:p>
    <w:p w14:paraId="744E5D10" w14:textId="77777777" w:rsidR="00284173" w:rsidRPr="006D5262" w:rsidRDefault="00AC7B05" w:rsidP="006D5262">
      <w:pPr>
        <w:pStyle w:val="Title"/>
        <w:numPr>
          <w:ilvl w:val="0"/>
          <w:numId w:val="23"/>
        </w:numPr>
        <w:pBdr>
          <w:bottom w:val="none" w:sz="0" w:space="0" w:color="auto"/>
        </w:pBdr>
        <w:spacing w:after="0" w:line="360" w:lineRule="auto"/>
        <w:ind w:left="709" w:hanging="357"/>
        <w:contextualSpacing w:val="0"/>
        <w:rPr>
          <w:rFonts w:ascii="Arial" w:hAnsi="Arial" w:cs="Arial"/>
          <w:color w:val="auto"/>
          <w:sz w:val="21"/>
          <w:szCs w:val="21"/>
          <w:lang w:val="uz-Cyrl-UZ"/>
        </w:rPr>
      </w:pP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>Udeo i s</w:t>
      </w:r>
      <w:r w:rsidR="00284173" w:rsidRPr="006D5262">
        <w:rPr>
          <w:rFonts w:ascii="Arial" w:hAnsi="Arial" w:cs="Arial"/>
          <w:color w:val="auto"/>
          <w:sz w:val="21"/>
          <w:szCs w:val="21"/>
          <w:lang w:val="uz-Cyrl-UZ"/>
        </w:rPr>
        <w:t>truktura staračkih dom</w:t>
      </w: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>aćinstava i udeo starih roditelja koji žive sa sv</w:t>
      </w:r>
      <w:r w:rsidR="001649D6" w:rsidRPr="006D5262">
        <w:rPr>
          <w:rFonts w:ascii="Arial" w:hAnsi="Arial" w:cs="Arial"/>
          <w:color w:val="auto"/>
          <w:sz w:val="21"/>
          <w:szCs w:val="21"/>
          <w:lang w:val="uz-Cyrl-UZ"/>
        </w:rPr>
        <w:t>ojom decom („</w:t>
      </w:r>
      <w:r w:rsidR="00FA5400" w:rsidRPr="006D5262">
        <w:rPr>
          <w:rFonts w:ascii="Arial" w:hAnsi="Arial" w:cs="Arial"/>
          <w:color w:val="auto"/>
          <w:sz w:val="21"/>
          <w:szCs w:val="21"/>
          <w:lang w:val="uz-Cyrl-UZ"/>
        </w:rPr>
        <w:t>co-residence</w:t>
      </w:r>
      <w:r w:rsidR="001649D6" w:rsidRPr="006D5262">
        <w:rPr>
          <w:rFonts w:ascii="Arial" w:hAnsi="Arial" w:cs="Arial"/>
          <w:color w:val="auto"/>
          <w:sz w:val="21"/>
          <w:szCs w:val="21"/>
          <w:lang w:val="uz-Cyrl-UZ"/>
        </w:rPr>
        <w:t>“</w:t>
      </w:r>
      <w:r w:rsidR="00FA5400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indeks</w:t>
      </w: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>)</w:t>
      </w:r>
      <w:r w:rsidR="001649D6" w:rsidRPr="006D5262">
        <w:rPr>
          <w:rFonts w:ascii="Arial" w:hAnsi="Arial" w:cs="Arial"/>
          <w:color w:val="auto"/>
          <w:sz w:val="21"/>
          <w:szCs w:val="21"/>
          <w:lang w:val="uz-Cyrl-UZ"/>
        </w:rPr>
        <w:t>;</w:t>
      </w: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</w:t>
      </w:r>
    </w:p>
    <w:p w14:paraId="7D5533E2" w14:textId="77777777" w:rsidR="00284173" w:rsidRPr="006D5262" w:rsidRDefault="00284173" w:rsidP="006D5262">
      <w:pPr>
        <w:pStyle w:val="Title"/>
        <w:numPr>
          <w:ilvl w:val="0"/>
          <w:numId w:val="23"/>
        </w:numPr>
        <w:pBdr>
          <w:bottom w:val="none" w:sz="0" w:space="0" w:color="auto"/>
        </w:pBdr>
        <w:spacing w:after="0" w:line="360" w:lineRule="auto"/>
        <w:ind w:left="709" w:hanging="357"/>
        <w:contextualSpacing w:val="0"/>
        <w:rPr>
          <w:rFonts w:ascii="Arial" w:hAnsi="Arial" w:cs="Arial"/>
          <w:color w:val="auto"/>
          <w:sz w:val="21"/>
          <w:szCs w:val="21"/>
          <w:lang w:val="uz-Cyrl-UZ"/>
        </w:rPr>
      </w:pP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>Broj i regionalni raspored ustanova socijalne zaštite</w:t>
      </w:r>
      <w:r w:rsidR="009B516C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i NVO koje pružaju usluge socijalne zaštite</w:t>
      </w:r>
      <w:r w:rsidR="001649D6" w:rsidRPr="006D5262">
        <w:rPr>
          <w:rFonts w:ascii="Arial" w:hAnsi="Arial" w:cs="Arial"/>
          <w:color w:val="auto"/>
          <w:sz w:val="21"/>
          <w:szCs w:val="21"/>
          <w:lang w:val="uz-Cyrl-UZ"/>
        </w:rPr>
        <w:t>;</w:t>
      </w:r>
    </w:p>
    <w:p w14:paraId="48B455B8" w14:textId="77777777" w:rsidR="009B516C" w:rsidRPr="006D5262" w:rsidRDefault="009B516C" w:rsidP="006D5262">
      <w:pPr>
        <w:pStyle w:val="Title"/>
        <w:numPr>
          <w:ilvl w:val="0"/>
          <w:numId w:val="23"/>
        </w:numPr>
        <w:pBdr>
          <w:bottom w:val="none" w:sz="0" w:space="0" w:color="auto"/>
        </w:pBdr>
        <w:spacing w:after="0" w:line="360" w:lineRule="auto"/>
        <w:ind w:left="709" w:hanging="357"/>
        <w:contextualSpacing w:val="0"/>
        <w:rPr>
          <w:rFonts w:ascii="Arial" w:hAnsi="Arial" w:cs="Arial"/>
          <w:color w:val="auto"/>
          <w:sz w:val="21"/>
          <w:szCs w:val="21"/>
          <w:lang w:val="uz-Cyrl-UZ"/>
        </w:rPr>
      </w:pP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>Broj i struktura zaposlenih u ustanovama socijalne zaštite</w:t>
      </w:r>
      <w:r w:rsidR="001649D6" w:rsidRPr="006D5262">
        <w:rPr>
          <w:rFonts w:ascii="Arial" w:hAnsi="Arial" w:cs="Arial"/>
          <w:color w:val="auto"/>
          <w:sz w:val="21"/>
          <w:szCs w:val="21"/>
          <w:lang w:val="uz-Cyrl-UZ"/>
        </w:rPr>
        <w:t>;</w:t>
      </w:r>
    </w:p>
    <w:p w14:paraId="49494DFB" w14:textId="77777777" w:rsidR="00284173" w:rsidRPr="006D5262" w:rsidRDefault="00F90D9D" w:rsidP="006D5262">
      <w:pPr>
        <w:pStyle w:val="Title"/>
        <w:numPr>
          <w:ilvl w:val="0"/>
          <w:numId w:val="23"/>
        </w:numPr>
        <w:pBdr>
          <w:bottom w:val="none" w:sz="0" w:space="0" w:color="auto"/>
        </w:pBdr>
        <w:spacing w:after="0" w:line="360" w:lineRule="auto"/>
        <w:ind w:left="709" w:hanging="357"/>
        <w:contextualSpacing w:val="0"/>
        <w:rPr>
          <w:rFonts w:ascii="Arial" w:hAnsi="Arial" w:cs="Arial"/>
          <w:color w:val="auto"/>
          <w:sz w:val="21"/>
          <w:szCs w:val="21"/>
          <w:lang w:val="uz-Cyrl-UZ"/>
        </w:rPr>
      </w:pP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>Visina minimalne zarade</w:t>
      </w:r>
      <w:r w:rsidR="001649D6" w:rsidRPr="006D5262">
        <w:rPr>
          <w:rFonts w:ascii="Arial" w:hAnsi="Arial" w:cs="Arial"/>
          <w:color w:val="auto"/>
          <w:sz w:val="21"/>
          <w:szCs w:val="21"/>
          <w:lang w:val="uz-Cyrl-UZ"/>
        </w:rPr>
        <w:t>.</w:t>
      </w:r>
    </w:p>
    <w:p w14:paraId="1C4183BB" w14:textId="77777777" w:rsidR="00696F0B" w:rsidRPr="006D5262" w:rsidRDefault="00696F0B" w:rsidP="006D5262">
      <w:pPr>
        <w:pStyle w:val="Title"/>
        <w:pBdr>
          <w:bottom w:val="none" w:sz="0" w:space="0" w:color="auto"/>
        </w:pBdr>
        <w:spacing w:after="0" w:line="360" w:lineRule="auto"/>
        <w:rPr>
          <w:rFonts w:ascii="Arial" w:hAnsi="Arial" w:cs="Arial"/>
          <w:color w:val="auto"/>
          <w:sz w:val="21"/>
          <w:szCs w:val="21"/>
          <w:lang w:val="uz-Cyrl-UZ"/>
        </w:rPr>
      </w:pPr>
    </w:p>
    <w:p w14:paraId="186765D7" w14:textId="77777777" w:rsidR="006F2F99" w:rsidRPr="006D5262" w:rsidRDefault="0057651A" w:rsidP="006D5262">
      <w:pPr>
        <w:pStyle w:val="Title"/>
        <w:pBdr>
          <w:bottom w:val="none" w:sz="0" w:space="0" w:color="auto"/>
        </w:pBdr>
        <w:spacing w:after="0" w:line="360" w:lineRule="auto"/>
        <w:rPr>
          <w:rFonts w:ascii="Arial" w:hAnsi="Arial" w:cs="Arial"/>
          <w:color w:val="auto"/>
          <w:sz w:val="21"/>
          <w:szCs w:val="21"/>
          <w:lang w:val="uz-Cyrl-UZ"/>
        </w:rPr>
      </w:pP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Lista </w:t>
      </w:r>
      <w:r w:rsidRPr="006D5262">
        <w:rPr>
          <w:rFonts w:ascii="Arial" w:hAnsi="Arial" w:cs="Arial"/>
          <w:b/>
          <w:i/>
          <w:color w:val="auto"/>
          <w:sz w:val="21"/>
          <w:szCs w:val="21"/>
          <w:lang w:val="uz-Cyrl-UZ"/>
        </w:rPr>
        <w:t xml:space="preserve">primarnih </w:t>
      </w:r>
      <w:r w:rsidR="00AC02FB" w:rsidRPr="006D5262">
        <w:rPr>
          <w:rFonts w:ascii="Arial" w:hAnsi="Arial" w:cs="Arial"/>
          <w:b/>
          <w:i/>
          <w:color w:val="auto"/>
          <w:sz w:val="21"/>
          <w:szCs w:val="21"/>
          <w:lang w:val="uz-Cyrl-UZ"/>
        </w:rPr>
        <w:t>indikatora</w:t>
      </w: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bi mogla da uključi:</w:t>
      </w:r>
    </w:p>
    <w:p w14:paraId="51BAB8D4" w14:textId="77777777" w:rsidR="00771B45" w:rsidRPr="006D5262" w:rsidRDefault="00771B45" w:rsidP="006D5262">
      <w:pPr>
        <w:pStyle w:val="Title"/>
        <w:pBdr>
          <w:bottom w:val="none" w:sz="0" w:space="0" w:color="auto"/>
        </w:pBdr>
        <w:spacing w:after="0" w:line="360" w:lineRule="auto"/>
        <w:rPr>
          <w:rFonts w:ascii="Arial" w:hAnsi="Arial" w:cs="Arial"/>
          <w:i/>
          <w:color w:val="auto"/>
          <w:sz w:val="21"/>
          <w:szCs w:val="21"/>
          <w:lang w:val="uz-Cyrl-UZ"/>
        </w:rPr>
      </w:pPr>
    </w:p>
    <w:p w14:paraId="0351810D" w14:textId="77777777" w:rsidR="00192AD2" w:rsidRPr="006D5262" w:rsidRDefault="00192AD2" w:rsidP="006D5262">
      <w:pPr>
        <w:pStyle w:val="Title"/>
        <w:numPr>
          <w:ilvl w:val="0"/>
          <w:numId w:val="24"/>
        </w:numPr>
        <w:pBdr>
          <w:bottom w:val="none" w:sz="0" w:space="0" w:color="auto"/>
        </w:pBdr>
        <w:spacing w:after="0" w:line="360" w:lineRule="auto"/>
        <w:rPr>
          <w:rFonts w:ascii="Arial" w:hAnsi="Arial" w:cs="Arial"/>
          <w:i/>
          <w:color w:val="auto"/>
          <w:sz w:val="21"/>
          <w:szCs w:val="21"/>
          <w:lang w:val="uz-Cyrl-UZ"/>
        </w:rPr>
      </w:pPr>
      <w:r w:rsidRPr="006D5262">
        <w:rPr>
          <w:rFonts w:ascii="Arial" w:hAnsi="Arial" w:cs="Arial"/>
          <w:bCs/>
          <w:color w:val="auto"/>
          <w:sz w:val="21"/>
          <w:szCs w:val="21"/>
          <w:lang w:val="uz-Cyrl-UZ"/>
        </w:rPr>
        <w:t>Portfolio: zdravlje i dugotrajna nega</w:t>
      </w:r>
    </w:p>
    <w:p w14:paraId="68D06FA4" w14:textId="77777777" w:rsidR="0057651A" w:rsidRPr="006D5262" w:rsidRDefault="00771B45" w:rsidP="006D5262">
      <w:pPr>
        <w:pStyle w:val="Title"/>
        <w:numPr>
          <w:ilvl w:val="1"/>
          <w:numId w:val="24"/>
        </w:numPr>
        <w:pBdr>
          <w:bottom w:val="none" w:sz="0" w:space="0" w:color="auto"/>
        </w:pBdr>
        <w:spacing w:after="0" w:line="360" w:lineRule="auto"/>
        <w:rPr>
          <w:rFonts w:ascii="Arial" w:hAnsi="Arial" w:cs="Arial"/>
          <w:i/>
          <w:color w:val="auto"/>
          <w:sz w:val="21"/>
          <w:szCs w:val="21"/>
          <w:lang w:val="uz-Cyrl-UZ"/>
        </w:rPr>
      </w:pPr>
      <w:r w:rsidRPr="006D5262">
        <w:rPr>
          <w:rFonts w:ascii="Arial" w:hAnsi="Arial" w:cs="Arial"/>
          <w:i/>
          <w:color w:val="auto"/>
          <w:sz w:val="21"/>
          <w:szCs w:val="21"/>
          <w:lang w:val="uz-Cyrl-UZ"/>
        </w:rPr>
        <w:t>Udeo lica koja procenjuju da se suočavaju sa ograničenjima ili sa velikim ograničenjima u obavljanju svakodnevnih aktivnosti</w:t>
      </w:r>
      <w:r w:rsidR="005369D1" w:rsidRPr="006D5262">
        <w:rPr>
          <w:rFonts w:ascii="Arial" w:hAnsi="Arial" w:cs="Arial"/>
          <w:i/>
          <w:color w:val="auto"/>
          <w:sz w:val="21"/>
          <w:szCs w:val="21"/>
          <w:lang w:val="uz-Cyrl-UZ"/>
        </w:rPr>
        <w:t>;</w:t>
      </w:r>
    </w:p>
    <w:p w14:paraId="1F57CEF5" w14:textId="77777777" w:rsidR="00E355DB" w:rsidRPr="006D5262" w:rsidRDefault="00E355DB" w:rsidP="006D5262">
      <w:pPr>
        <w:pStyle w:val="Title"/>
        <w:pBdr>
          <w:bottom w:val="none" w:sz="0" w:space="0" w:color="auto"/>
        </w:pBdr>
        <w:spacing w:after="0" w:line="360" w:lineRule="auto"/>
        <w:rPr>
          <w:rFonts w:ascii="Arial" w:hAnsi="Arial" w:cs="Arial"/>
          <w:i/>
          <w:color w:val="auto"/>
          <w:sz w:val="21"/>
          <w:szCs w:val="21"/>
          <w:lang w:val="uz-Cyrl-UZ"/>
        </w:rPr>
      </w:pPr>
    </w:p>
    <w:p w14:paraId="06AB5876" w14:textId="77777777" w:rsidR="00452A97" w:rsidRPr="006D5262" w:rsidRDefault="0057651A" w:rsidP="006D5262">
      <w:pPr>
        <w:pStyle w:val="Title"/>
        <w:numPr>
          <w:ilvl w:val="0"/>
          <w:numId w:val="24"/>
        </w:numPr>
        <w:pBdr>
          <w:bottom w:val="none" w:sz="0" w:space="0" w:color="auto"/>
        </w:pBdr>
        <w:spacing w:after="0" w:line="360" w:lineRule="auto"/>
        <w:rPr>
          <w:rFonts w:ascii="Arial" w:hAnsi="Arial" w:cs="Arial"/>
          <w:color w:val="auto"/>
          <w:sz w:val="21"/>
          <w:szCs w:val="21"/>
          <w:lang w:val="uz-Cyrl-UZ"/>
        </w:rPr>
      </w:pP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>Dimenzija: veličina programa</w:t>
      </w:r>
      <w:r w:rsidR="0003473A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</w:t>
      </w:r>
      <w:r w:rsidR="009027F0" w:rsidRPr="006D5262">
        <w:rPr>
          <w:rFonts w:ascii="Arial" w:hAnsi="Arial" w:cs="Arial"/>
          <w:color w:val="auto"/>
          <w:sz w:val="21"/>
          <w:szCs w:val="21"/>
          <w:lang w:val="uz-Cyrl-UZ"/>
        </w:rPr>
        <w:t>i dostupnost –</w:t>
      </w:r>
      <w:r w:rsidR="00AD5E66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</w:t>
      </w: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>stopa obuhvata</w:t>
      </w:r>
    </w:p>
    <w:p w14:paraId="766D56F8" w14:textId="77777777" w:rsidR="00474CCD" w:rsidRPr="006D5262" w:rsidRDefault="00771B45" w:rsidP="006D5262">
      <w:pPr>
        <w:pStyle w:val="Title"/>
        <w:numPr>
          <w:ilvl w:val="1"/>
          <w:numId w:val="24"/>
        </w:numPr>
        <w:pBdr>
          <w:bottom w:val="none" w:sz="0" w:space="0" w:color="auto"/>
        </w:pBdr>
        <w:spacing w:after="0" w:line="360" w:lineRule="auto"/>
        <w:rPr>
          <w:rFonts w:ascii="Arial" w:hAnsi="Arial" w:cs="Arial"/>
          <w:i/>
          <w:color w:val="auto"/>
          <w:sz w:val="21"/>
          <w:szCs w:val="21"/>
          <w:lang w:val="uz-Cyrl-UZ"/>
        </w:rPr>
      </w:pPr>
      <w:r w:rsidRPr="006D5262">
        <w:rPr>
          <w:rFonts w:ascii="Arial" w:hAnsi="Arial" w:cs="Arial"/>
          <w:i/>
          <w:color w:val="auto"/>
          <w:sz w:val="21"/>
          <w:szCs w:val="21"/>
          <w:lang w:val="uz-Cyrl-UZ"/>
        </w:rPr>
        <w:t>Udeo korisnika davanja i naknade za negu i pomoć drugog lica u ukupnom broju stanovnika u datoj godini</w:t>
      </w:r>
      <w:r w:rsidR="0003473A" w:rsidRPr="006D5262">
        <w:rPr>
          <w:rFonts w:ascii="Arial" w:hAnsi="Arial" w:cs="Arial"/>
          <w:i/>
          <w:color w:val="auto"/>
          <w:sz w:val="21"/>
          <w:szCs w:val="21"/>
          <w:lang w:val="uz-Cyrl-UZ"/>
        </w:rPr>
        <w:t xml:space="preserve"> i udeo starih</w:t>
      </w:r>
      <w:r w:rsidR="00452A97" w:rsidRPr="006D5262">
        <w:rPr>
          <w:rFonts w:ascii="Arial" w:hAnsi="Arial" w:cs="Arial"/>
          <w:i/>
          <w:color w:val="auto"/>
          <w:sz w:val="21"/>
          <w:szCs w:val="21"/>
          <w:lang w:val="uz-Cyrl-UZ"/>
        </w:rPr>
        <w:t xml:space="preserve"> (65</w:t>
      </w:r>
      <w:r w:rsidR="009027F0" w:rsidRPr="006D5262">
        <w:rPr>
          <w:rFonts w:ascii="Arial" w:hAnsi="Arial" w:cs="Arial"/>
          <w:i/>
          <w:color w:val="auto"/>
          <w:sz w:val="21"/>
          <w:szCs w:val="21"/>
          <w:lang w:val="uz-Cyrl-UZ"/>
        </w:rPr>
        <w:t xml:space="preserve"> i više</w:t>
      </w:r>
      <w:r w:rsidR="00452A97" w:rsidRPr="006D5262">
        <w:rPr>
          <w:rFonts w:ascii="Arial" w:hAnsi="Arial" w:cs="Arial"/>
          <w:i/>
          <w:color w:val="auto"/>
          <w:sz w:val="21"/>
          <w:szCs w:val="21"/>
          <w:lang w:val="uz-Cyrl-UZ"/>
        </w:rPr>
        <w:t>)</w:t>
      </w:r>
      <w:r w:rsidR="009027F0" w:rsidRPr="006D5262">
        <w:rPr>
          <w:rFonts w:ascii="Arial" w:hAnsi="Arial" w:cs="Arial"/>
          <w:i/>
          <w:color w:val="auto"/>
          <w:sz w:val="21"/>
          <w:szCs w:val="21"/>
          <w:lang w:val="uz-Cyrl-UZ"/>
        </w:rPr>
        <w:t>;</w:t>
      </w:r>
      <w:r w:rsidR="0003473A" w:rsidRPr="006D5262">
        <w:rPr>
          <w:rFonts w:ascii="Arial" w:hAnsi="Arial" w:cs="Arial"/>
          <w:i/>
          <w:color w:val="auto"/>
          <w:sz w:val="21"/>
          <w:szCs w:val="21"/>
          <w:lang w:val="uz-Cyrl-UZ"/>
        </w:rPr>
        <w:t xml:space="preserve"> korisnika</w:t>
      </w:r>
      <w:r w:rsidR="00452A97" w:rsidRPr="006D5262">
        <w:rPr>
          <w:rFonts w:ascii="Arial" w:hAnsi="Arial" w:cs="Arial"/>
          <w:i/>
          <w:color w:val="auto"/>
          <w:sz w:val="21"/>
          <w:szCs w:val="21"/>
          <w:lang w:val="uz-Cyrl-UZ"/>
        </w:rPr>
        <w:t xml:space="preserve"> </w:t>
      </w:r>
      <w:r w:rsidR="0003473A" w:rsidRPr="006D5262">
        <w:rPr>
          <w:rFonts w:ascii="Arial" w:hAnsi="Arial" w:cs="Arial"/>
          <w:i/>
          <w:color w:val="auto"/>
          <w:sz w:val="21"/>
          <w:szCs w:val="21"/>
          <w:lang w:val="uz-Cyrl-UZ"/>
        </w:rPr>
        <w:t>u populaciji 65</w:t>
      </w:r>
      <w:r w:rsidR="009027F0" w:rsidRPr="006D5262">
        <w:rPr>
          <w:rFonts w:ascii="Arial" w:hAnsi="Arial" w:cs="Arial"/>
          <w:i/>
          <w:color w:val="auto"/>
          <w:sz w:val="21"/>
          <w:szCs w:val="21"/>
          <w:lang w:val="uz-Cyrl-UZ"/>
        </w:rPr>
        <w:t xml:space="preserve"> i više;</w:t>
      </w:r>
    </w:p>
    <w:p w14:paraId="5BAE5975" w14:textId="77777777" w:rsidR="00F40E0E" w:rsidRPr="006D5262" w:rsidRDefault="00F40E0E" w:rsidP="006D5262">
      <w:pPr>
        <w:pStyle w:val="Title"/>
        <w:numPr>
          <w:ilvl w:val="1"/>
          <w:numId w:val="24"/>
        </w:numPr>
        <w:pBdr>
          <w:bottom w:val="none" w:sz="0" w:space="0" w:color="auto"/>
        </w:pBdr>
        <w:spacing w:after="0" w:line="360" w:lineRule="auto"/>
        <w:rPr>
          <w:rFonts w:ascii="Arial" w:hAnsi="Arial" w:cs="Arial"/>
          <w:i/>
          <w:color w:val="auto"/>
          <w:sz w:val="21"/>
          <w:szCs w:val="21"/>
          <w:lang w:val="uz-Cyrl-UZ"/>
        </w:rPr>
      </w:pPr>
      <w:r w:rsidRPr="006D5262">
        <w:rPr>
          <w:rFonts w:ascii="Arial" w:hAnsi="Arial" w:cs="Arial"/>
          <w:i/>
          <w:color w:val="auto"/>
          <w:sz w:val="21"/>
          <w:szCs w:val="21"/>
          <w:lang w:val="uz-Cyrl-UZ"/>
        </w:rPr>
        <w:t>Udeo starih (65</w:t>
      </w:r>
      <w:r w:rsidR="009027F0" w:rsidRPr="006D5262">
        <w:rPr>
          <w:rFonts w:ascii="Arial" w:hAnsi="Arial" w:cs="Arial"/>
          <w:i/>
          <w:color w:val="auto"/>
          <w:sz w:val="21"/>
          <w:szCs w:val="21"/>
          <w:lang w:val="uz-Cyrl-UZ"/>
        </w:rPr>
        <w:t xml:space="preserve"> i više</w:t>
      </w:r>
      <w:r w:rsidRPr="006D5262">
        <w:rPr>
          <w:rFonts w:ascii="Arial" w:hAnsi="Arial" w:cs="Arial"/>
          <w:i/>
          <w:color w:val="auto"/>
          <w:sz w:val="21"/>
          <w:szCs w:val="21"/>
          <w:lang w:val="uz-Cyrl-UZ"/>
        </w:rPr>
        <w:t>) korisnika domskog smeštaja (u javnoj i privatnoj svojini) u ukupnom broju starih (65</w:t>
      </w:r>
      <w:r w:rsidR="009027F0" w:rsidRPr="006D5262">
        <w:rPr>
          <w:rFonts w:ascii="Arial" w:hAnsi="Arial" w:cs="Arial"/>
          <w:i/>
          <w:color w:val="auto"/>
          <w:sz w:val="21"/>
          <w:szCs w:val="21"/>
          <w:lang w:val="uz-Cyrl-UZ"/>
        </w:rPr>
        <w:t xml:space="preserve"> i više</w:t>
      </w:r>
      <w:r w:rsidRPr="006D5262">
        <w:rPr>
          <w:rFonts w:ascii="Arial" w:hAnsi="Arial" w:cs="Arial"/>
          <w:i/>
          <w:color w:val="auto"/>
          <w:sz w:val="21"/>
          <w:szCs w:val="21"/>
          <w:lang w:val="uz-Cyrl-UZ"/>
        </w:rPr>
        <w:t>)</w:t>
      </w:r>
      <w:r w:rsidR="009027F0" w:rsidRPr="006D5262">
        <w:rPr>
          <w:rFonts w:ascii="Arial" w:hAnsi="Arial" w:cs="Arial"/>
          <w:i/>
          <w:color w:val="auto"/>
          <w:sz w:val="21"/>
          <w:szCs w:val="21"/>
          <w:lang w:val="uz-Cyrl-UZ"/>
        </w:rPr>
        <w:t>;</w:t>
      </w:r>
    </w:p>
    <w:p w14:paraId="4AAAD6F6" w14:textId="77777777" w:rsidR="00F40E0E" w:rsidRPr="006D5262" w:rsidRDefault="0003473A" w:rsidP="006D5262">
      <w:pPr>
        <w:pStyle w:val="Title"/>
        <w:numPr>
          <w:ilvl w:val="1"/>
          <w:numId w:val="24"/>
        </w:numPr>
        <w:pBdr>
          <w:bottom w:val="none" w:sz="0" w:space="0" w:color="auto"/>
        </w:pBdr>
        <w:spacing w:after="0" w:line="360" w:lineRule="auto"/>
        <w:rPr>
          <w:rFonts w:ascii="Arial" w:hAnsi="Arial" w:cs="Arial"/>
          <w:i/>
          <w:color w:val="auto"/>
          <w:sz w:val="21"/>
          <w:szCs w:val="21"/>
          <w:lang w:val="uz-Cyrl-UZ"/>
        </w:rPr>
      </w:pPr>
      <w:r w:rsidRPr="006D5262">
        <w:rPr>
          <w:rFonts w:ascii="Arial" w:hAnsi="Arial" w:cs="Arial"/>
          <w:i/>
          <w:color w:val="auto"/>
          <w:sz w:val="21"/>
          <w:szCs w:val="21"/>
          <w:lang w:val="uz-Cyrl-UZ"/>
        </w:rPr>
        <w:t>Udeo odraslih sa invaliditetom (26-64) korisnika domskog smeštaja na 100.000 stanovnika (26-64)</w:t>
      </w:r>
      <w:r w:rsidR="009027F0" w:rsidRPr="006D5262">
        <w:rPr>
          <w:rFonts w:ascii="Arial" w:hAnsi="Arial" w:cs="Arial"/>
          <w:i/>
          <w:color w:val="auto"/>
          <w:sz w:val="21"/>
          <w:szCs w:val="21"/>
          <w:lang w:val="uz-Cyrl-UZ"/>
        </w:rPr>
        <w:t>;</w:t>
      </w:r>
    </w:p>
    <w:p w14:paraId="17058611" w14:textId="77777777" w:rsidR="0003473A" w:rsidRPr="006D5262" w:rsidRDefault="0003473A" w:rsidP="006D5262">
      <w:pPr>
        <w:pStyle w:val="Title"/>
        <w:numPr>
          <w:ilvl w:val="1"/>
          <w:numId w:val="24"/>
        </w:numPr>
        <w:pBdr>
          <w:bottom w:val="none" w:sz="0" w:space="0" w:color="auto"/>
        </w:pBdr>
        <w:spacing w:after="0" w:line="360" w:lineRule="auto"/>
        <w:rPr>
          <w:rFonts w:ascii="Arial" w:hAnsi="Arial" w:cs="Arial"/>
          <w:i/>
          <w:color w:val="auto"/>
          <w:sz w:val="21"/>
          <w:szCs w:val="21"/>
          <w:lang w:val="uz-Cyrl-UZ"/>
        </w:rPr>
      </w:pPr>
      <w:r w:rsidRPr="006D5262">
        <w:rPr>
          <w:rFonts w:ascii="Arial" w:hAnsi="Arial" w:cs="Arial"/>
          <w:i/>
          <w:color w:val="auto"/>
          <w:sz w:val="21"/>
          <w:szCs w:val="21"/>
          <w:lang w:val="uz-Cyrl-UZ"/>
        </w:rPr>
        <w:t>Udeo</w:t>
      </w:r>
      <w:r w:rsidR="00E32288" w:rsidRPr="006D5262">
        <w:rPr>
          <w:rFonts w:ascii="Arial" w:hAnsi="Arial" w:cs="Arial"/>
          <w:i/>
          <w:color w:val="auto"/>
          <w:sz w:val="21"/>
          <w:szCs w:val="21"/>
          <w:lang w:val="uz-Cyrl-UZ"/>
        </w:rPr>
        <w:t xml:space="preserve"> starih (65</w:t>
      </w:r>
      <w:r w:rsidR="009027F0" w:rsidRPr="006D5262">
        <w:rPr>
          <w:rFonts w:ascii="Arial" w:hAnsi="Arial" w:cs="Arial"/>
          <w:i/>
          <w:color w:val="auto"/>
          <w:sz w:val="21"/>
          <w:szCs w:val="21"/>
          <w:lang w:val="uz-Cyrl-UZ"/>
        </w:rPr>
        <w:t xml:space="preserve"> i više) korisnika</w:t>
      </w:r>
      <w:r w:rsidR="00E32288" w:rsidRPr="006D5262">
        <w:rPr>
          <w:rFonts w:ascii="Arial" w:hAnsi="Arial" w:cs="Arial"/>
          <w:i/>
          <w:color w:val="auto"/>
          <w:sz w:val="21"/>
          <w:szCs w:val="21"/>
          <w:lang w:val="uz-Cyrl-UZ"/>
        </w:rPr>
        <w:t xml:space="preserve"> pomoć</w:t>
      </w:r>
      <w:r w:rsidR="009027F0" w:rsidRPr="006D5262">
        <w:rPr>
          <w:rFonts w:ascii="Arial" w:hAnsi="Arial" w:cs="Arial"/>
          <w:i/>
          <w:color w:val="auto"/>
          <w:sz w:val="21"/>
          <w:szCs w:val="21"/>
          <w:lang w:val="uz-Cyrl-UZ"/>
        </w:rPr>
        <w:t>i</w:t>
      </w:r>
      <w:r w:rsidR="00E32288" w:rsidRPr="006D5262">
        <w:rPr>
          <w:rFonts w:ascii="Arial" w:hAnsi="Arial" w:cs="Arial"/>
          <w:i/>
          <w:color w:val="auto"/>
          <w:sz w:val="21"/>
          <w:szCs w:val="21"/>
          <w:lang w:val="uz-Cyrl-UZ"/>
        </w:rPr>
        <w:t xml:space="preserve"> u kući </w:t>
      </w:r>
      <w:r w:rsidRPr="006D5262">
        <w:rPr>
          <w:rFonts w:ascii="Arial" w:hAnsi="Arial" w:cs="Arial"/>
          <w:i/>
          <w:color w:val="auto"/>
          <w:sz w:val="21"/>
          <w:szCs w:val="21"/>
          <w:lang w:val="uz-Cyrl-UZ"/>
        </w:rPr>
        <w:t>u ukupnom broju starih (65</w:t>
      </w:r>
      <w:r w:rsidR="009027F0" w:rsidRPr="006D5262">
        <w:rPr>
          <w:rFonts w:ascii="Arial" w:hAnsi="Arial" w:cs="Arial"/>
          <w:i/>
          <w:color w:val="auto"/>
          <w:sz w:val="21"/>
          <w:szCs w:val="21"/>
          <w:lang w:val="uz-Cyrl-UZ"/>
        </w:rPr>
        <w:t xml:space="preserve"> i više</w:t>
      </w:r>
      <w:r w:rsidRPr="006D5262">
        <w:rPr>
          <w:rFonts w:ascii="Arial" w:hAnsi="Arial" w:cs="Arial"/>
          <w:i/>
          <w:color w:val="auto"/>
          <w:sz w:val="21"/>
          <w:szCs w:val="21"/>
          <w:lang w:val="uz-Cyrl-UZ"/>
        </w:rPr>
        <w:t>)</w:t>
      </w:r>
      <w:r w:rsidR="00566451" w:rsidRPr="006D5262">
        <w:rPr>
          <w:rFonts w:ascii="Arial" w:hAnsi="Arial" w:cs="Arial"/>
          <w:i/>
          <w:color w:val="auto"/>
          <w:sz w:val="21"/>
          <w:szCs w:val="21"/>
          <w:lang w:val="uz-Cyrl-UZ"/>
        </w:rPr>
        <w:t>;</w:t>
      </w:r>
    </w:p>
    <w:p w14:paraId="49F506D4" w14:textId="77777777" w:rsidR="0057651A" w:rsidRPr="006D5262" w:rsidRDefault="0057651A" w:rsidP="006D5262">
      <w:pPr>
        <w:pStyle w:val="Title"/>
        <w:pBdr>
          <w:bottom w:val="none" w:sz="0" w:space="0" w:color="auto"/>
        </w:pBdr>
        <w:spacing w:after="0" w:line="360" w:lineRule="auto"/>
        <w:rPr>
          <w:rFonts w:ascii="Arial" w:hAnsi="Arial" w:cs="Arial"/>
          <w:color w:val="auto"/>
          <w:sz w:val="21"/>
          <w:szCs w:val="21"/>
          <w:lang w:val="uz-Cyrl-UZ"/>
        </w:rPr>
      </w:pPr>
    </w:p>
    <w:p w14:paraId="5813C5E3" w14:textId="77777777" w:rsidR="00474CCD" w:rsidRPr="006D5262" w:rsidRDefault="00474CCD" w:rsidP="006D5262">
      <w:pPr>
        <w:pStyle w:val="Title"/>
        <w:numPr>
          <w:ilvl w:val="0"/>
          <w:numId w:val="24"/>
        </w:numPr>
        <w:pBdr>
          <w:bottom w:val="none" w:sz="0" w:space="0" w:color="auto"/>
        </w:pBdr>
        <w:spacing w:after="0" w:line="360" w:lineRule="auto"/>
        <w:rPr>
          <w:rFonts w:ascii="Arial" w:hAnsi="Arial" w:cs="Arial"/>
          <w:color w:val="auto"/>
          <w:sz w:val="21"/>
          <w:szCs w:val="21"/>
          <w:lang w:val="uz-Cyrl-UZ"/>
        </w:rPr>
      </w:pP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Dimenzija: </w:t>
      </w:r>
      <w:r w:rsidR="005369D1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ravnomernost </w:t>
      </w: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>distribucije sredstava</w:t>
      </w:r>
    </w:p>
    <w:p w14:paraId="099B6B43" w14:textId="77777777" w:rsidR="0057651A" w:rsidRPr="006D5262" w:rsidRDefault="00771B45" w:rsidP="006D5262">
      <w:pPr>
        <w:pStyle w:val="Title"/>
        <w:numPr>
          <w:ilvl w:val="1"/>
          <w:numId w:val="24"/>
        </w:numPr>
        <w:pBdr>
          <w:bottom w:val="none" w:sz="0" w:space="0" w:color="auto"/>
        </w:pBdr>
        <w:spacing w:after="0" w:line="360" w:lineRule="auto"/>
        <w:rPr>
          <w:rFonts w:ascii="Arial" w:hAnsi="Arial" w:cs="Arial"/>
          <w:i/>
          <w:color w:val="auto"/>
          <w:sz w:val="21"/>
          <w:szCs w:val="21"/>
          <w:lang w:val="uz-Cyrl-UZ"/>
        </w:rPr>
      </w:pPr>
      <w:r w:rsidRPr="006D5262">
        <w:rPr>
          <w:rFonts w:ascii="Arial" w:hAnsi="Arial" w:cs="Arial"/>
          <w:i/>
          <w:color w:val="auto"/>
          <w:sz w:val="21"/>
          <w:szCs w:val="21"/>
          <w:lang w:val="uz-Cyrl-UZ"/>
        </w:rPr>
        <w:t xml:space="preserve">Udeo korisnika </w:t>
      </w:r>
      <w:r w:rsidR="00452A97" w:rsidRPr="006D5262">
        <w:rPr>
          <w:rFonts w:ascii="Arial" w:hAnsi="Arial" w:cs="Arial"/>
          <w:i/>
          <w:color w:val="auto"/>
          <w:sz w:val="21"/>
          <w:szCs w:val="21"/>
          <w:lang w:val="uz-Cyrl-UZ"/>
        </w:rPr>
        <w:t xml:space="preserve">novčane </w:t>
      </w:r>
      <w:r w:rsidRPr="006D5262">
        <w:rPr>
          <w:rFonts w:ascii="Arial" w:hAnsi="Arial" w:cs="Arial"/>
          <w:i/>
          <w:color w:val="auto"/>
          <w:sz w:val="21"/>
          <w:szCs w:val="21"/>
          <w:lang w:val="uz-Cyrl-UZ"/>
        </w:rPr>
        <w:t>naknade i davanja koji pripadaju određenom kvintilu u ukupnom broju korisnika (%)</w:t>
      </w:r>
      <w:r w:rsidR="0097349D" w:rsidRPr="006D5262">
        <w:rPr>
          <w:rFonts w:ascii="Arial" w:hAnsi="Arial" w:cs="Arial"/>
          <w:i/>
          <w:color w:val="auto"/>
          <w:sz w:val="21"/>
          <w:szCs w:val="21"/>
          <w:lang w:val="uz-Cyrl-UZ"/>
        </w:rPr>
        <w:t>;</w:t>
      </w:r>
    </w:p>
    <w:p w14:paraId="2A6E9BFE" w14:textId="77777777" w:rsidR="0057651A" w:rsidRPr="006D5262" w:rsidRDefault="0057651A" w:rsidP="006D5262">
      <w:pPr>
        <w:pStyle w:val="Title"/>
        <w:pBdr>
          <w:bottom w:val="none" w:sz="0" w:space="0" w:color="auto"/>
        </w:pBdr>
        <w:spacing w:after="0" w:line="360" w:lineRule="auto"/>
        <w:rPr>
          <w:rFonts w:ascii="Arial" w:hAnsi="Arial" w:cs="Arial"/>
          <w:color w:val="auto"/>
          <w:sz w:val="21"/>
          <w:szCs w:val="21"/>
          <w:lang w:val="uz-Cyrl-UZ"/>
        </w:rPr>
      </w:pPr>
    </w:p>
    <w:p w14:paraId="70633104" w14:textId="77777777" w:rsidR="0057651A" w:rsidRPr="006D5262" w:rsidRDefault="0057651A" w:rsidP="006D5262">
      <w:pPr>
        <w:pStyle w:val="Title"/>
        <w:numPr>
          <w:ilvl w:val="0"/>
          <w:numId w:val="24"/>
        </w:numPr>
        <w:pBdr>
          <w:bottom w:val="none" w:sz="0" w:space="0" w:color="auto"/>
        </w:pBdr>
        <w:spacing w:after="0" w:line="360" w:lineRule="auto"/>
        <w:rPr>
          <w:rFonts w:ascii="Arial" w:hAnsi="Arial" w:cs="Arial"/>
          <w:color w:val="auto"/>
          <w:sz w:val="21"/>
          <w:szCs w:val="21"/>
          <w:lang w:val="uz-Cyrl-UZ"/>
        </w:rPr>
      </w:pP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>Dimenzija: obim intervencije</w:t>
      </w:r>
      <w:r w:rsidR="00AD5E66"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i održivost</w:t>
      </w:r>
    </w:p>
    <w:p w14:paraId="285C6D2D" w14:textId="77777777" w:rsidR="0057651A" w:rsidRPr="006D5262" w:rsidRDefault="00474CCD" w:rsidP="006D5262">
      <w:pPr>
        <w:pStyle w:val="Title"/>
        <w:numPr>
          <w:ilvl w:val="1"/>
          <w:numId w:val="24"/>
        </w:numPr>
        <w:pBdr>
          <w:bottom w:val="none" w:sz="0" w:space="0" w:color="auto"/>
        </w:pBdr>
        <w:spacing w:after="0" w:line="360" w:lineRule="auto"/>
        <w:rPr>
          <w:rFonts w:ascii="Arial" w:hAnsi="Arial" w:cs="Arial"/>
          <w:i/>
          <w:color w:val="auto"/>
          <w:sz w:val="21"/>
          <w:szCs w:val="21"/>
          <w:lang w:val="uz-Cyrl-UZ"/>
        </w:rPr>
      </w:pPr>
      <w:r w:rsidRPr="006D5262">
        <w:rPr>
          <w:rFonts w:ascii="Arial" w:hAnsi="Arial" w:cs="Arial"/>
          <w:i/>
          <w:color w:val="auto"/>
          <w:sz w:val="21"/>
          <w:szCs w:val="21"/>
          <w:lang w:val="uz-Cyrl-UZ"/>
        </w:rPr>
        <w:t>Javni r</w:t>
      </w:r>
      <w:r w:rsidR="0057651A" w:rsidRPr="006D5262">
        <w:rPr>
          <w:rFonts w:ascii="Arial" w:hAnsi="Arial" w:cs="Arial"/>
          <w:i/>
          <w:color w:val="auto"/>
          <w:sz w:val="21"/>
          <w:szCs w:val="21"/>
          <w:lang w:val="uz-Cyrl-UZ"/>
        </w:rPr>
        <w:t xml:space="preserve">ashodi za program </w:t>
      </w:r>
      <w:r w:rsidR="00E32288" w:rsidRPr="006D5262">
        <w:rPr>
          <w:rFonts w:ascii="Arial" w:hAnsi="Arial" w:cs="Arial"/>
          <w:i/>
          <w:color w:val="auto"/>
          <w:sz w:val="21"/>
          <w:szCs w:val="21"/>
          <w:lang w:val="uz-Cyrl-UZ"/>
        </w:rPr>
        <w:t>novčanih naknada</w:t>
      </w:r>
      <w:r w:rsidR="0057651A" w:rsidRPr="006D5262">
        <w:rPr>
          <w:rFonts w:ascii="Arial" w:hAnsi="Arial" w:cs="Arial"/>
          <w:i/>
          <w:color w:val="auto"/>
          <w:sz w:val="21"/>
          <w:szCs w:val="21"/>
          <w:lang w:val="uz-Cyrl-UZ"/>
        </w:rPr>
        <w:t xml:space="preserve">, % BDP, % budžeta, PPS </w:t>
      </w:r>
      <w:r w:rsidR="004D570C" w:rsidRPr="00771B4A">
        <w:rPr>
          <w:rFonts w:ascii="Arial" w:hAnsi="Arial" w:cs="Arial"/>
          <w:i/>
          <w:color w:val="auto"/>
          <w:sz w:val="21"/>
          <w:szCs w:val="21"/>
          <w:lang w:val="uz-Cyrl-UZ"/>
        </w:rPr>
        <w:t>po stanovniku</w:t>
      </w:r>
      <w:r w:rsidR="0097349D" w:rsidRPr="006D5262">
        <w:rPr>
          <w:rFonts w:ascii="Arial" w:hAnsi="Arial" w:cs="Arial"/>
          <w:i/>
          <w:color w:val="auto"/>
          <w:sz w:val="21"/>
          <w:szCs w:val="21"/>
          <w:lang w:val="uz-Cyrl-UZ"/>
        </w:rPr>
        <w:t>;</w:t>
      </w:r>
    </w:p>
    <w:p w14:paraId="7CD52199" w14:textId="77777777" w:rsidR="00E32288" w:rsidRPr="006D5262" w:rsidRDefault="00E32288" w:rsidP="006D5262">
      <w:pPr>
        <w:pStyle w:val="Title"/>
        <w:numPr>
          <w:ilvl w:val="1"/>
          <w:numId w:val="24"/>
        </w:numPr>
        <w:pBdr>
          <w:bottom w:val="none" w:sz="0" w:space="0" w:color="auto"/>
        </w:pBdr>
        <w:spacing w:after="0" w:line="360" w:lineRule="auto"/>
        <w:rPr>
          <w:rFonts w:ascii="Arial" w:hAnsi="Arial" w:cs="Arial"/>
          <w:i/>
          <w:color w:val="auto"/>
          <w:sz w:val="21"/>
          <w:szCs w:val="21"/>
          <w:lang w:val="uz-Cyrl-UZ"/>
        </w:rPr>
      </w:pPr>
      <w:r w:rsidRPr="006D5262">
        <w:rPr>
          <w:rFonts w:ascii="Arial" w:hAnsi="Arial" w:cs="Arial"/>
          <w:i/>
          <w:color w:val="auto"/>
          <w:sz w:val="21"/>
          <w:szCs w:val="21"/>
          <w:lang w:val="uz-Cyrl-UZ"/>
        </w:rPr>
        <w:t>Javni rashodi za porodični i domsk</w:t>
      </w:r>
      <w:r w:rsidR="00AD5E66" w:rsidRPr="006D5262">
        <w:rPr>
          <w:rFonts w:ascii="Arial" w:hAnsi="Arial" w:cs="Arial"/>
          <w:i/>
          <w:color w:val="auto"/>
          <w:sz w:val="21"/>
          <w:szCs w:val="21"/>
          <w:lang w:val="uz-Cyrl-UZ"/>
        </w:rPr>
        <w:t>i</w:t>
      </w:r>
      <w:r w:rsidR="0097349D" w:rsidRPr="006D5262">
        <w:rPr>
          <w:rFonts w:ascii="Arial" w:hAnsi="Arial" w:cs="Arial"/>
          <w:i/>
          <w:color w:val="auto"/>
          <w:sz w:val="21"/>
          <w:szCs w:val="21"/>
          <w:lang w:val="uz-Cyrl-UZ"/>
        </w:rPr>
        <w:t xml:space="preserve"> smeštaj starih i odraslih </w:t>
      </w:r>
      <w:r w:rsidRPr="006D5262">
        <w:rPr>
          <w:rFonts w:ascii="Arial" w:hAnsi="Arial" w:cs="Arial"/>
          <w:i/>
          <w:color w:val="auto"/>
          <w:sz w:val="21"/>
          <w:szCs w:val="21"/>
          <w:lang w:val="uz-Cyrl-UZ"/>
        </w:rPr>
        <w:t>(RSD, rashodi po korisniku % BDP</w:t>
      </w: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>)</w:t>
      </w:r>
      <w:r w:rsidR="0097349D" w:rsidRPr="006D5262">
        <w:rPr>
          <w:rFonts w:ascii="Arial" w:hAnsi="Arial" w:cs="Arial"/>
          <w:color w:val="auto"/>
          <w:sz w:val="21"/>
          <w:szCs w:val="21"/>
          <w:lang w:val="uz-Cyrl-UZ"/>
        </w:rPr>
        <w:t>;</w:t>
      </w:r>
    </w:p>
    <w:p w14:paraId="1776EB03" w14:textId="77777777" w:rsidR="00E32288" w:rsidRPr="006D5262" w:rsidRDefault="00AD5E66" w:rsidP="006D5262">
      <w:pPr>
        <w:pStyle w:val="Title"/>
        <w:numPr>
          <w:ilvl w:val="1"/>
          <w:numId w:val="24"/>
        </w:numPr>
        <w:pBdr>
          <w:bottom w:val="none" w:sz="0" w:space="0" w:color="auto"/>
        </w:pBdr>
        <w:spacing w:after="0" w:line="360" w:lineRule="auto"/>
        <w:rPr>
          <w:rFonts w:ascii="Arial" w:hAnsi="Arial" w:cs="Arial"/>
          <w:color w:val="auto"/>
          <w:sz w:val="21"/>
          <w:szCs w:val="21"/>
          <w:lang w:val="uz-Cyrl-UZ"/>
        </w:rPr>
      </w:pPr>
      <w:r w:rsidRPr="006D5262">
        <w:rPr>
          <w:rFonts w:ascii="Arial" w:hAnsi="Arial" w:cs="Arial"/>
          <w:i/>
          <w:color w:val="auto"/>
          <w:sz w:val="21"/>
          <w:szCs w:val="21"/>
          <w:lang w:val="uz-Cyrl-UZ"/>
        </w:rPr>
        <w:t>Javni rashodi za uslugu pomoć u kući za odrasle i stare u datoj godini (RSD, % BDP, % budžeta, PPS po stanovniku)</w:t>
      </w:r>
      <w:r w:rsidR="0097349D" w:rsidRPr="006D5262">
        <w:rPr>
          <w:rFonts w:ascii="Arial" w:hAnsi="Arial" w:cs="Arial"/>
          <w:i/>
          <w:color w:val="auto"/>
          <w:sz w:val="21"/>
          <w:szCs w:val="21"/>
          <w:lang w:val="uz-Cyrl-UZ"/>
        </w:rPr>
        <w:t>;</w:t>
      </w:r>
    </w:p>
    <w:p w14:paraId="48229274" w14:textId="77777777" w:rsidR="0057651A" w:rsidRPr="006D5262" w:rsidRDefault="0057651A" w:rsidP="006D5262">
      <w:pPr>
        <w:pStyle w:val="Title"/>
        <w:pBdr>
          <w:bottom w:val="none" w:sz="0" w:space="0" w:color="auto"/>
        </w:pBdr>
        <w:spacing w:after="0" w:line="360" w:lineRule="auto"/>
        <w:rPr>
          <w:rFonts w:ascii="Arial" w:hAnsi="Arial" w:cs="Arial"/>
          <w:color w:val="auto"/>
          <w:sz w:val="21"/>
          <w:szCs w:val="21"/>
          <w:lang w:val="uz-Cyrl-UZ"/>
        </w:rPr>
      </w:pPr>
    </w:p>
    <w:p w14:paraId="7159471A" w14:textId="77777777" w:rsidR="00474CCD" w:rsidRPr="006D5262" w:rsidRDefault="0057651A" w:rsidP="006D5262">
      <w:pPr>
        <w:pStyle w:val="Title"/>
        <w:numPr>
          <w:ilvl w:val="0"/>
          <w:numId w:val="24"/>
        </w:numPr>
        <w:pBdr>
          <w:bottom w:val="none" w:sz="0" w:space="0" w:color="auto"/>
        </w:pBdr>
        <w:spacing w:after="0" w:line="360" w:lineRule="auto"/>
        <w:rPr>
          <w:rFonts w:ascii="Arial" w:hAnsi="Arial" w:cs="Arial"/>
          <w:color w:val="auto"/>
          <w:sz w:val="21"/>
          <w:szCs w:val="21"/>
          <w:lang w:val="uz-Cyrl-UZ"/>
        </w:rPr>
      </w:pP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>Dimenzija: adekvatnost</w:t>
      </w:r>
    </w:p>
    <w:p w14:paraId="09099DEB" w14:textId="77777777" w:rsidR="0057651A" w:rsidRPr="006D5262" w:rsidRDefault="00474CCD" w:rsidP="006D5262">
      <w:pPr>
        <w:pStyle w:val="Title"/>
        <w:numPr>
          <w:ilvl w:val="1"/>
          <w:numId w:val="24"/>
        </w:numPr>
        <w:pBdr>
          <w:bottom w:val="none" w:sz="0" w:space="0" w:color="auto"/>
        </w:pBdr>
        <w:spacing w:after="0" w:line="360" w:lineRule="auto"/>
        <w:rPr>
          <w:rFonts w:ascii="Arial" w:hAnsi="Arial" w:cs="Arial"/>
          <w:i/>
          <w:color w:val="auto"/>
          <w:sz w:val="21"/>
          <w:szCs w:val="21"/>
          <w:lang w:val="uz-Cyrl-UZ"/>
        </w:rPr>
      </w:pPr>
      <w:r w:rsidRPr="006D5262">
        <w:rPr>
          <w:rFonts w:ascii="Arial" w:hAnsi="Arial" w:cs="Arial"/>
          <w:i/>
          <w:color w:val="auto"/>
          <w:sz w:val="21"/>
          <w:szCs w:val="21"/>
          <w:lang w:val="uz-Cyrl-UZ"/>
        </w:rPr>
        <w:t>Odnos prosečnog mesečnog iznosa uvećanog dodatka po korisniku u datoj godini i prosečne minimalne zarade (bruto) u datoj godini</w:t>
      </w:r>
      <w:r w:rsidR="0097349D" w:rsidRPr="006D5262">
        <w:rPr>
          <w:rFonts w:ascii="Arial" w:hAnsi="Arial" w:cs="Arial"/>
          <w:i/>
          <w:color w:val="auto"/>
          <w:sz w:val="21"/>
          <w:szCs w:val="21"/>
          <w:lang w:val="uz-Cyrl-UZ"/>
        </w:rPr>
        <w:t>;</w:t>
      </w:r>
    </w:p>
    <w:p w14:paraId="50FC0262" w14:textId="77777777" w:rsidR="00D744C4" w:rsidRPr="006D5262" w:rsidRDefault="00D744C4" w:rsidP="006D5262">
      <w:pPr>
        <w:pStyle w:val="Title"/>
        <w:pBdr>
          <w:bottom w:val="none" w:sz="0" w:space="0" w:color="auto"/>
        </w:pBdr>
        <w:spacing w:after="0" w:line="360" w:lineRule="auto"/>
        <w:rPr>
          <w:rFonts w:ascii="Arial" w:hAnsi="Arial" w:cs="Arial"/>
          <w:color w:val="auto"/>
          <w:sz w:val="21"/>
          <w:szCs w:val="21"/>
          <w:lang w:val="uz-Cyrl-UZ"/>
        </w:rPr>
      </w:pPr>
    </w:p>
    <w:p w14:paraId="6EF4446A" w14:textId="77777777" w:rsidR="00D744C4" w:rsidRPr="006D5262" w:rsidRDefault="00AD5E66" w:rsidP="006D5262">
      <w:pPr>
        <w:pStyle w:val="Title"/>
        <w:numPr>
          <w:ilvl w:val="0"/>
          <w:numId w:val="24"/>
        </w:numPr>
        <w:pBdr>
          <w:bottom w:val="none" w:sz="0" w:space="0" w:color="auto"/>
        </w:pBdr>
        <w:spacing w:after="0" w:line="360" w:lineRule="auto"/>
        <w:rPr>
          <w:rFonts w:ascii="Arial" w:hAnsi="Arial" w:cs="Arial"/>
          <w:color w:val="auto"/>
          <w:sz w:val="21"/>
          <w:szCs w:val="21"/>
          <w:lang w:val="uz-Cyrl-UZ"/>
        </w:rPr>
      </w:pP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>Dimenzija: kvalitet</w:t>
      </w:r>
    </w:p>
    <w:p w14:paraId="2BF1760B" w14:textId="77777777" w:rsidR="00AD5E66" w:rsidRPr="006D5262" w:rsidRDefault="00AD5E66" w:rsidP="006D5262">
      <w:pPr>
        <w:pStyle w:val="Title"/>
        <w:numPr>
          <w:ilvl w:val="1"/>
          <w:numId w:val="24"/>
        </w:numPr>
        <w:pBdr>
          <w:bottom w:val="none" w:sz="0" w:space="0" w:color="auto"/>
        </w:pBdr>
        <w:spacing w:after="0" w:line="360" w:lineRule="auto"/>
        <w:rPr>
          <w:rFonts w:ascii="Arial" w:hAnsi="Arial" w:cs="Arial"/>
          <w:i/>
          <w:color w:val="auto"/>
          <w:sz w:val="21"/>
          <w:szCs w:val="21"/>
          <w:lang w:val="uz-Cyrl-UZ"/>
        </w:rPr>
      </w:pPr>
      <w:r w:rsidRPr="006D5262">
        <w:rPr>
          <w:rFonts w:ascii="Arial" w:hAnsi="Arial" w:cs="Arial"/>
          <w:i/>
          <w:color w:val="auto"/>
          <w:sz w:val="21"/>
          <w:szCs w:val="21"/>
          <w:lang w:val="uz-Cyrl-UZ"/>
        </w:rPr>
        <w:t>Udeo korisnika smeštenih u ustanove koje poseduju licencu na period od 6 godina u ukupnom broju korisnika</w:t>
      </w:r>
      <w:r w:rsidR="0097349D" w:rsidRPr="006D5262">
        <w:rPr>
          <w:rFonts w:ascii="Arial" w:hAnsi="Arial" w:cs="Arial"/>
          <w:i/>
          <w:color w:val="auto"/>
          <w:sz w:val="21"/>
          <w:szCs w:val="21"/>
          <w:lang w:val="uz-Cyrl-UZ"/>
        </w:rPr>
        <w:t>;</w:t>
      </w:r>
    </w:p>
    <w:p w14:paraId="694A4E3F" w14:textId="77777777" w:rsidR="00AD5E66" w:rsidRPr="006D5262" w:rsidRDefault="00AD5E66" w:rsidP="006D5262">
      <w:pPr>
        <w:pStyle w:val="Title"/>
        <w:numPr>
          <w:ilvl w:val="1"/>
          <w:numId w:val="24"/>
        </w:numPr>
        <w:pBdr>
          <w:bottom w:val="none" w:sz="0" w:space="0" w:color="auto"/>
        </w:pBdr>
        <w:spacing w:after="0" w:line="360" w:lineRule="auto"/>
        <w:rPr>
          <w:rFonts w:ascii="Arial" w:hAnsi="Arial" w:cs="Arial"/>
          <w:i/>
          <w:color w:val="auto"/>
          <w:sz w:val="21"/>
          <w:szCs w:val="21"/>
          <w:lang w:val="uz-Cyrl-UZ"/>
        </w:rPr>
      </w:pPr>
      <w:r w:rsidRPr="006D5262">
        <w:rPr>
          <w:rFonts w:ascii="Arial" w:hAnsi="Arial" w:cs="Arial"/>
          <w:i/>
          <w:color w:val="auto"/>
          <w:sz w:val="21"/>
          <w:szCs w:val="21"/>
          <w:lang w:val="uz-Cyrl-UZ"/>
        </w:rPr>
        <w:t>Udeo korisnika smeštaja i pomoći u kući koji su zadovoljni pruženim uslugama</w:t>
      </w:r>
      <w:r w:rsidR="0097349D" w:rsidRPr="006D5262">
        <w:rPr>
          <w:rFonts w:ascii="Arial" w:hAnsi="Arial" w:cs="Arial"/>
          <w:i/>
          <w:color w:val="auto"/>
          <w:sz w:val="21"/>
          <w:szCs w:val="21"/>
          <w:lang w:val="uz-Cyrl-UZ"/>
        </w:rPr>
        <w:t>;</w:t>
      </w:r>
    </w:p>
    <w:p w14:paraId="62A8C750" w14:textId="77777777" w:rsidR="00AD5E66" w:rsidRPr="006D5262" w:rsidRDefault="0097349D" w:rsidP="006D5262">
      <w:pPr>
        <w:pStyle w:val="Title"/>
        <w:numPr>
          <w:ilvl w:val="1"/>
          <w:numId w:val="24"/>
        </w:numPr>
        <w:pBdr>
          <w:bottom w:val="none" w:sz="0" w:space="0" w:color="auto"/>
        </w:pBdr>
        <w:spacing w:after="0" w:line="360" w:lineRule="auto"/>
        <w:rPr>
          <w:rFonts w:ascii="Arial" w:hAnsi="Arial" w:cs="Arial"/>
          <w:i/>
          <w:color w:val="auto"/>
          <w:sz w:val="21"/>
          <w:szCs w:val="21"/>
          <w:lang w:val="uz-Cyrl-UZ"/>
        </w:rPr>
      </w:pPr>
      <w:r w:rsidRPr="006D5262">
        <w:rPr>
          <w:rFonts w:ascii="Arial" w:hAnsi="Arial" w:cs="Arial"/>
          <w:i/>
          <w:color w:val="auto"/>
          <w:sz w:val="21"/>
          <w:szCs w:val="21"/>
          <w:lang w:val="uz-Cyrl-UZ"/>
        </w:rPr>
        <w:t xml:space="preserve">Udeo korisnika </w:t>
      </w:r>
      <w:r w:rsidR="00AD5E66" w:rsidRPr="006D5262">
        <w:rPr>
          <w:rFonts w:ascii="Arial" w:hAnsi="Arial" w:cs="Arial"/>
          <w:i/>
          <w:color w:val="auto"/>
          <w:sz w:val="21"/>
          <w:szCs w:val="21"/>
          <w:lang w:val="uz-Cyrl-UZ"/>
        </w:rPr>
        <w:t>u ustanovama u kojima je obavljen inspekcijski i stručni nadzor u toku godine u ukupnom broju korisnika</w:t>
      </w:r>
      <w:r w:rsidRPr="006D5262">
        <w:rPr>
          <w:rFonts w:ascii="Arial" w:hAnsi="Arial" w:cs="Arial"/>
          <w:i/>
          <w:color w:val="auto"/>
          <w:sz w:val="21"/>
          <w:szCs w:val="21"/>
          <w:lang w:val="uz-Cyrl-UZ"/>
        </w:rPr>
        <w:t>;</w:t>
      </w:r>
    </w:p>
    <w:p w14:paraId="7FF32EA3" w14:textId="77777777" w:rsidR="00AD5E66" w:rsidRPr="006D5262" w:rsidRDefault="00AD5E66" w:rsidP="006D5262">
      <w:pPr>
        <w:pStyle w:val="Title"/>
        <w:numPr>
          <w:ilvl w:val="1"/>
          <w:numId w:val="24"/>
        </w:numPr>
        <w:pBdr>
          <w:bottom w:val="none" w:sz="0" w:space="0" w:color="auto"/>
        </w:pBdr>
        <w:spacing w:after="0" w:line="360" w:lineRule="auto"/>
        <w:rPr>
          <w:rFonts w:ascii="Arial" w:hAnsi="Arial" w:cs="Arial"/>
          <w:i/>
          <w:color w:val="auto"/>
          <w:sz w:val="21"/>
          <w:szCs w:val="21"/>
          <w:lang w:val="uz-Cyrl-UZ"/>
        </w:rPr>
      </w:pPr>
      <w:r w:rsidRPr="006D5262">
        <w:rPr>
          <w:rFonts w:ascii="Arial" w:hAnsi="Arial" w:cs="Arial"/>
          <w:i/>
          <w:color w:val="auto"/>
          <w:sz w:val="21"/>
          <w:szCs w:val="21"/>
          <w:lang w:val="uz-Cyrl-UZ"/>
        </w:rPr>
        <w:t>Udeo korisnika domskog i porodičnog smeštaja koji su izloženi nasilju u datoj godini (%)</w:t>
      </w:r>
      <w:r w:rsidR="0097349D" w:rsidRPr="006D5262">
        <w:rPr>
          <w:rFonts w:ascii="Arial" w:hAnsi="Arial" w:cs="Arial"/>
          <w:i/>
          <w:color w:val="auto"/>
          <w:sz w:val="21"/>
          <w:szCs w:val="21"/>
          <w:lang w:val="uz-Cyrl-UZ"/>
        </w:rPr>
        <w:t>;</w:t>
      </w:r>
    </w:p>
    <w:p w14:paraId="2F51169B" w14:textId="77777777" w:rsidR="005E0C91" w:rsidRPr="006D5262" w:rsidRDefault="00AD5E66" w:rsidP="006D5262">
      <w:pPr>
        <w:pStyle w:val="Title"/>
        <w:numPr>
          <w:ilvl w:val="1"/>
          <w:numId w:val="24"/>
        </w:numPr>
        <w:pBdr>
          <w:bottom w:val="none" w:sz="0" w:space="0" w:color="auto"/>
        </w:pBdr>
        <w:spacing w:after="0" w:line="360" w:lineRule="auto"/>
        <w:jc w:val="left"/>
        <w:rPr>
          <w:rFonts w:cs="Arial"/>
          <w:szCs w:val="21"/>
          <w:lang w:val="uz-Cyrl-UZ"/>
        </w:rPr>
        <w:sectPr w:rsidR="005E0C91" w:rsidRPr="006D5262" w:rsidSect="00ED5606">
          <w:footerReference w:type="default" r:id="rId22"/>
          <w:pgSz w:w="11900" w:h="16840"/>
          <w:pgMar w:top="1418" w:right="1418" w:bottom="1701" w:left="1418" w:header="709" w:footer="709" w:gutter="0"/>
          <w:pgNumType w:start="1"/>
          <w:cols w:space="708"/>
          <w:docGrid w:linePitch="360"/>
        </w:sectPr>
      </w:pPr>
      <w:r w:rsidRPr="006D5262">
        <w:rPr>
          <w:rFonts w:ascii="Arial" w:hAnsi="Arial" w:cs="Arial"/>
          <w:i/>
          <w:color w:val="auto"/>
          <w:sz w:val="21"/>
          <w:szCs w:val="21"/>
          <w:lang w:val="uz-Cyrl-UZ"/>
        </w:rPr>
        <w:t>Udeo korisnika pomoć</w:t>
      </w:r>
      <w:r w:rsidR="0097349D" w:rsidRPr="006D5262">
        <w:rPr>
          <w:rFonts w:ascii="Arial" w:hAnsi="Arial" w:cs="Arial"/>
          <w:i/>
          <w:color w:val="auto"/>
          <w:sz w:val="21"/>
          <w:szCs w:val="21"/>
          <w:lang w:val="uz-Cyrl-UZ"/>
        </w:rPr>
        <w:t>i</w:t>
      </w:r>
      <w:r w:rsidRPr="006D5262">
        <w:rPr>
          <w:rFonts w:ascii="Arial" w:hAnsi="Arial" w:cs="Arial"/>
          <w:i/>
          <w:color w:val="auto"/>
          <w:sz w:val="21"/>
          <w:szCs w:val="21"/>
          <w:lang w:val="uz-Cyrl-UZ"/>
        </w:rPr>
        <w:t xml:space="preserve"> u kući kojima uslugu pružaju obučeni neposredni pružaoci usluge u ukupnom broju korisnika usluge</w:t>
      </w:r>
      <w:r w:rsidR="0097349D" w:rsidRPr="006D5262">
        <w:rPr>
          <w:rFonts w:ascii="Arial" w:hAnsi="Arial" w:cs="Arial"/>
          <w:i/>
          <w:color w:val="auto"/>
          <w:sz w:val="21"/>
          <w:szCs w:val="21"/>
          <w:lang w:val="uz-Cyrl-UZ"/>
        </w:rPr>
        <w:t>.</w:t>
      </w:r>
      <w:r w:rsidRPr="006D5262">
        <w:rPr>
          <w:rFonts w:ascii="Arial" w:hAnsi="Arial" w:cs="Arial"/>
          <w:i/>
          <w:color w:val="auto"/>
          <w:sz w:val="21"/>
          <w:szCs w:val="21"/>
          <w:lang w:val="uz-Cyrl-UZ"/>
        </w:rPr>
        <w:t xml:space="preserve"> </w:t>
      </w:r>
      <w:r w:rsidR="001649D6" w:rsidRPr="006D5262">
        <w:rPr>
          <w:rFonts w:cs="Arial"/>
          <w:szCs w:val="21"/>
          <w:lang w:val="uz-Cyrl-UZ"/>
        </w:rPr>
        <w:br w:type="page"/>
      </w:r>
    </w:p>
    <w:p w14:paraId="54DD07A8" w14:textId="5A07F084" w:rsidR="001B3711" w:rsidRPr="00934192" w:rsidRDefault="006817B3" w:rsidP="00934192">
      <w:pPr>
        <w:pStyle w:val="Heading1"/>
      </w:pPr>
      <w:bookmarkStart w:id="6" w:name="_Toc357004552"/>
      <w:r w:rsidRPr="00934192">
        <w:lastRenderedPageBreak/>
        <w:t>TABELARNI PRIKAZ INDIKATORA</w:t>
      </w:r>
      <w:bookmarkEnd w:id="6"/>
    </w:p>
    <w:p w14:paraId="3E7B9F95" w14:textId="77777777" w:rsidR="006817B3" w:rsidRPr="006D5262" w:rsidRDefault="006817B3" w:rsidP="006D5262">
      <w:pPr>
        <w:pStyle w:val="Title"/>
        <w:pBdr>
          <w:bottom w:val="none" w:sz="0" w:space="0" w:color="auto"/>
        </w:pBdr>
        <w:spacing w:after="0" w:line="360" w:lineRule="auto"/>
        <w:rPr>
          <w:rFonts w:ascii="Arial" w:hAnsi="Arial" w:cs="Arial"/>
          <w:b/>
          <w:color w:val="auto"/>
          <w:sz w:val="21"/>
          <w:szCs w:val="21"/>
          <w:lang w:val="uz-Cyrl-UZ"/>
        </w:rPr>
      </w:pPr>
      <w:r w:rsidRPr="006D5262">
        <w:rPr>
          <w:rFonts w:ascii="Arial" w:hAnsi="Arial" w:cs="Arial"/>
          <w:b/>
          <w:color w:val="auto"/>
          <w:sz w:val="21"/>
          <w:szCs w:val="21"/>
          <w:lang w:val="uz-Cyrl-UZ"/>
        </w:rPr>
        <w:t xml:space="preserve">Dugotrajna nega (DTN) </w:t>
      </w:r>
    </w:p>
    <w:tbl>
      <w:tblPr>
        <w:tblStyle w:val="TableGrid"/>
        <w:tblW w:w="0" w:type="auto"/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943"/>
        <w:gridCol w:w="3686"/>
        <w:gridCol w:w="2551"/>
        <w:gridCol w:w="1985"/>
        <w:gridCol w:w="2693"/>
      </w:tblGrid>
      <w:tr w:rsidR="006817B3" w:rsidRPr="006D5262" w14:paraId="2519D34A" w14:textId="77777777" w:rsidTr="006D5262">
        <w:trPr>
          <w:trHeight w:val="404"/>
        </w:trPr>
        <w:tc>
          <w:tcPr>
            <w:tcW w:w="2943" w:type="dxa"/>
            <w:shd w:val="clear" w:color="auto" w:fill="548DD4" w:themeFill="text2" w:themeFillTint="99"/>
            <w:vAlign w:val="center"/>
          </w:tcPr>
          <w:p w14:paraId="27A5F205" w14:textId="77777777" w:rsidR="006817B3" w:rsidRPr="00934192" w:rsidRDefault="000953ED" w:rsidP="006D5262">
            <w:pPr>
              <w:jc w:val="center"/>
              <w:rPr>
                <w:b/>
                <w:color w:val="FFFFFF" w:themeColor="background1"/>
                <w:highlight w:val="yellow"/>
                <w:lang w:val="uz-Cyrl-UZ"/>
              </w:rPr>
            </w:pPr>
            <w:r w:rsidRPr="00934192">
              <w:rPr>
                <w:b/>
                <w:color w:val="FFFFFF" w:themeColor="background1"/>
                <w:lang w:val="uz-Cyrl-UZ"/>
              </w:rPr>
              <w:t>Indikator</w:t>
            </w:r>
            <w:r w:rsidR="006817B3" w:rsidRPr="00934192">
              <w:rPr>
                <w:b/>
                <w:color w:val="FFFFFF" w:themeColor="background1"/>
                <w:lang w:val="uz-Cyrl-UZ"/>
              </w:rPr>
              <w:t xml:space="preserve"> i dimenzija</w:t>
            </w:r>
          </w:p>
        </w:tc>
        <w:tc>
          <w:tcPr>
            <w:tcW w:w="3686" w:type="dxa"/>
            <w:shd w:val="clear" w:color="auto" w:fill="548DD4" w:themeFill="text2" w:themeFillTint="99"/>
            <w:vAlign w:val="center"/>
          </w:tcPr>
          <w:p w14:paraId="244269F5" w14:textId="77777777" w:rsidR="006817B3" w:rsidRPr="00934192" w:rsidRDefault="006817B3" w:rsidP="006D5262">
            <w:pPr>
              <w:jc w:val="center"/>
              <w:rPr>
                <w:b/>
                <w:color w:val="FFFFFF" w:themeColor="background1"/>
                <w:lang w:val="uz-Cyrl-UZ"/>
              </w:rPr>
            </w:pPr>
            <w:r w:rsidRPr="00934192">
              <w:rPr>
                <w:b/>
                <w:color w:val="FFFFFF" w:themeColor="background1"/>
                <w:lang w:val="uz-Cyrl-UZ"/>
              </w:rPr>
              <w:t>Definicija</w:t>
            </w:r>
          </w:p>
        </w:tc>
        <w:tc>
          <w:tcPr>
            <w:tcW w:w="2551" w:type="dxa"/>
            <w:shd w:val="clear" w:color="auto" w:fill="548DD4" w:themeFill="text2" w:themeFillTint="99"/>
            <w:vAlign w:val="center"/>
          </w:tcPr>
          <w:p w14:paraId="22E7A210" w14:textId="77777777" w:rsidR="006817B3" w:rsidRPr="00934192" w:rsidRDefault="006817B3" w:rsidP="006D5262">
            <w:pPr>
              <w:jc w:val="center"/>
              <w:rPr>
                <w:b/>
                <w:i/>
                <w:color w:val="FFFFFF" w:themeColor="background1"/>
                <w:lang w:val="uz-Cyrl-UZ"/>
              </w:rPr>
            </w:pPr>
            <w:r w:rsidRPr="00934192">
              <w:rPr>
                <w:b/>
                <w:color w:val="FFFFFF" w:themeColor="background1"/>
                <w:lang w:val="uz-Cyrl-UZ"/>
              </w:rPr>
              <w:t>Dezagregacija</w:t>
            </w:r>
          </w:p>
        </w:tc>
        <w:tc>
          <w:tcPr>
            <w:tcW w:w="1985" w:type="dxa"/>
            <w:shd w:val="clear" w:color="auto" w:fill="548DD4" w:themeFill="text2" w:themeFillTint="99"/>
            <w:vAlign w:val="center"/>
          </w:tcPr>
          <w:p w14:paraId="2B411349" w14:textId="77777777" w:rsidR="006817B3" w:rsidRPr="00934192" w:rsidRDefault="006817B3" w:rsidP="006D5262">
            <w:pPr>
              <w:jc w:val="center"/>
              <w:rPr>
                <w:b/>
                <w:color w:val="FFFFFF" w:themeColor="background1"/>
                <w:lang w:val="uz-Cyrl-UZ"/>
              </w:rPr>
            </w:pPr>
            <w:r w:rsidRPr="00934192">
              <w:rPr>
                <w:b/>
                <w:color w:val="FFFFFF" w:themeColor="background1"/>
                <w:lang w:val="uz-Cyrl-UZ"/>
              </w:rPr>
              <w:t>Izvor</w:t>
            </w:r>
          </w:p>
        </w:tc>
        <w:tc>
          <w:tcPr>
            <w:tcW w:w="2693" w:type="dxa"/>
            <w:shd w:val="clear" w:color="auto" w:fill="548DD4" w:themeFill="text2" w:themeFillTint="99"/>
            <w:vAlign w:val="center"/>
          </w:tcPr>
          <w:p w14:paraId="7A8D9854" w14:textId="77777777" w:rsidR="006817B3" w:rsidRPr="00934192" w:rsidRDefault="006817B3" w:rsidP="006D5262">
            <w:pPr>
              <w:jc w:val="center"/>
              <w:rPr>
                <w:b/>
                <w:color w:val="FFFFFF" w:themeColor="background1"/>
                <w:lang w:val="uz-Cyrl-UZ"/>
              </w:rPr>
            </w:pPr>
            <w:r w:rsidRPr="00934192">
              <w:rPr>
                <w:b/>
                <w:color w:val="FFFFFF" w:themeColor="background1"/>
                <w:lang w:val="uz-Cyrl-UZ"/>
              </w:rPr>
              <w:t>Komentar</w:t>
            </w:r>
          </w:p>
        </w:tc>
      </w:tr>
      <w:tr w:rsidR="006817B3" w:rsidRPr="006D5262" w14:paraId="4D81DD23" w14:textId="77777777" w:rsidTr="006D5262">
        <w:trPr>
          <w:trHeight w:val="4013"/>
        </w:trPr>
        <w:tc>
          <w:tcPr>
            <w:tcW w:w="2943" w:type="dxa"/>
          </w:tcPr>
          <w:p w14:paraId="6ACB92A0" w14:textId="77777777" w:rsidR="00F64553" w:rsidRPr="006D5262" w:rsidRDefault="00F64553" w:rsidP="00FA71EB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/>
                <w:i/>
                <w:color w:val="auto"/>
                <w:sz w:val="21"/>
                <w:szCs w:val="21"/>
                <w:lang w:val="uz-Cyrl-UZ"/>
              </w:rPr>
            </w:pPr>
          </w:p>
          <w:p w14:paraId="1EC4EEAD" w14:textId="77777777" w:rsidR="006817B3" w:rsidRPr="006D5262" w:rsidRDefault="006817B3" w:rsidP="00FA71EB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/>
                <w:i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b/>
                <w:i/>
                <w:color w:val="auto"/>
                <w:sz w:val="21"/>
                <w:szCs w:val="21"/>
                <w:lang w:val="uz-Cyrl-UZ"/>
              </w:rPr>
              <w:t>Samoprocena ograničenja u obavljanju svakodnevnih aktivnosti</w:t>
            </w:r>
          </w:p>
          <w:p w14:paraId="040521B7" w14:textId="77777777" w:rsidR="006817B3" w:rsidRPr="006D5262" w:rsidRDefault="006817B3" w:rsidP="00FA71EB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/>
                <w:color w:val="auto"/>
                <w:sz w:val="21"/>
                <w:szCs w:val="21"/>
                <w:lang w:val="uz-Cyrl-UZ"/>
              </w:rPr>
            </w:pPr>
          </w:p>
          <w:p w14:paraId="53EB2C2A" w14:textId="77777777" w:rsidR="006817B3" w:rsidRPr="006D5262" w:rsidRDefault="006817B3" w:rsidP="00FA71EB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b/>
                <w:color w:val="auto"/>
                <w:sz w:val="21"/>
                <w:szCs w:val="21"/>
                <w:lang w:val="uz-Cyrl-UZ"/>
              </w:rPr>
              <w:t>EU indikator</w:t>
            </w:r>
          </w:p>
          <w:p w14:paraId="000A3A6D" w14:textId="77777777" w:rsidR="006817B3" w:rsidRPr="006D5262" w:rsidRDefault="006817B3" w:rsidP="00FA71EB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/>
                <w:color w:val="auto"/>
                <w:sz w:val="21"/>
                <w:szCs w:val="21"/>
                <w:lang w:val="uz-Cyrl-UZ"/>
              </w:rPr>
            </w:pPr>
          </w:p>
          <w:p w14:paraId="2370220B" w14:textId="77777777" w:rsidR="006C17F9" w:rsidRPr="006D5262" w:rsidRDefault="006817B3" w:rsidP="00FA71EB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Cs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bCs/>
                <w:color w:val="auto"/>
                <w:sz w:val="21"/>
                <w:szCs w:val="21"/>
                <w:lang w:val="uz-Cyrl-UZ"/>
              </w:rPr>
              <w:t>Portfol</w:t>
            </w:r>
            <w:r w:rsidR="006C17F9" w:rsidRPr="006D5262">
              <w:rPr>
                <w:rFonts w:ascii="Arial" w:hAnsi="Arial" w:cs="Arial"/>
                <w:bCs/>
                <w:color w:val="auto"/>
                <w:sz w:val="21"/>
                <w:szCs w:val="21"/>
                <w:lang w:val="uz-Cyrl-UZ"/>
              </w:rPr>
              <w:t>io: Zdravlje i dugotrajna nega</w:t>
            </w:r>
          </w:p>
          <w:p w14:paraId="1FD6CD8D" w14:textId="77777777" w:rsidR="006817B3" w:rsidRPr="006D5262" w:rsidRDefault="006C17F9" w:rsidP="00FA71EB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Cs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bCs/>
                <w:color w:val="auto"/>
                <w:sz w:val="21"/>
                <w:szCs w:val="21"/>
                <w:lang w:val="uz-Cyrl-UZ"/>
              </w:rPr>
              <w:t>C</w:t>
            </w:r>
            <w:r w:rsidR="006817B3" w:rsidRPr="006D5262">
              <w:rPr>
                <w:rFonts w:ascii="Arial" w:hAnsi="Arial" w:cs="Arial"/>
                <w:bCs/>
                <w:color w:val="auto"/>
                <w:sz w:val="21"/>
                <w:szCs w:val="21"/>
                <w:lang w:val="uz-Cyrl-UZ"/>
              </w:rPr>
              <w:t>ilj</w:t>
            </w:r>
            <w:r w:rsidRPr="006D5262">
              <w:rPr>
                <w:rFonts w:ascii="Arial" w:hAnsi="Arial" w:cs="Arial"/>
                <w:bCs/>
                <w:color w:val="auto"/>
                <w:sz w:val="21"/>
                <w:szCs w:val="21"/>
                <w:lang w:val="uz-Cyrl-UZ"/>
              </w:rPr>
              <w:t xml:space="preserve"> –</w:t>
            </w:r>
            <w:r w:rsidR="006817B3" w:rsidRPr="006D5262">
              <w:rPr>
                <w:rFonts w:ascii="Arial" w:hAnsi="Arial" w:cs="Arial"/>
                <w:bCs/>
                <w:color w:val="auto"/>
                <w:sz w:val="21"/>
                <w:szCs w:val="21"/>
                <w:lang w:val="uz-Cyrl-UZ"/>
              </w:rPr>
              <w:t xml:space="preserve"> dostupnost nege</w:t>
            </w:r>
          </w:p>
          <w:p w14:paraId="0E985B44" w14:textId="77777777" w:rsidR="006817B3" w:rsidRPr="006D5262" w:rsidRDefault="006817B3" w:rsidP="00FA71EB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Cs/>
                <w:i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bCs/>
                <w:i/>
                <w:color w:val="auto"/>
                <w:sz w:val="21"/>
                <w:szCs w:val="21"/>
                <w:lang w:val="uz-Cyrl-UZ"/>
              </w:rPr>
              <w:t>Sekundarni indikator</w:t>
            </w:r>
          </w:p>
          <w:p w14:paraId="05F1E64C" w14:textId="77777777" w:rsidR="006817B3" w:rsidRPr="006D5262" w:rsidRDefault="006817B3" w:rsidP="00FA71EB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(HC- S1)</w:t>
            </w:r>
          </w:p>
        </w:tc>
        <w:tc>
          <w:tcPr>
            <w:tcW w:w="3686" w:type="dxa"/>
          </w:tcPr>
          <w:p w14:paraId="2C1C93A1" w14:textId="77777777" w:rsidR="00F64553" w:rsidRPr="006D5262" w:rsidRDefault="00F64553" w:rsidP="00FA71EB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5F584CCC" w14:textId="77777777" w:rsidR="006817B3" w:rsidRPr="006D5262" w:rsidRDefault="006817B3" w:rsidP="00FA71EB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Udeo lica koja procenjuju da se suočavaju sa ograničenjim</w:t>
            </w:r>
            <w:r w:rsidR="00435377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a ili sa velikim ograničenjima 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u obavljanju svakodnevnih aktivnosti</w:t>
            </w:r>
          </w:p>
        </w:tc>
        <w:tc>
          <w:tcPr>
            <w:tcW w:w="2551" w:type="dxa"/>
          </w:tcPr>
          <w:p w14:paraId="5987089F" w14:textId="77777777" w:rsidR="00F64553" w:rsidRPr="006D5262" w:rsidRDefault="00F64553" w:rsidP="00FA71EB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2C62A5C9" w14:textId="77777777" w:rsidR="006817B3" w:rsidRPr="006D5262" w:rsidRDefault="006817B3" w:rsidP="00FA71EB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Pol</w:t>
            </w:r>
          </w:p>
          <w:p w14:paraId="5F7EEAAE" w14:textId="77777777" w:rsidR="004F44B8" w:rsidRPr="006D5262" w:rsidRDefault="004F44B8" w:rsidP="00FA71EB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22FE0D2C" w14:textId="77777777" w:rsidR="006817B3" w:rsidRPr="006D5262" w:rsidRDefault="006817B3" w:rsidP="00FA71EB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Starost (18-44; </w:t>
            </w:r>
            <w:r w:rsidR="004B7155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18-64;</w:t>
            </w:r>
          </w:p>
          <w:p w14:paraId="074C2369" w14:textId="77777777" w:rsidR="006817B3" w:rsidRPr="006D5262" w:rsidRDefault="006817B3" w:rsidP="00FA71EB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45-54; 55-64; </w:t>
            </w:r>
          </w:p>
          <w:p w14:paraId="0EF71F21" w14:textId="77777777" w:rsidR="006817B3" w:rsidRPr="006D5262" w:rsidRDefault="006817B3" w:rsidP="00FA71EB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65</w:t>
            </w:r>
            <w:r w:rsidR="004B7155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 i više; 75 i više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)</w:t>
            </w:r>
          </w:p>
          <w:p w14:paraId="3972005E" w14:textId="77777777" w:rsidR="004F44B8" w:rsidRPr="006D5262" w:rsidRDefault="004F44B8" w:rsidP="00FA71EB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6584E5A5" w14:textId="77777777" w:rsidR="006817B3" w:rsidRPr="006D5262" w:rsidRDefault="006817B3" w:rsidP="00FA71EB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Kvintili dohotka</w:t>
            </w:r>
          </w:p>
        </w:tc>
        <w:tc>
          <w:tcPr>
            <w:tcW w:w="1985" w:type="dxa"/>
          </w:tcPr>
          <w:p w14:paraId="366AE06E" w14:textId="77777777" w:rsidR="00F64553" w:rsidRPr="006D5262" w:rsidRDefault="00F64553" w:rsidP="00FA71EB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3D30AE9B" w14:textId="77777777" w:rsidR="006817B3" w:rsidRPr="006D5262" w:rsidRDefault="006817B3" w:rsidP="00FA71EB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SILC</w:t>
            </w:r>
          </w:p>
        </w:tc>
        <w:tc>
          <w:tcPr>
            <w:tcW w:w="2693" w:type="dxa"/>
          </w:tcPr>
          <w:p w14:paraId="0FA75790" w14:textId="77777777" w:rsidR="00F64553" w:rsidRPr="006D5262" w:rsidRDefault="00F64553" w:rsidP="00FA71EB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21D6EE54" w14:textId="77777777" w:rsidR="006817B3" w:rsidRPr="006D5262" w:rsidRDefault="006817B3" w:rsidP="00FA71EB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Ovaj pokazatelj ne omogućava da se sagledaju i procene pojedini programi DTN, pa je prikazan zasebno</w:t>
            </w:r>
          </w:p>
        </w:tc>
      </w:tr>
    </w:tbl>
    <w:p w14:paraId="0A0D72A4" w14:textId="77777777" w:rsidR="006817B3" w:rsidRPr="006D5262" w:rsidRDefault="006817B3" w:rsidP="006D5262">
      <w:pPr>
        <w:pStyle w:val="Title"/>
        <w:pBdr>
          <w:bottom w:val="none" w:sz="0" w:space="0" w:color="auto"/>
        </w:pBdr>
        <w:spacing w:after="0" w:line="360" w:lineRule="auto"/>
        <w:rPr>
          <w:rFonts w:ascii="Arial" w:hAnsi="Arial" w:cs="Arial"/>
          <w:b/>
          <w:sz w:val="21"/>
          <w:szCs w:val="21"/>
          <w:lang w:val="uz-Cyrl-UZ"/>
        </w:rPr>
      </w:pPr>
    </w:p>
    <w:p w14:paraId="40F3B8C6" w14:textId="77777777" w:rsidR="006817B3" w:rsidRPr="006D5262" w:rsidRDefault="006817B3" w:rsidP="006D5262">
      <w:pPr>
        <w:pStyle w:val="Title"/>
        <w:pBdr>
          <w:bottom w:val="none" w:sz="0" w:space="0" w:color="auto"/>
        </w:pBdr>
        <w:spacing w:after="0" w:line="360" w:lineRule="auto"/>
        <w:rPr>
          <w:rFonts w:ascii="Arial" w:hAnsi="Arial" w:cs="Arial"/>
          <w:b/>
          <w:sz w:val="21"/>
          <w:szCs w:val="21"/>
          <w:lang w:val="uz-Cyrl-UZ"/>
        </w:rPr>
      </w:pPr>
    </w:p>
    <w:p w14:paraId="61044A6F" w14:textId="77777777" w:rsidR="007217BB" w:rsidRDefault="007217BB" w:rsidP="006D5262">
      <w:pPr>
        <w:rPr>
          <w:lang w:val="uz-Cyrl-UZ"/>
        </w:rPr>
      </w:pPr>
    </w:p>
    <w:p w14:paraId="1E9D3A70" w14:textId="77777777" w:rsidR="00FA71EB" w:rsidRDefault="00FA71EB" w:rsidP="006D5262">
      <w:pPr>
        <w:rPr>
          <w:lang w:val="uz-Cyrl-UZ"/>
        </w:rPr>
      </w:pPr>
    </w:p>
    <w:p w14:paraId="10D7AAF0" w14:textId="77777777" w:rsidR="00FA71EB" w:rsidRPr="006D5262" w:rsidRDefault="00FA71EB" w:rsidP="006D5262">
      <w:pPr>
        <w:rPr>
          <w:lang w:val="uz-Cyrl-UZ"/>
        </w:rPr>
      </w:pPr>
    </w:p>
    <w:p w14:paraId="7CA8819A" w14:textId="77777777" w:rsidR="007217BB" w:rsidRPr="006D5262" w:rsidRDefault="007217BB" w:rsidP="006D5262">
      <w:pPr>
        <w:rPr>
          <w:lang w:val="uz-Cyrl-UZ"/>
        </w:rPr>
      </w:pPr>
    </w:p>
    <w:p w14:paraId="6780E5C2" w14:textId="77777777" w:rsidR="007217BB" w:rsidRPr="006D5262" w:rsidRDefault="007217BB" w:rsidP="006D5262">
      <w:pPr>
        <w:rPr>
          <w:lang w:val="uz-Cyrl-UZ"/>
        </w:rPr>
      </w:pPr>
    </w:p>
    <w:p w14:paraId="56FB2435" w14:textId="77777777" w:rsidR="007217BB" w:rsidRPr="006D5262" w:rsidRDefault="007217BB" w:rsidP="006D5262">
      <w:pPr>
        <w:rPr>
          <w:lang w:val="uz-Cyrl-UZ"/>
        </w:rPr>
      </w:pPr>
    </w:p>
    <w:p w14:paraId="7BA8F232" w14:textId="77777777" w:rsidR="007217BB" w:rsidRPr="006D5262" w:rsidRDefault="007217BB" w:rsidP="006D5262">
      <w:pPr>
        <w:rPr>
          <w:lang w:val="uz-Cyrl-UZ"/>
        </w:rPr>
      </w:pPr>
    </w:p>
    <w:p w14:paraId="1B606C6A" w14:textId="77777777" w:rsidR="007217BB" w:rsidRPr="006D5262" w:rsidRDefault="007217BB" w:rsidP="006D5262">
      <w:pPr>
        <w:rPr>
          <w:lang w:val="uz-Cyrl-UZ"/>
        </w:rPr>
      </w:pPr>
    </w:p>
    <w:p w14:paraId="5D2BE8E9" w14:textId="77777777" w:rsidR="007217BB" w:rsidRPr="006D5262" w:rsidRDefault="007217BB" w:rsidP="006D5262">
      <w:pPr>
        <w:rPr>
          <w:lang w:val="uz-Cyrl-UZ"/>
        </w:rPr>
      </w:pPr>
    </w:p>
    <w:p w14:paraId="78931AA4" w14:textId="77777777" w:rsidR="006817B3" w:rsidRPr="006D5262" w:rsidRDefault="006817B3" w:rsidP="006D5262">
      <w:pPr>
        <w:pStyle w:val="Title"/>
        <w:pBdr>
          <w:bottom w:val="none" w:sz="0" w:space="0" w:color="auto"/>
        </w:pBdr>
        <w:spacing w:after="0" w:line="360" w:lineRule="auto"/>
        <w:rPr>
          <w:rFonts w:ascii="Arial" w:hAnsi="Arial" w:cs="Arial"/>
          <w:b/>
          <w:i/>
          <w:color w:val="auto"/>
          <w:sz w:val="21"/>
          <w:szCs w:val="21"/>
          <w:lang w:val="uz-Cyrl-UZ"/>
        </w:rPr>
      </w:pPr>
      <w:r w:rsidRPr="006D5262">
        <w:rPr>
          <w:rFonts w:ascii="Arial" w:hAnsi="Arial" w:cs="Arial"/>
          <w:b/>
          <w:color w:val="auto"/>
          <w:sz w:val="21"/>
          <w:szCs w:val="21"/>
          <w:lang w:val="uz-Cyrl-UZ"/>
        </w:rPr>
        <w:lastRenderedPageBreak/>
        <w:t xml:space="preserve">Program: </w:t>
      </w:r>
      <w:r w:rsidR="001B4DE0" w:rsidRPr="006D5262">
        <w:rPr>
          <w:rFonts w:ascii="Arial" w:hAnsi="Arial" w:cs="Arial"/>
          <w:b/>
          <w:color w:val="auto"/>
          <w:sz w:val="21"/>
          <w:szCs w:val="21"/>
          <w:lang w:val="uz-Cyrl-UZ"/>
        </w:rPr>
        <w:t xml:space="preserve">novčana </w:t>
      </w:r>
      <w:r w:rsidRPr="006D5262">
        <w:rPr>
          <w:rFonts w:ascii="Arial" w:hAnsi="Arial" w:cs="Arial"/>
          <w:b/>
          <w:color w:val="auto"/>
          <w:sz w:val="21"/>
          <w:szCs w:val="21"/>
          <w:lang w:val="uz-Cyrl-UZ"/>
        </w:rPr>
        <w:t xml:space="preserve">davanja i naknade za pomoć i negu drugog lica </w:t>
      </w:r>
    </w:p>
    <w:tbl>
      <w:tblPr>
        <w:tblStyle w:val="TableGrid"/>
        <w:tblW w:w="0" w:type="auto"/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943"/>
        <w:gridCol w:w="3686"/>
        <w:gridCol w:w="2551"/>
        <w:gridCol w:w="1985"/>
        <w:gridCol w:w="2693"/>
      </w:tblGrid>
      <w:tr w:rsidR="006817B3" w:rsidRPr="006D5262" w14:paraId="1DB2B4EB" w14:textId="77777777" w:rsidTr="007217BB">
        <w:tc>
          <w:tcPr>
            <w:tcW w:w="2943" w:type="dxa"/>
            <w:shd w:val="clear" w:color="auto" w:fill="548DD4" w:themeFill="text2" w:themeFillTint="99"/>
            <w:vAlign w:val="center"/>
          </w:tcPr>
          <w:p w14:paraId="3E720A47" w14:textId="77777777" w:rsidR="006817B3" w:rsidRPr="006D5262" w:rsidRDefault="006817B3" w:rsidP="006D5262">
            <w:pPr>
              <w:jc w:val="center"/>
              <w:rPr>
                <w:b/>
                <w:color w:val="FFFFFF" w:themeColor="background1"/>
                <w:lang w:val="uz-Cyrl-UZ"/>
              </w:rPr>
            </w:pPr>
            <w:r w:rsidRPr="006D5262">
              <w:rPr>
                <w:b/>
                <w:color w:val="FFFFFF" w:themeColor="background1"/>
                <w:lang w:val="uz-Cyrl-UZ"/>
              </w:rPr>
              <w:t>Pokazatelj i dimenzija</w:t>
            </w:r>
          </w:p>
        </w:tc>
        <w:tc>
          <w:tcPr>
            <w:tcW w:w="3686" w:type="dxa"/>
            <w:shd w:val="clear" w:color="auto" w:fill="548DD4" w:themeFill="text2" w:themeFillTint="99"/>
            <w:vAlign w:val="center"/>
          </w:tcPr>
          <w:p w14:paraId="380113A5" w14:textId="77777777" w:rsidR="006817B3" w:rsidRPr="006D5262" w:rsidRDefault="006817B3" w:rsidP="006D5262">
            <w:pPr>
              <w:rPr>
                <w:b/>
                <w:color w:val="FFFFFF" w:themeColor="background1"/>
                <w:lang w:val="uz-Cyrl-UZ"/>
              </w:rPr>
            </w:pPr>
            <w:r w:rsidRPr="006D5262">
              <w:rPr>
                <w:b/>
                <w:color w:val="FFFFFF" w:themeColor="background1"/>
                <w:lang w:val="uz-Cyrl-UZ"/>
              </w:rPr>
              <w:t>Definicija</w:t>
            </w:r>
          </w:p>
        </w:tc>
        <w:tc>
          <w:tcPr>
            <w:tcW w:w="2551" w:type="dxa"/>
            <w:shd w:val="clear" w:color="auto" w:fill="548DD4" w:themeFill="text2" w:themeFillTint="99"/>
            <w:vAlign w:val="center"/>
          </w:tcPr>
          <w:p w14:paraId="1C5B7038" w14:textId="77777777" w:rsidR="006817B3" w:rsidRPr="006D5262" w:rsidRDefault="006817B3" w:rsidP="006D5262">
            <w:pPr>
              <w:jc w:val="center"/>
              <w:rPr>
                <w:b/>
                <w:color w:val="FFFFFF" w:themeColor="background1"/>
                <w:lang w:val="uz-Cyrl-UZ"/>
              </w:rPr>
            </w:pPr>
            <w:r w:rsidRPr="006D5262">
              <w:rPr>
                <w:b/>
                <w:color w:val="FFFFFF" w:themeColor="background1"/>
                <w:lang w:val="uz-Cyrl-UZ"/>
              </w:rPr>
              <w:t>Dezagregacija</w:t>
            </w:r>
          </w:p>
        </w:tc>
        <w:tc>
          <w:tcPr>
            <w:tcW w:w="1985" w:type="dxa"/>
            <w:shd w:val="clear" w:color="auto" w:fill="548DD4" w:themeFill="text2" w:themeFillTint="99"/>
            <w:vAlign w:val="center"/>
          </w:tcPr>
          <w:p w14:paraId="7AECCE8F" w14:textId="77777777" w:rsidR="006817B3" w:rsidRPr="006D5262" w:rsidRDefault="006817B3" w:rsidP="006D5262">
            <w:pPr>
              <w:jc w:val="center"/>
              <w:rPr>
                <w:b/>
                <w:color w:val="FFFFFF" w:themeColor="background1"/>
                <w:lang w:val="uz-Cyrl-UZ"/>
              </w:rPr>
            </w:pPr>
            <w:r w:rsidRPr="006D5262">
              <w:rPr>
                <w:b/>
                <w:color w:val="FFFFFF" w:themeColor="background1"/>
                <w:lang w:val="uz-Cyrl-UZ"/>
              </w:rPr>
              <w:t>Izvor</w:t>
            </w:r>
          </w:p>
        </w:tc>
        <w:tc>
          <w:tcPr>
            <w:tcW w:w="2693" w:type="dxa"/>
            <w:shd w:val="clear" w:color="auto" w:fill="548DD4" w:themeFill="text2" w:themeFillTint="99"/>
            <w:vAlign w:val="bottom"/>
          </w:tcPr>
          <w:p w14:paraId="69BD4952" w14:textId="77777777" w:rsidR="006817B3" w:rsidRPr="006D5262" w:rsidRDefault="006817B3" w:rsidP="006D5262">
            <w:pPr>
              <w:jc w:val="center"/>
              <w:rPr>
                <w:b/>
                <w:color w:val="FFFFFF" w:themeColor="background1"/>
                <w:lang w:val="uz-Cyrl-UZ"/>
              </w:rPr>
            </w:pPr>
            <w:r w:rsidRPr="006D5262">
              <w:rPr>
                <w:b/>
                <w:color w:val="FFFFFF" w:themeColor="background1"/>
                <w:lang w:val="uz-Cyrl-UZ"/>
              </w:rPr>
              <w:t>Komentar</w:t>
            </w:r>
          </w:p>
        </w:tc>
      </w:tr>
      <w:tr w:rsidR="00F83A8E" w:rsidRPr="006D5262" w14:paraId="7ABFF582" w14:textId="77777777" w:rsidTr="006D5262">
        <w:trPr>
          <w:trHeight w:val="3000"/>
        </w:trPr>
        <w:tc>
          <w:tcPr>
            <w:tcW w:w="2943" w:type="dxa"/>
            <w:vMerge w:val="restart"/>
          </w:tcPr>
          <w:p w14:paraId="6BD364F3" w14:textId="77777777" w:rsidR="00F83A8E" w:rsidRPr="006D5262" w:rsidRDefault="00F83A8E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b/>
                <w:color w:val="auto"/>
                <w:sz w:val="21"/>
                <w:szCs w:val="21"/>
                <w:lang w:val="uz-Cyrl-UZ"/>
              </w:rPr>
              <w:t xml:space="preserve">1. Korisnici </w:t>
            </w:r>
          </w:p>
          <w:p w14:paraId="27D4A65B" w14:textId="77777777" w:rsidR="00F83A8E" w:rsidRPr="006D5262" w:rsidRDefault="00F83A8E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/>
                <w:i/>
                <w:color w:val="auto"/>
                <w:sz w:val="21"/>
                <w:szCs w:val="21"/>
                <w:lang w:val="uz-Cyrl-UZ"/>
              </w:rPr>
            </w:pPr>
          </w:p>
          <w:p w14:paraId="23FEB013" w14:textId="77777777" w:rsidR="00F83A8E" w:rsidRPr="006D5262" w:rsidRDefault="00F83A8E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/>
                <w:i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b/>
                <w:i/>
                <w:color w:val="auto"/>
                <w:sz w:val="21"/>
                <w:szCs w:val="21"/>
                <w:lang w:val="uz-Cyrl-UZ"/>
              </w:rPr>
              <w:t xml:space="preserve">Broj i struktura korisnika </w:t>
            </w:r>
          </w:p>
          <w:p w14:paraId="7CB59986" w14:textId="77777777" w:rsidR="00F83A8E" w:rsidRPr="006D5262" w:rsidRDefault="00F83A8E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</w:pPr>
          </w:p>
          <w:p w14:paraId="5DCF949A" w14:textId="77777777" w:rsidR="00F83A8E" w:rsidRPr="006D5262" w:rsidRDefault="00F83A8E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Dimenzija</w:t>
            </w:r>
            <w:r w:rsidRPr="006D5262"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t>: veličina programa</w:t>
            </w:r>
          </w:p>
          <w:p w14:paraId="7F84B993" w14:textId="77777777" w:rsidR="00F83A8E" w:rsidRPr="006D5262" w:rsidRDefault="00F83A8E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</w:pPr>
          </w:p>
          <w:p w14:paraId="21D0303E" w14:textId="77777777" w:rsidR="00F83A8E" w:rsidRPr="006D5262" w:rsidRDefault="00F83A8E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Output indikator</w:t>
            </w:r>
          </w:p>
        </w:tc>
        <w:tc>
          <w:tcPr>
            <w:tcW w:w="3686" w:type="dxa"/>
          </w:tcPr>
          <w:p w14:paraId="4AD78D78" w14:textId="77777777" w:rsidR="00F83A8E" w:rsidRPr="006D5262" w:rsidRDefault="00F83A8E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1a Prosečan mesečni broj korisnika dodatka za pomoć i negu drugog lica (DPN) u datoj godini</w:t>
            </w:r>
          </w:p>
        </w:tc>
        <w:tc>
          <w:tcPr>
            <w:tcW w:w="2551" w:type="dxa"/>
          </w:tcPr>
          <w:p w14:paraId="4A5B115B" w14:textId="77777777" w:rsidR="00F83A8E" w:rsidRPr="006D5262" w:rsidRDefault="00F83A8E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/>
                <w:i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Pol</w:t>
            </w:r>
          </w:p>
          <w:p w14:paraId="22B5A4F4" w14:textId="77777777" w:rsidR="00F83A8E" w:rsidRPr="006D5262" w:rsidRDefault="00F83A8E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Velike starosne grupe (0-17, 18-64, 65-74, 75 i više)</w:t>
            </w:r>
          </w:p>
          <w:p w14:paraId="2D85F6C3" w14:textId="77777777" w:rsidR="00F83A8E" w:rsidRPr="006D5262" w:rsidRDefault="00F83A8E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Region, JLS</w:t>
            </w:r>
          </w:p>
        </w:tc>
        <w:tc>
          <w:tcPr>
            <w:tcW w:w="1985" w:type="dxa"/>
          </w:tcPr>
          <w:p w14:paraId="075873AE" w14:textId="77777777" w:rsidR="00F83A8E" w:rsidRPr="006D5262" w:rsidRDefault="00F83A8E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Administrativni podaci MRZBSP</w:t>
            </w:r>
          </w:p>
        </w:tc>
        <w:tc>
          <w:tcPr>
            <w:tcW w:w="2693" w:type="dxa"/>
          </w:tcPr>
          <w:p w14:paraId="675A8FB5" w14:textId="77777777" w:rsidR="00F83A8E" w:rsidRPr="006D5262" w:rsidRDefault="00F83A8E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Broj pojedinaca i domaćinstava u isplati datog meseca (a ne za dati mesec)</w:t>
            </w:r>
          </w:p>
          <w:p w14:paraId="1848071F" w14:textId="77777777" w:rsidR="00F83A8E" w:rsidRPr="006D5262" w:rsidRDefault="00F83A8E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1E45E71D" w14:textId="77777777" w:rsidR="00F83A8E" w:rsidRPr="006D5262" w:rsidRDefault="00F83A8E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Podaci za velike starosne grupe prema podacima prvog u mesecu</w:t>
            </w:r>
          </w:p>
        </w:tc>
      </w:tr>
      <w:tr w:rsidR="00F83A8E" w:rsidRPr="006D5262" w14:paraId="1125B68D" w14:textId="77777777" w:rsidTr="006D5262">
        <w:trPr>
          <w:trHeight w:val="2907"/>
        </w:trPr>
        <w:tc>
          <w:tcPr>
            <w:tcW w:w="2943" w:type="dxa"/>
            <w:vMerge/>
            <w:shd w:val="clear" w:color="auto" w:fill="C6D9F1" w:themeFill="text2" w:themeFillTint="33"/>
          </w:tcPr>
          <w:p w14:paraId="313A8259" w14:textId="77777777" w:rsidR="00F83A8E" w:rsidRPr="006D5262" w:rsidRDefault="00F83A8E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/>
                <w:color w:val="auto"/>
                <w:sz w:val="21"/>
                <w:szCs w:val="21"/>
                <w:lang w:val="uz-Cyrl-UZ"/>
              </w:rPr>
            </w:pPr>
          </w:p>
        </w:tc>
        <w:tc>
          <w:tcPr>
            <w:tcW w:w="3686" w:type="dxa"/>
            <w:shd w:val="clear" w:color="auto" w:fill="C6D9F1" w:themeFill="text2" w:themeFillTint="33"/>
          </w:tcPr>
          <w:p w14:paraId="2CA76F91" w14:textId="77777777" w:rsidR="00F83A8E" w:rsidRPr="006D5262" w:rsidRDefault="00F83A8E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1b Prosečan mesečni broj korisnika uvećanog dodatka za pomoć i negu drugog lica (UDPN)  u datoj godini</w:t>
            </w:r>
          </w:p>
          <w:p w14:paraId="2E6FE259" w14:textId="77777777" w:rsidR="00F83A8E" w:rsidRPr="006D5262" w:rsidRDefault="00F83A8E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</w:tc>
        <w:tc>
          <w:tcPr>
            <w:tcW w:w="2551" w:type="dxa"/>
            <w:shd w:val="clear" w:color="auto" w:fill="C6D9F1" w:themeFill="text2" w:themeFillTint="33"/>
          </w:tcPr>
          <w:p w14:paraId="154B2D8D" w14:textId="77777777" w:rsidR="00F83A8E" w:rsidRPr="006D5262" w:rsidRDefault="00F83A8E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Pol</w:t>
            </w:r>
          </w:p>
          <w:p w14:paraId="001F3D10" w14:textId="77777777" w:rsidR="00F83A8E" w:rsidRPr="006D5262" w:rsidRDefault="00F83A8E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Velike starosne grupe (0-17, 18-64, 65-74, 75 i više)</w:t>
            </w:r>
          </w:p>
          <w:p w14:paraId="49764330" w14:textId="77777777" w:rsidR="00F83A8E" w:rsidRPr="006D5262" w:rsidRDefault="00F83A8E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Izvorno pravo (PIO fond</w:t>
            </w:r>
            <w:r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 – 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doplata, socijalna zaštita – pun iznos)</w:t>
            </w:r>
          </w:p>
          <w:p w14:paraId="58FC6101" w14:textId="77777777" w:rsidR="00F83A8E" w:rsidRPr="006D5262" w:rsidRDefault="00F83A8E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Region, JLS</w:t>
            </w:r>
          </w:p>
        </w:tc>
        <w:tc>
          <w:tcPr>
            <w:tcW w:w="1985" w:type="dxa"/>
            <w:shd w:val="clear" w:color="auto" w:fill="C6D9F1" w:themeFill="text2" w:themeFillTint="33"/>
          </w:tcPr>
          <w:p w14:paraId="6522400C" w14:textId="77777777" w:rsidR="00F83A8E" w:rsidRPr="006D5262" w:rsidRDefault="00F83A8E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Administrativni podaci MRZBSP</w:t>
            </w:r>
          </w:p>
        </w:tc>
        <w:tc>
          <w:tcPr>
            <w:tcW w:w="2693" w:type="dxa"/>
            <w:shd w:val="clear" w:color="auto" w:fill="C6D9F1" w:themeFill="text2" w:themeFillTint="33"/>
          </w:tcPr>
          <w:p w14:paraId="6E0000A5" w14:textId="77777777" w:rsidR="00F83A8E" w:rsidRPr="006D5262" w:rsidRDefault="00F83A8E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 </w:t>
            </w:r>
          </w:p>
        </w:tc>
      </w:tr>
      <w:tr w:rsidR="00F83A8E" w:rsidRPr="006D5262" w14:paraId="21BA1FE7" w14:textId="77777777" w:rsidTr="006D5262">
        <w:trPr>
          <w:trHeight w:val="1579"/>
        </w:trPr>
        <w:tc>
          <w:tcPr>
            <w:tcW w:w="2943" w:type="dxa"/>
            <w:vMerge/>
          </w:tcPr>
          <w:p w14:paraId="6ED8F565" w14:textId="77777777" w:rsidR="00F83A8E" w:rsidRPr="006D5262" w:rsidRDefault="00F83A8E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/>
                <w:color w:val="auto"/>
                <w:sz w:val="21"/>
                <w:szCs w:val="21"/>
                <w:lang w:val="uz-Cyrl-UZ"/>
              </w:rPr>
            </w:pPr>
          </w:p>
        </w:tc>
        <w:tc>
          <w:tcPr>
            <w:tcW w:w="3686" w:type="dxa"/>
          </w:tcPr>
          <w:p w14:paraId="144B0A0C" w14:textId="77777777" w:rsidR="00F83A8E" w:rsidRPr="006D5262" w:rsidRDefault="00F83A8E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1c Prosečan mesečni broj korisnika naknade za pomoć i negu drugog lica (NPN) u datoj godini</w:t>
            </w:r>
          </w:p>
        </w:tc>
        <w:tc>
          <w:tcPr>
            <w:tcW w:w="2551" w:type="dxa"/>
          </w:tcPr>
          <w:p w14:paraId="1DCD26A2" w14:textId="77777777" w:rsidR="00F83A8E" w:rsidRPr="006D5262" w:rsidRDefault="00F83A8E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Pol</w:t>
            </w:r>
          </w:p>
          <w:p w14:paraId="624FD823" w14:textId="77777777" w:rsidR="00F83A8E" w:rsidRPr="006D5262" w:rsidRDefault="00F83A8E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Velike starosne grupe (18-64, 65-74, 75 i više)</w:t>
            </w:r>
          </w:p>
          <w:p w14:paraId="2C2394E7" w14:textId="77777777" w:rsidR="00F83A8E" w:rsidRPr="006D5262" w:rsidRDefault="00F83A8E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Region</w:t>
            </w:r>
            <w:r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t xml:space="preserve">, 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JLS</w:t>
            </w:r>
          </w:p>
        </w:tc>
        <w:tc>
          <w:tcPr>
            <w:tcW w:w="1985" w:type="dxa"/>
          </w:tcPr>
          <w:p w14:paraId="6C1421C1" w14:textId="77777777" w:rsidR="00F83A8E" w:rsidRPr="006D5262" w:rsidRDefault="00F83A8E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Administrativni </w:t>
            </w:r>
          </w:p>
          <w:p w14:paraId="5B5FE006" w14:textId="77777777" w:rsidR="00F83A8E" w:rsidRPr="006D5262" w:rsidRDefault="00F83A8E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podaci (PIO fond)</w:t>
            </w:r>
          </w:p>
        </w:tc>
        <w:tc>
          <w:tcPr>
            <w:tcW w:w="2693" w:type="dxa"/>
          </w:tcPr>
          <w:p w14:paraId="08222A36" w14:textId="77777777" w:rsidR="00F83A8E" w:rsidRPr="006D5262" w:rsidRDefault="00F83A8E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</w:tc>
      </w:tr>
      <w:tr w:rsidR="00F83A8E" w:rsidRPr="006D5262" w14:paraId="10D473AB" w14:textId="77777777" w:rsidTr="006D5262">
        <w:trPr>
          <w:trHeight w:val="1371"/>
        </w:trPr>
        <w:tc>
          <w:tcPr>
            <w:tcW w:w="2943" w:type="dxa"/>
            <w:vMerge/>
            <w:shd w:val="clear" w:color="auto" w:fill="C6D9F1" w:themeFill="text2" w:themeFillTint="33"/>
          </w:tcPr>
          <w:p w14:paraId="7C66A2ED" w14:textId="77777777" w:rsidR="00F83A8E" w:rsidRPr="006D5262" w:rsidRDefault="00F83A8E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</w:tc>
        <w:tc>
          <w:tcPr>
            <w:tcW w:w="3686" w:type="dxa"/>
            <w:shd w:val="clear" w:color="auto" w:fill="C6D9F1" w:themeFill="text2" w:themeFillTint="33"/>
          </w:tcPr>
          <w:p w14:paraId="08855F47" w14:textId="77777777" w:rsidR="00F83A8E" w:rsidRPr="006D5262" w:rsidRDefault="00F83A8E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1d Prosečan mesečni broj korisnika dodatka i uvećanog dodatka za pomoć i negu drugog lica u datoj godini</w:t>
            </w:r>
          </w:p>
        </w:tc>
        <w:tc>
          <w:tcPr>
            <w:tcW w:w="2551" w:type="dxa"/>
            <w:shd w:val="clear" w:color="auto" w:fill="C6D9F1" w:themeFill="text2" w:themeFillTint="33"/>
          </w:tcPr>
          <w:p w14:paraId="7FA4DFF6" w14:textId="77777777" w:rsidR="00F83A8E" w:rsidRPr="006D5262" w:rsidRDefault="00F83A8E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Pol. </w:t>
            </w:r>
          </w:p>
          <w:p w14:paraId="7330D0E8" w14:textId="77777777" w:rsidR="00F83A8E" w:rsidRPr="006D5262" w:rsidRDefault="00F83A8E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Velike starosne grupe (0-17, 18-64, 65-74, 75 i više).</w:t>
            </w:r>
          </w:p>
          <w:p w14:paraId="32CB4DE4" w14:textId="77777777" w:rsidR="00F83A8E" w:rsidRPr="006D5262" w:rsidRDefault="00F83A8E" w:rsidP="00ED5606">
            <w:pPr>
              <w:pStyle w:val="Title"/>
              <w:pBdr>
                <w:bottom w:val="none" w:sz="0" w:space="0" w:color="auto"/>
              </w:pBdr>
              <w:spacing w:after="0"/>
              <w:jc w:val="left"/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Region, JLS.</w:t>
            </w:r>
          </w:p>
        </w:tc>
        <w:tc>
          <w:tcPr>
            <w:tcW w:w="1985" w:type="dxa"/>
            <w:shd w:val="clear" w:color="auto" w:fill="C6D9F1" w:themeFill="text2" w:themeFillTint="33"/>
          </w:tcPr>
          <w:p w14:paraId="3C77F62D" w14:textId="77777777" w:rsidR="00F83A8E" w:rsidRPr="006D5262" w:rsidRDefault="00F83A8E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Administrativni podaci MRZBSP</w:t>
            </w:r>
          </w:p>
          <w:p w14:paraId="612BE7B9" w14:textId="77777777" w:rsidR="00F83A8E" w:rsidRPr="006D5262" w:rsidRDefault="00F83A8E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</w:tc>
        <w:tc>
          <w:tcPr>
            <w:tcW w:w="2693" w:type="dxa"/>
            <w:shd w:val="clear" w:color="auto" w:fill="C6D9F1" w:themeFill="text2" w:themeFillTint="33"/>
          </w:tcPr>
          <w:p w14:paraId="6C659A11" w14:textId="77777777" w:rsidR="00F83A8E" w:rsidRPr="006D5262" w:rsidRDefault="00F83A8E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</w:tc>
      </w:tr>
      <w:tr w:rsidR="00F83A8E" w:rsidRPr="006D5262" w14:paraId="72AA7BBE" w14:textId="77777777" w:rsidTr="007D0DEC">
        <w:trPr>
          <w:trHeight w:val="37"/>
        </w:trPr>
        <w:tc>
          <w:tcPr>
            <w:tcW w:w="2943" w:type="dxa"/>
            <w:vMerge/>
          </w:tcPr>
          <w:p w14:paraId="41661367" w14:textId="77777777" w:rsidR="00F83A8E" w:rsidRPr="006D5262" w:rsidRDefault="00F83A8E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</w:tc>
        <w:tc>
          <w:tcPr>
            <w:tcW w:w="3686" w:type="dxa"/>
          </w:tcPr>
          <w:p w14:paraId="04033DAC" w14:textId="77777777" w:rsidR="00F83A8E" w:rsidRPr="006D5262" w:rsidRDefault="00F83A8E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1e Prosečan mesečni broj korisnika dodatka, uvećanog dodatka i naknade za pomoć i negu drugog lica u datoj godini</w:t>
            </w:r>
          </w:p>
          <w:p w14:paraId="0B61AE81" w14:textId="77777777" w:rsidR="00F83A8E" w:rsidRPr="006D5262" w:rsidRDefault="00F83A8E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</w:tc>
        <w:tc>
          <w:tcPr>
            <w:tcW w:w="2551" w:type="dxa"/>
          </w:tcPr>
          <w:p w14:paraId="3D703520" w14:textId="77777777" w:rsidR="00F83A8E" w:rsidRPr="006D5262" w:rsidRDefault="00F83A8E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Pol</w:t>
            </w:r>
          </w:p>
          <w:p w14:paraId="14B2D130" w14:textId="77777777" w:rsidR="00F83A8E" w:rsidRPr="006D5262" w:rsidRDefault="00F83A8E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Velike starosne grupe (0-17, 18-64, 65-74, 75 i više), prema podacima prvog u mesecu</w:t>
            </w:r>
          </w:p>
          <w:p w14:paraId="2B0FD9A2" w14:textId="77777777" w:rsidR="00F83A8E" w:rsidRPr="006D5262" w:rsidRDefault="00F83A8E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Region, JLS.</w:t>
            </w:r>
          </w:p>
        </w:tc>
        <w:tc>
          <w:tcPr>
            <w:tcW w:w="1985" w:type="dxa"/>
          </w:tcPr>
          <w:p w14:paraId="1A1CE25D" w14:textId="77777777" w:rsidR="00F83A8E" w:rsidRPr="006D5262" w:rsidRDefault="00F83A8E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Administrativni podaci</w:t>
            </w:r>
          </w:p>
          <w:p w14:paraId="6124BA56" w14:textId="77777777" w:rsidR="00F83A8E" w:rsidRPr="006D5262" w:rsidRDefault="00F83A8E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(MRZBSP i PIO fond)</w:t>
            </w:r>
          </w:p>
        </w:tc>
        <w:tc>
          <w:tcPr>
            <w:tcW w:w="2693" w:type="dxa"/>
          </w:tcPr>
          <w:p w14:paraId="590D6A0E" w14:textId="77777777" w:rsidR="00F83A8E" w:rsidRPr="006D5262" w:rsidRDefault="00F83A8E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Ukupan broj korisnika ne može da se dobije prostim sabiranjem, s obzirom da se jedan broj korisnika NPN i UDPN preklapa</w:t>
            </w:r>
          </w:p>
        </w:tc>
      </w:tr>
      <w:tr w:rsidR="006817B3" w:rsidRPr="006D5262" w14:paraId="0614901A" w14:textId="77777777" w:rsidTr="00EE141B">
        <w:trPr>
          <w:trHeight w:val="5797"/>
        </w:trPr>
        <w:tc>
          <w:tcPr>
            <w:tcW w:w="2943" w:type="dxa"/>
            <w:shd w:val="clear" w:color="auto" w:fill="C6D9F1" w:themeFill="text2" w:themeFillTint="33"/>
          </w:tcPr>
          <w:p w14:paraId="115A0E01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b/>
                <w:color w:val="auto"/>
                <w:sz w:val="21"/>
                <w:szCs w:val="21"/>
                <w:lang w:val="uz-Cyrl-UZ"/>
              </w:rPr>
              <w:lastRenderedPageBreak/>
              <w:t>2.</w:t>
            </w:r>
            <w:r w:rsidRPr="006D5262">
              <w:rPr>
                <w:rFonts w:ascii="Arial" w:hAnsi="Arial" w:cs="Arial"/>
                <w:b/>
                <w:i/>
                <w:color w:val="auto"/>
                <w:sz w:val="21"/>
                <w:szCs w:val="21"/>
                <w:lang w:val="uz-Cyrl-UZ"/>
              </w:rPr>
              <w:t xml:space="preserve"> </w:t>
            </w:r>
            <w:r w:rsidRPr="006D5262">
              <w:rPr>
                <w:rFonts w:ascii="Arial" w:hAnsi="Arial" w:cs="Arial"/>
                <w:b/>
                <w:color w:val="auto"/>
                <w:sz w:val="21"/>
                <w:szCs w:val="21"/>
                <w:lang w:val="uz-Cyrl-UZ"/>
              </w:rPr>
              <w:t xml:space="preserve">Obuhvat </w:t>
            </w:r>
          </w:p>
          <w:p w14:paraId="46D7F815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t>Stope obuhvata</w:t>
            </w:r>
          </w:p>
          <w:p w14:paraId="66550E8D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Indikatori učinka</w:t>
            </w:r>
          </w:p>
          <w:p w14:paraId="681C17A7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18C4591B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t>2.1 Opšta stopa obuhvata</w:t>
            </w:r>
          </w:p>
          <w:p w14:paraId="3F9B28D1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/>
                <w:i/>
                <w:color w:val="auto"/>
                <w:sz w:val="21"/>
                <w:szCs w:val="21"/>
                <w:lang w:val="uz-Cyrl-UZ"/>
              </w:rPr>
            </w:pPr>
          </w:p>
          <w:p w14:paraId="3E79A2C2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Dimenzija:</w:t>
            </w:r>
            <w:r w:rsidRPr="006D5262"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t xml:space="preserve"> </w:t>
            </w:r>
            <w:r w:rsidR="00CD551C" w:rsidRPr="006D5262"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t xml:space="preserve">veličina </w:t>
            </w:r>
            <w:r w:rsidRPr="006D5262"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t>programa i dostupnost</w:t>
            </w:r>
          </w:p>
        </w:tc>
        <w:tc>
          <w:tcPr>
            <w:tcW w:w="3686" w:type="dxa"/>
            <w:shd w:val="clear" w:color="auto" w:fill="C6D9F1" w:themeFill="text2" w:themeFillTint="33"/>
          </w:tcPr>
          <w:p w14:paraId="5B65B53B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2.1 Broj korisnika davanja i naknade za negu i pomoć drugog lica u datoj godini u odnosu na ukupan broj OSI</w:t>
            </w:r>
          </w:p>
          <w:p w14:paraId="67E68095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10DFC067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Alternativno:</w:t>
            </w:r>
          </w:p>
          <w:p w14:paraId="72E4F4F3" w14:textId="77777777" w:rsidR="006817B3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5495FDB2" w14:textId="77777777" w:rsidR="00F83A8E" w:rsidRDefault="00F83A8E" w:rsidP="00ED5606">
            <w:pPr>
              <w:jc w:val="left"/>
              <w:rPr>
                <w:lang w:val="uz-Cyrl-UZ"/>
              </w:rPr>
            </w:pPr>
          </w:p>
          <w:p w14:paraId="19327367" w14:textId="77777777" w:rsidR="00F83A8E" w:rsidRDefault="00F83A8E" w:rsidP="00ED5606">
            <w:pPr>
              <w:jc w:val="left"/>
              <w:rPr>
                <w:lang w:val="uz-Cyrl-UZ"/>
              </w:rPr>
            </w:pPr>
          </w:p>
          <w:p w14:paraId="3F81F2CF" w14:textId="77777777" w:rsidR="00F83A8E" w:rsidRDefault="00F83A8E" w:rsidP="00ED5606">
            <w:pPr>
              <w:jc w:val="left"/>
              <w:rPr>
                <w:lang w:val="uz-Cyrl-UZ"/>
              </w:rPr>
            </w:pPr>
          </w:p>
          <w:p w14:paraId="774CD878" w14:textId="77777777" w:rsidR="00944A1B" w:rsidRPr="006D5262" w:rsidRDefault="00944A1B" w:rsidP="00ED5606">
            <w:pPr>
              <w:jc w:val="left"/>
              <w:rPr>
                <w:lang w:val="uz-Cyrl-UZ"/>
              </w:rPr>
            </w:pPr>
          </w:p>
          <w:p w14:paraId="5A197BAA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2.1a Udeo korisnika davanja i naknade za negu i pomoć drugog lica u ukupnom stanovništvu u datoj godini </w:t>
            </w:r>
          </w:p>
        </w:tc>
        <w:tc>
          <w:tcPr>
            <w:tcW w:w="2551" w:type="dxa"/>
            <w:shd w:val="clear" w:color="auto" w:fill="C6D9F1" w:themeFill="text2" w:themeFillTint="33"/>
          </w:tcPr>
          <w:p w14:paraId="1EA9FD34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Pol</w:t>
            </w:r>
          </w:p>
          <w:p w14:paraId="7A638290" w14:textId="77777777" w:rsidR="0023129F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Starost (0-17, 18-64, 65-74, 75</w:t>
            </w:r>
            <w:r w:rsidR="0023129F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 i više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) u popisnim godinama; (16-64, 65-74, 75</w:t>
            </w:r>
            <w:r w:rsidR="0023129F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 i više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) u međupopisnim godinama</w:t>
            </w:r>
          </w:p>
          <w:p w14:paraId="5694C3E0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Region, JLS u popisnim godinama</w:t>
            </w:r>
          </w:p>
          <w:p w14:paraId="242B4211" w14:textId="77777777" w:rsidR="00944A1B" w:rsidRPr="006D5262" w:rsidRDefault="00944A1B" w:rsidP="00ED5606">
            <w:pPr>
              <w:jc w:val="left"/>
              <w:rPr>
                <w:lang w:val="uz-Cyrl-UZ"/>
              </w:rPr>
            </w:pPr>
          </w:p>
          <w:p w14:paraId="2A9249EA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Pol</w:t>
            </w:r>
          </w:p>
          <w:p w14:paraId="492A5147" w14:textId="77777777" w:rsidR="00594E02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Starost (0-17, 18-64, 65-74, 75</w:t>
            </w:r>
            <w:r w:rsidR="00594E02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 i više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)</w:t>
            </w:r>
          </w:p>
          <w:p w14:paraId="777CDE44" w14:textId="77777777" w:rsidR="00594E02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Vrsta transfera (dodatak, uvećani dodatak, naknada)</w:t>
            </w:r>
          </w:p>
          <w:p w14:paraId="0C67CFDE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Region, JLS</w:t>
            </w:r>
          </w:p>
        </w:tc>
        <w:tc>
          <w:tcPr>
            <w:tcW w:w="1985" w:type="dxa"/>
            <w:shd w:val="clear" w:color="auto" w:fill="C6D9F1" w:themeFill="text2" w:themeFillTint="33"/>
          </w:tcPr>
          <w:p w14:paraId="059E2030" w14:textId="77777777" w:rsidR="006817B3" w:rsidRPr="006D5262" w:rsidRDefault="00374834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Administrativni podaci</w:t>
            </w:r>
            <w:r w:rsidR="006817B3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 (MRZBSP i PIO fond)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 i</w:t>
            </w:r>
            <w:r w:rsidR="006817B3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 RZS (popis)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, </w:t>
            </w:r>
            <w:r w:rsidR="006817B3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SILC</w:t>
            </w:r>
          </w:p>
        </w:tc>
        <w:tc>
          <w:tcPr>
            <w:tcW w:w="2693" w:type="dxa"/>
            <w:shd w:val="clear" w:color="auto" w:fill="C6D9F1" w:themeFill="text2" w:themeFillTint="33"/>
          </w:tcPr>
          <w:p w14:paraId="1E458F2E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Broj OSI na osnovu popisnih podataka je dostupan samo u popisnim godinama</w:t>
            </w:r>
          </w:p>
          <w:p w14:paraId="6D92A4F6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2DCF559F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U međupopisnim godinama broj OSI 15</w:t>
            </w:r>
            <w:r w:rsidR="00374834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 i više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 na osnovu SILC istraživanja</w:t>
            </w:r>
          </w:p>
        </w:tc>
      </w:tr>
      <w:tr w:rsidR="006817B3" w:rsidRPr="006D5262" w14:paraId="0CB5FFCA" w14:textId="77777777" w:rsidTr="007D0DEC">
        <w:trPr>
          <w:trHeight w:val="1441"/>
        </w:trPr>
        <w:tc>
          <w:tcPr>
            <w:tcW w:w="2943" w:type="dxa"/>
          </w:tcPr>
          <w:p w14:paraId="5DE8F907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t>2.2 Stopa obuhvata starih</w:t>
            </w:r>
          </w:p>
          <w:p w14:paraId="4DA67B9A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06E098AB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Dimenzija:</w:t>
            </w:r>
            <w:r w:rsidRPr="006D5262"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t xml:space="preserve"> </w:t>
            </w:r>
            <w:r w:rsidR="00EF2773" w:rsidRPr="006D5262"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t xml:space="preserve">veličina </w:t>
            </w:r>
            <w:r w:rsidRPr="006D5262"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t>programa i dostupnost</w:t>
            </w:r>
          </w:p>
        </w:tc>
        <w:tc>
          <w:tcPr>
            <w:tcW w:w="3686" w:type="dxa"/>
          </w:tcPr>
          <w:p w14:paraId="714D83CD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2.</w:t>
            </w:r>
            <w:r w:rsidR="0033719F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2 B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roj korisnika 65</w:t>
            </w:r>
            <w:r w:rsidR="00EF2773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 i više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 u odnosu na </w:t>
            </w:r>
            <w:r w:rsidR="00EF2773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ukupan 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broj starih 65</w:t>
            </w:r>
            <w:r w:rsidR="00EF2773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 i više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 (%)</w:t>
            </w:r>
          </w:p>
        </w:tc>
        <w:tc>
          <w:tcPr>
            <w:tcW w:w="2551" w:type="dxa"/>
          </w:tcPr>
          <w:p w14:paraId="45C64BB4" w14:textId="77777777" w:rsidR="00EF277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Pol</w:t>
            </w:r>
          </w:p>
          <w:p w14:paraId="63531886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Starost (65-74, 75</w:t>
            </w:r>
            <w:r w:rsidR="00EF2773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 i više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)</w:t>
            </w:r>
          </w:p>
        </w:tc>
        <w:tc>
          <w:tcPr>
            <w:tcW w:w="1985" w:type="dxa"/>
          </w:tcPr>
          <w:p w14:paraId="05E0A83F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SILC</w:t>
            </w:r>
          </w:p>
        </w:tc>
        <w:tc>
          <w:tcPr>
            <w:tcW w:w="2693" w:type="dxa"/>
          </w:tcPr>
          <w:p w14:paraId="16A32B04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 </w:t>
            </w:r>
          </w:p>
        </w:tc>
      </w:tr>
      <w:tr w:rsidR="006817B3" w:rsidRPr="006D5262" w14:paraId="4A11BF1F" w14:textId="77777777" w:rsidTr="006D5262">
        <w:trPr>
          <w:trHeight w:val="2146"/>
        </w:trPr>
        <w:tc>
          <w:tcPr>
            <w:tcW w:w="2943" w:type="dxa"/>
            <w:shd w:val="clear" w:color="auto" w:fill="C6D9F1" w:themeFill="text2" w:themeFillTint="33"/>
          </w:tcPr>
          <w:p w14:paraId="3D2298DD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lastRenderedPageBreak/>
              <w:t>2.3 Stopa obuhvata starijih maloletnika i mladih</w:t>
            </w:r>
          </w:p>
          <w:p w14:paraId="734F1DC4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</w:pPr>
          </w:p>
          <w:p w14:paraId="3D35CCFB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Dimenzija:</w:t>
            </w:r>
            <w:r w:rsidRPr="006D5262"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t xml:space="preserve"> </w:t>
            </w:r>
            <w:r w:rsidR="00B97DE3" w:rsidRPr="006D5262"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t xml:space="preserve">veličina </w:t>
            </w:r>
            <w:r w:rsidRPr="006D5262"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t>programa i dostupnost</w:t>
            </w:r>
            <w:r w:rsidR="00B97DE3" w:rsidRPr="006D5262"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t>.</w:t>
            </w:r>
          </w:p>
        </w:tc>
        <w:tc>
          <w:tcPr>
            <w:tcW w:w="3686" w:type="dxa"/>
            <w:shd w:val="clear" w:color="auto" w:fill="C6D9F1" w:themeFill="text2" w:themeFillTint="33"/>
          </w:tcPr>
          <w:p w14:paraId="54059EDC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2.3 Broj korisnika 15-29 u odnosu na </w:t>
            </w:r>
            <w:r w:rsidR="00B97DE3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ukupan 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broj OSI 15-29 (%)</w:t>
            </w:r>
          </w:p>
          <w:p w14:paraId="76AC4A6A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4AAFC54F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2.3a Broj korisnika 15-29 u odnosu na </w:t>
            </w:r>
            <w:r w:rsidR="00B97DE3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ukupan 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broj stanovnika 15-29 (%)</w:t>
            </w:r>
          </w:p>
        </w:tc>
        <w:tc>
          <w:tcPr>
            <w:tcW w:w="2551" w:type="dxa"/>
            <w:shd w:val="clear" w:color="auto" w:fill="C6D9F1" w:themeFill="text2" w:themeFillTint="33"/>
          </w:tcPr>
          <w:p w14:paraId="54314AD4" w14:textId="77777777" w:rsidR="00B97DE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Pol</w:t>
            </w:r>
          </w:p>
          <w:p w14:paraId="02108CC6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Starost (65-74, 75</w:t>
            </w:r>
            <w:r w:rsidR="00B97DE3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 i više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)</w:t>
            </w:r>
          </w:p>
        </w:tc>
        <w:tc>
          <w:tcPr>
            <w:tcW w:w="1985" w:type="dxa"/>
            <w:shd w:val="clear" w:color="auto" w:fill="C6D9F1" w:themeFill="text2" w:themeFillTint="33"/>
          </w:tcPr>
          <w:p w14:paraId="4FF52EAB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SILC</w:t>
            </w:r>
          </w:p>
        </w:tc>
        <w:tc>
          <w:tcPr>
            <w:tcW w:w="2693" w:type="dxa"/>
            <w:shd w:val="clear" w:color="auto" w:fill="C6D9F1" w:themeFill="text2" w:themeFillTint="33"/>
          </w:tcPr>
          <w:p w14:paraId="0C0C2C72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</w:tc>
      </w:tr>
      <w:tr w:rsidR="006817B3" w:rsidRPr="006D5262" w14:paraId="34BFB2E1" w14:textId="77777777" w:rsidTr="007217BB">
        <w:trPr>
          <w:trHeight w:val="1966"/>
        </w:trPr>
        <w:tc>
          <w:tcPr>
            <w:tcW w:w="2943" w:type="dxa"/>
          </w:tcPr>
          <w:p w14:paraId="25DDDA76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t>2.4 Stopa obuhvata dece (0-17)</w:t>
            </w:r>
          </w:p>
          <w:p w14:paraId="4B129E4F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</w:pPr>
          </w:p>
          <w:p w14:paraId="24501471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Dimenzija:</w:t>
            </w:r>
            <w:r w:rsidRPr="006D5262"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t xml:space="preserve"> </w:t>
            </w:r>
            <w:r w:rsidR="005C2B9F" w:rsidRPr="006D5262"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t xml:space="preserve">veličina </w:t>
            </w:r>
            <w:r w:rsidRPr="006D5262"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t>programa i dostupnost</w:t>
            </w:r>
          </w:p>
        </w:tc>
        <w:tc>
          <w:tcPr>
            <w:tcW w:w="3686" w:type="dxa"/>
          </w:tcPr>
          <w:p w14:paraId="2F2D016D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2.4 Broj korisnika 0-17 u odnosu na </w:t>
            </w:r>
            <w:r w:rsidR="005C2B9F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ukupan 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broj OSI (0-17) godina (%)</w:t>
            </w:r>
          </w:p>
          <w:p w14:paraId="6C9C8C49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4CBEB69E" w14:textId="77777777" w:rsidR="006817B3" w:rsidRPr="006D5262" w:rsidRDefault="005C2B9F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2.4a </w:t>
            </w:r>
            <w:r w:rsidR="006817B3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Broj dece korisnik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a u odnosu na ukupan broj dece </w:t>
            </w:r>
            <w:r w:rsidR="006817B3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(%)</w:t>
            </w:r>
          </w:p>
        </w:tc>
        <w:tc>
          <w:tcPr>
            <w:tcW w:w="2551" w:type="dxa"/>
          </w:tcPr>
          <w:p w14:paraId="4B70AD08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</w:tc>
        <w:tc>
          <w:tcPr>
            <w:tcW w:w="1985" w:type="dxa"/>
          </w:tcPr>
          <w:p w14:paraId="3CAAD962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</w:tc>
        <w:tc>
          <w:tcPr>
            <w:tcW w:w="2693" w:type="dxa"/>
          </w:tcPr>
          <w:p w14:paraId="01625767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Broj OSI (0-17) je raspoloživ samo u popisnim godinama</w:t>
            </w:r>
          </w:p>
        </w:tc>
      </w:tr>
      <w:tr w:rsidR="006817B3" w:rsidRPr="006D5262" w14:paraId="2FD92626" w14:textId="77777777" w:rsidTr="00EE141B">
        <w:trPr>
          <w:trHeight w:val="1980"/>
        </w:trPr>
        <w:tc>
          <w:tcPr>
            <w:tcW w:w="2943" w:type="dxa"/>
            <w:shd w:val="clear" w:color="auto" w:fill="C6D9F1" w:themeFill="text2" w:themeFillTint="33"/>
          </w:tcPr>
          <w:p w14:paraId="393E3EE0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t>2.5 Stopa neostvarivanja prava</w:t>
            </w:r>
          </w:p>
          <w:p w14:paraId="23FEF440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06ED0762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Dimenzija: </w:t>
            </w:r>
            <w:r w:rsidR="00C836CD" w:rsidRPr="006D5262"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t xml:space="preserve">horizontalna </w:t>
            </w:r>
            <w:r w:rsidRPr="006D5262"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t>efikasnost</w:t>
            </w:r>
          </w:p>
          <w:p w14:paraId="4E40DCB2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(greška isključenosti)</w:t>
            </w:r>
          </w:p>
        </w:tc>
        <w:tc>
          <w:tcPr>
            <w:tcW w:w="3686" w:type="dxa"/>
            <w:shd w:val="clear" w:color="auto" w:fill="C6D9F1" w:themeFill="text2" w:themeFillTint="33"/>
          </w:tcPr>
          <w:p w14:paraId="295F64F1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2.5 Broj OSI 15</w:t>
            </w:r>
            <w:r w:rsidR="00C836CD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 i više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 koji ne ostvaruju pravo u odnosu na zbir OSI 15</w:t>
            </w:r>
            <w:r w:rsidR="00C836CD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 i više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 koji ostvaruju i ne ostvaruju pravo</w:t>
            </w:r>
          </w:p>
          <w:p w14:paraId="4BB047F1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44C4D2F3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</w:tc>
        <w:tc>
          <w:tcPr>
            <w:tcW w:w="2551" w:type="dxa"/>
            <w:shd w:val="clear" w:color="auto" w:fill="C6D9F1" w:themeFill="text2" w:themeFillTint="33"/>
          </w:tcPr>
          <w:p w14:paraId="4DDD8B6B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Pol</w:t>
            </w:r>
          </w:p>
        </w:tc>
        <w:tc>
          <w:tcPr>
            <w:tcW w:w="1985" w:type="dxa"/>
            <w:shd w:val="clear" w:color="auto" w:fill="C6D9F1" w:themeFill="text2" w:themeFillTint="33"/>
          </w:tcPr>
          <w:p w14:paraId="473A6B3A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SILC</w:t>
            </w:r>
          </w:p>
        </w:tc>
        <w:tc>
          <w:tcPr>
            <w:tcW w:w="2693" w:type="dxa"/>
            <w:shd w:val="clear" w:color="auto" w:fill="C6D9F1" w:themeFill="text2" w:themeFillTint="33"/>
          </w:tcPr>
          <w:p w14:paraId="2730645E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06872AE4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0A851DE9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</w:tc>
      </w:tr>
      <w:tr w:rsidR="006817B3" w:rsidRPr="006D5262" w14:paraId="4F0BA5C1" w14:textId="77777777" w:rsidTr="007217BB">
        <w:trPr>
          <w:trHeight w:val="841"/>
        </w:trPr>
        <w:tc>
          <w:tcPr>
            <w:tcW w:w="2943" w:type="dxa"/>
          </w:tcPr>
          <w:p w14:paraId="3899439E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b/>
                <w:color w:val="auto"/>
                <w:sz w:val="21"/>
                <w:szCs w:val="21"/>
                <w:lang w:val="uz-Cyrl-UZ"/>
              </w:rPr>
              <w:t>3. Distribucija korisnika prema kvintilima (dohotka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)</w:t>
            </w:r>
          </w:p>
          <w:p w14:paraId="6AC3C6A2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</w:pPr>
          </w:p>
          <w:p w14:paraId="73A82491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lastRenderedPageBreak/>
              <w:t xml:space="preserve">Dimenzija: </w:t>
            </w:r>
            <w:r w:rsidRPr="006D5262"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t>Rav</w:t>
            </w:r>
            <w:r w:rsidR="00C836CD" w:rsidRPr="006D5262"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t>n</w:t>
            </w:r>
            <w:r w:rsidRPr="006D5262"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t>omernost distribucije korisnika</w:t>
            </w:r>
          </w:p>
          <w:p w14:paraId="148FC836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</w:pPr>
          </w:p>
          <w:p w14:paraId="6B008B11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/>
                <w:i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Indikator učinka</w:t>
            </w:r>
          </w:p>
        </w:tc>
        <w:tc>
          <w:tcPr>
            <w:tcW w:w="3686" w:type="dxa"/>
          </w:tcPr>
          <w:p w14:paraId="0EE40802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lastRenderedPageBreak/>
              <w:t>3. Udeo korisnika naknade i davanja koji pripadaju određenom kvintilu u ukupnom broju korisnika (%)</w:t>
            </w:r>
          </w:p>
          <w:p w14:paraId="5D13FFE1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</w:tc>
        <w:tc>
          <w:tcPr>
            <w:tcW w:w="2551" w:type="dxa"/>
          </w:tcPr>
          <w:p w14:paraId="634C3BB2" w14:textId="77777777" w:rsidR="006817B3" w:rsidRPr="006D5262" w:rsidRDefault="00085B26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lastRenderedPageBreak/>
              <w:t>Kvintili</w:t>
            </w:r>
            <w:r w:rsidRPr="006D5262"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t xml:space="preserve"> </w:t>
            </w:r>
            <w:r w:rsidR="006817B3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(I, II, III, IV, V)</w:t>
            </w:r>
          </w:p>
        </w:tc>
        <w:tc>
          <w:tcPr>
            <w:tcW w:w="1985" w:type="dxa"/>
          </w:tcPr>
          <w:p w14:paraId="7E9AF726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SILC</w:t>
            </w:r>
          </w:p>
        </w:tc>
        <w:tc>
          <w:tcPr>
            <w:tcW w:w="2693" w:type="dxa"/>
          </w:tcPr>
          <w:p w14:paraId="1A0864B1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</w:tc>
      </w:tr>
      <w:tr w:rsidR="006817B3" w:rsidRPr="00051975" w14:paraId="2091C8FB" w14:textId="77777777" w:rsidTr="006D5262">
        <w:trPr>
          <w:trHeight w:val="32"/>
        </w:trPr>
        <w:tc>
          <w:tcPr>
            <w:tcW w:w="2943" w:type="dxa"/>
            <w:shd w:val="clear" w:color="auto" w:fill="C6D9F1" w:themeFill="text2" w:themeFillTint="33"/>
          </w:tcPr>
          <w:p w14:paraId="0CE2B395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b/>
                <w:color w:val="auto"/>
                <w:sz w:val="21"/>
                <w:szCs w:val="21"/>
                <w:lang w:val="uz-Cyrl-UZ"/>
              </w:rPr>
              <w:t xml:space="preserve">4. Rashodi </w:t>
            </w:r>
          </w:p>
          <w:p w14:paraId="70102621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/>
                <w:i/>
                <w:color w:val="auto"/>
                <w:sz w:val="21"/>
                <w:szCs w:val="21"/>
                <w:lang w:val="uz-Cyrl-UZ"/>
              </w:rPr>
            </w:pPr>
          </w:p>
          <w:p w14:paraId="3693B95F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Dimenzija</w:t>
            </w:r>
            <w:r w:rsidRPr="006D5262"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t>: obim intervencije i održivost</w:t>
            </w:r>
            <w:r w:rsidR="00085B26" w:rsidRPr="006D5262"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t>.</w:t>
            </w:r>
          </w:p>
          <w:p w14:paraId="5C3B553D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6B41FC4B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Input indikatori</w:t>
            </w:r>
            <w:r w:rsidR="00085B26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.</w:t>
            </w:r>
          </w:p>
          <w:p w14:paraId="5D78C21B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/>
                <w:bCs/>
                <w:color w:val="auto"/>
                <w:sz w:val="21"/>
                <w:szCs w:val="21"/>
                <w:lang w:val="uz-Cyrl-UZ"/>
              </w:rPr>
            </w:pPr>
          </w:p>
          <w:p w14:paraId="7CBB5F32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/>
                <w:bCs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b/>
                <w:bCs/>
                <w:color w:val="auto"/>
                <w:sz w:val="21"/>
                <w:szCs w:val="21"/>
                <w:lang w:val="uz-Cyrl-UZ"/>
              </w:rPr>
              <w:t>Input za</w:t>
            </w:r>
          </w:p>
          <w:p w14:paraId="3B3FF5C1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Cs/>
                <w:i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b/>
                <w:bCs/>
                <w:color w:val="auto"/>
                <w:sz w:val="21"/>
                <w:szCs w:val="21"/>
                <w:lang w:val="uz-Cyrl-UZ"/>
              </w:rPr>
              <w:t>EU indicator</w:t>
            </w:r>
            <w:r w:rsidRPr="006D5262">
              <w:rPr>
                <w:rFonts w:ascii="Arial" w:hAnsi="Arial" w:cs="Arial"/>
                <w:bCs/>
                <w:color w:val="auto"/>
                <w:sz w:val="21"/>
                <w:szCs w:val="21"/>
                <w:lang w:val="uz-Cyrl-UZ"/>
              </w:rPr>
              <w:t xml:space="preserve">: </w:t>
            </w:r>
            <w:r w:rsidR="00085B26" w:rsidRPr="006D5262">
              <w:rPr>
                <w:rFonts w:ascii="Arial" w:hAnsi="Arial" w:cs="Arial"/>
                <w:bCs/>
                <w:i/>
                <w:color w:val="auto"/>
                <w:sz w:val="21"/>
                <w:szCs w:val="21"/>
                <w:lang w:val="uz-Cyrl-UZ"/>
              </w:rPr>
              <w:t>projekcija</w:t>
            </w:r>
            <w:r w:rsidR="00085B26" w:rsidRPr="006D5262">
              <w:rPr>
                <w:rFonts w:ascii="Arial" w:hAnsi="Arial" w:cs="Arial"/>
                <w:bCs/>
                <w:color w:val="auto"/>
                <w:sz w:val="21"/>
                <w:szCs w:val="21"/>
                <w:lang w:val="uz-Cyrl-UZ"/>
              </w:rPr>
              <w:t xml:space="preserve"> </w:t>
            </w:r>
            <w:r w:rsidRPr="006D5262">
              <w:rPr>
                <w:rFonts w:ascii="Arial" w:hAnsi="Arial" w:cs="Arial"/>
                <w:bCs/>
                <w:i/>
                <w:color w:val="auto"/>
                <w:sz w:val="21"/>
                <w:szCs w:val="21"/>
                <w:lang w:val="uz-Cyrl-UZ"/>
              </w:rPr>
              <w:t>javnih</w:t>
            </w:r>
            <w:r w:rsidRPr="006D5262">
              <w:rPr>
                <w:rFonts w:ascii="Arial" w:hAnsi="Arial" w:cs="Arial"/>
                <w:bCs/>
                <w:color w:val="auto"/>
                <w:sz w:val="21"/>
                <w:szCs w:val="21"/>
                <w:lang w:val="uz-Cyrl-UZ"/>
              </w:rPr>
              <w:t xml:space="preserve"> </w:t>
            </w:r>
            <w:r w:rsidRPr="006D5262">
              <w:rPr>
                <w:rFonts w:ascii="Arial" w:hAnsi="Arial" w:cs="Arial"/>
                <w:bCs/>
                <w:i/>
                <w:color w:val="auto"/>
                <w:sz w:val="21"/>
                <w:szCs w:val="21"/>
                <w:lang w:val="uz-Cyrl-UZ"/>
              </w:rPr>
              <w:t>rashoda za dugotrajnu negu kao % BDP</w:t>
            </w:r>
          </w:p>
          <w:p w14:paraId="1FC3B8DE" w14:textId="77777777" w:rsidR="00085B26" w:rsidRPr="006D5262" w:rsidRDefault="00085B26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3297E8A0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Cs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bCs/>
                <w:color w:val="auto"/>
                <w:sz w:val="21"/>
                <w:szCs w:val="21"/>
                <w:lang w:val="uz-Cyrl-UZ"/>
              </w:rPr>
              <w:t>Portfo</w:t>
            </w:r>
            <w:r w:rsidR="00085B26" w:rsidRPr="006D5262">
              <w:rPr>
                <w:rFonts w:ascii="Arial" w:hAnsi="Arial" w:cs="Arial"/>
                <w:bCs/>
                <w:color w:val="auto"/>
                <w:sz w:val="21"/>
                <w:szCs w:val="21"/>
                <w:lang w:val="uz-Cyrl-UZ"/>
              </w:rPr>
              <w:t>lio: Zdravlje i dugotrajna nega</w:t>
            </w:r>
          </w:p>
          <w:p w14:paraId="08C42303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Cs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bCs/>
                <w:color w:val="auto"/>
                <w:sz w:val="21"/>
                <w:szCs w:val="21"/>
                <w:lang w:val="uz-Cyrl-UZ"/>
              </w:rPr>
              <w:t>Indikatori dugotrajne održivosti</w:t>
            </w:r>
            <w:r w:rsidR="00085B26" w:rsidRPr="006D5262">
              <w:rPr>
                <w:rFonts w:ascii="Arial" w:hAnsi="Arial" w:cs="Arial"/>
                <w:bCs/>
                <w:color w:val="auto"/>
                <w:sz w:val="21"/>
                <w:szCs w:val="21"/>
                <w:lang w:val="uz-Cyrl-UZ"/>
              </w:rPr>
              <w:t xml:space="preserve"> sistema: rashodi i efikasnost </w:t>
            </w:r>
            <w:r w:rsidRPr="006D5262">
              <w:rPr>
                <w:rFonts w:ascii="Arial" w:hAnsi="Arial" w:cs="Arial"/>
                <w:bCs/>
                <w:color w:val="auto"/>
                <w:sz w:val="21"/>
                <w:szCs w:val="21"/>
                <w:lang w:val="uz-Cyrl-UZ"/>
              </w:rPr>
              <w:t>(treći cilj)</w:t>
            </w:r>
          </w:p>
          <w:p w14:paraId="677FD83E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Cs/>
                <w:i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bCs/>
                <w:i/>
                <w:color w:val="auto"/>
                <w:sz w:val="21"/>
                <w:szCs w:val="21"/>
                <w:lang w:val="uz-Cyrl-UZ"/>
              </w:rPr>
              <w:t>Primarni indikator</w:t>
            </w:r>
          </w:p>
          <w:p w14:paraId="2E97BE88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Cs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bCs/>
                <w:color w:val="auto"/>
                <w:sz w:val="21"/>
                <w:szCs w:val="21"/>
                <w:lang w:val="uz-Cyrl-UZ"/>
              </w:rPr>
              <w:lastRenderedPageBreak/>
              <w:t>(HC P14)</w:t>
            </w:r>
          </w:p>
        </w:tc>
        <w:tc>
          <w:tcPr>
            <w:tcW w:w="3686" w:type="dxa"/>
            <w:shd w:val="clear" w:color="auto" w:fill="C6D9F1" w:themeFill="text2" w:themeFillTint="33"/>
          </w:tcPr>
          <w:p w14:paraId="0E75327D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lastRenderedPageBreak/>
              <w:t>4a Ukupni godišnji javni rashodi (RSD)</w:t>
            </w:r>
          </w:p>
          <w:p w14:paraId="411E9909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4DE1CDE1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4b Javni rashodi za program kao % BDP, % budžeta, PPS per capita u datoj godini</w:t>
            </w:r>
          </w:p>
          <w:p w14:paraId="6AA401E2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30E93071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4c Projekcija javnih rashoda (RSD) i % BDP do 2060. </w:t>
            </w:r>
            <w:r w:rsidR="0003416C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godine</w:t>
            </w:r>
          </w:p>
        </w:tc>
        <w:tc>
          <w:tcPr>
            <w:tcW w:w="2551" w:type="dxa"/>
            <w:shd w:val="clear" w:color="auto" w:fill="C6D9F1" w:themeFill="text2" w:themeFillTint="33"/>
          </w:tcPr>
          <w:p w14:paraId="7CF423C2" w14:textId="77777777" w:rsidR="00085B26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Velike starosne grupe (0-17, 18-64, 65-74, 75</w:t>
            </w:r>
            <w:r w:rsidR="00310E2C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 i više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) prema podacima prvog u mesecu</w:t>
            </w:r>
          </w:p>
          <w:p w14:paraId="3D0CB8F8" w14:textId="77777777" w:rsidR="00085B26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Vrsta prava (dodatak, uvećani dodatak, naknada)</w:t>
            </w:r>
          </w:p>
          <w:p w14:paraId="2C20E6B9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Regioni i JLS</w:t>
            </w:r>
          </w:p>
        </w:tc>
        <w:tc>
          <w:tcPr>
            <w:tcW w:w="1985" w:type="dxa"/>
            <w:shd w:val="clear" w:color="auto" w:fill="C6D9F1" w:themeFill="text2" w:themeFillTint="33"/>
          </w:tcPr>
          <w:p w14:paraId="05401EE1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Administrativni podaci MRZBSP i PIO fond</w:t>
            </w:r>
          </w:p>
          <w:p w14:paraId="07ED3EC9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338E5C78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Administrativni podaci MRZBSP i RZS, Ministarstvo finansija</w:t>
            </w:r>
          </w:p>
          <w:p w14:paraId="777E2AF4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</w:tc>
        <w:tc>
          <w:tcPr>
            <w:tcW w:w="2693" w:type="dxa"/>
            <w:shd w:val="clear" w:color="auto" w:fill="C6D9F1" w:themeFill="text2" w:themeFillTint="33"/>
          </w:tcPr>
          <w:p w14:paraId="3E42B7CB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Za zemlje EU</w:t>
            </w:r>
            <w:r w:rsidR="00437657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-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28 izvor su izveštaji o starenju Komiteta za ekonomsku politiku i radne grupe za starenje</w:t>
            </w:r>
            <w:r w:rsidR="00437657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.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 </w:t>
            </w:r>
          </w:p>
        </w:tc>
      </w:tr>
      <w:tr w:rsidR="006817B3" w:rsidRPr="006D5262" w14:paraId="4BC09B0C" w14:textId="77777777" w:rsidTr="007217BB">
        <w:trPr>
          <w:trHeight w:val="2385"/>
        </w:trPr>
        <w:tc>
          <w:tcPr>
            <w:tcW w:w="2943" w:type="dxa"/>
          </w:tcPr>
          <w:p w14:paraId="13D7FDAF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b/>
                <w:color w:val="auto"/>
                <w:sz w:val="21"/>
                <w:szCs w:val="21"/>
                <w:lang w:val="uz-Cyrl-UZ"/>
              </w:rPr>
              <w:t>5. Distribucija davanja prema kvintilima (dohotka)</w:t>
            </w:r>
          </w:p>
          <w:p w14:paraId="602BD466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</w:pPr>
          </w:p>
          <w:p w14:paraId="0C80453E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t xml:space="preserve"> 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Dimenzija: </w:t>
            </w:r>
            <w:r w:rsidR="004762DD" w:rsidRPr="006D5262"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t xml:space="preserve">ravnomernost </w:t>
            </w:r>
            <w:r w:rsidRPr="006D5262"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t>distribucije sredstava</w:t>
            </w:r>
          </w:p>
          <w:p w14:paraId="2FED1C7D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</w:pPr>
          </w:p>
          <w:p w14:paraId="366AAD65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Indikatori učinka</w:t>
            </w:r>
          </w:p>
        </w:tc>
        <w:tc>
          <w:tcPr>
            <w:tcW w:w="3686" w:type="dxa"/>
          </w:tcPr>
          <w:p w14:paraId="358AC832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5. Udeo sredstava koja se dodeljuju korisnicima koji pripadaju  određenom kvintilu (dohotka) u ukupnim rashodima</w:t>
            </w:r>
          </w:p>
        </w:tc>
        <w:tc>
          <w:tcPr>
            <w:tcW w:w="2551" w:type="dxa"/>
          </w:tcPr>
          <w:p w14:paraId="282EEB1A" w14:textId="77777777" w:rsidR="001B3711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/>
                <w:color w:val="auto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Kvintili</w:t>
            </w:r>
            <w:r w:rsidRPr="006D5262"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t xml:space="preserve"> 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(I, II, III, IV, V)</w:t>
            </w:r>
          </w:p>
        </w:tc>
        <w:tc>
          <w:tcPr>
            <w:tcW w:w="1985" w:type="dxa"/>
          </w:tcPr>
          <w:p w14:paraId="2AFDFC1E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SILC</w:t>
            </w:r>
          </w:p>
        </w:tc>
        <w:tc>
          <w:tcPr>
            <w:tcW w:w="2693" w:type="dxa"/>
          </w:tcPr>
          <w:p w14:paraId="6CBDE329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</w:tc>
      </w:tr>
      <w:tr w:rsidR="006817B3" w:rsidRPr="006D5262" w14:paraId="5E31DB23" w14:textId="77777777" w:rsidTr="00EE141B">
        <w:trPr>
          <w:trHeight w:val="1833"/>
        </w:trPr>
        <w:tc>
          <w:tcPr>
            <w:tcW w:w="2943" w:type="dxa"/>
            <w:shd w:val="clear" w:color="auto" w:fill="C6D9F1" w:themeFill="text2" w:themeFillTint="33"/>
          </w:tcPr>
          <w:p w14:paraId="3708FEA4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 5.1 </w:t>
            </w:r>
            <w:r w:rsidRPr="006D5262"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t>Kvintilni odnos davanja</w:t>
            </w:r>
          </w:p>
          <w:p w14:paraId="6F1DA6E7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5F98D724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</w:tc>
        <w:tc>
          <w:tcPr>
            <w:tcW w:w="3686" w:type="dxa"/>
            <w:shd w:val="clear" w:color="auto" w:fill="C6D9F1" w:themeFill="text2" w:themeFillTint="33"/>
          </w:tcPr>
          <w:p w14:paraId="05825739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5.1 Odnos izme</w:t>
            </w:r>
            <w:r w:rsidR="006D635A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đ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u udela sredstava koja se dodeljuju korisnicima iz najsiromašnijeg kvintila i udela sredstava koja se dodeljuju korisnicima iz najvišeg kvintila (po dohotku)</w:t>
            </w:r>
          </w:p>
        </w:tc>
        <w:tc>
          <w:tcPr>
            <w:tcW w:w="2551" w:type="dxa"/>
            <w:shd w:val="clear" w:color="auto" w:fill="C6D9F1" w:themeFill="text2" w:themeFillTint="33"/>
          </w:tcPr>
          <w:p w14:paraId="7458E2B2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</w:tc>
        <w:tc>
          <w:tcPr>
            <w:tcW w:w="1985" w:type="dxa"/>
            <w:shd w:val="clear" w:color="auto" w:fill="C6D9F1" w:themeFill="text2" w:themeFillTint="33"/>
          </w:tcPr>
          <w:p w14:paraId="10FDC153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SILC</w:t>
            </w:r>
          </w:p>
        </w:tc>
        <w:tc>
          <w:tcPr>
            <w:tcW w:w="2693" w:type="dxa"/>
            <w:shd w:val="clear" w:color="auto" w:fill="C6D9F1" w:themeFill="text2" w:themeFillTint="33"/>
          </w:tcPr>
          <w:p w14:paraId="71EE4DF6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</w:tc>
      </w:tr>
      <w:tr w:rsidR="006817B3" w:rsidRPr="006D5262" w14:paraId="174D2779" w14:textId="77777777" w:rsidTr="007217BB">
        <w:trPr>
          <w:trHeight w:val="4098"/>
        </w:trPr>
        <w:tc>
          <w:tcPr>
            <w:tcW w:w="2943" w:type="dxa"/>
          </w:tcPr>
          <w:p w14:paraId="39B0C8D3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b/>
                <w:color w:val="auto"/>
                <w:sz w:val="21"/>
                <w:szCs w:val="21"/>
                <w:lang w:val="uz-Cyrl-UZ"/>
              </w:rPr>
              <w:lastRenderedPageBreak/>
              <w:t>6. Iznos</w:t>
            </w:r>
          </w:p>
          <w:p w14:paraId="4E150AD6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</w:pPr>
          </w:p>
          <w:p w14:paraId="184D98D3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t>Prosečan iznos transfera po korisniku</w:t>
            </w:r>
          </w:p>
          <w:p w14:paraId="73EC8B66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/>
                <w:color w:val="auto"/>
                <w:sz w:val="21"/>
                <w:szCs w:val="21"/>
                <w:lang w:val="uz-Cyrl-UZ"/>
              </w:rPr>
            </w:pPr>
          </w:p>
          <w:p w14:paraId="54ACC376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Indikatori učinka</w:t>
            </w:r>
          </w:p>
        </w:tc>
        <w:tc>
          <w:tcPr>
            <w:tcW w:w="3686" w:type="dxa"/>
          </w:tcPr>
          <w:p w14:paraId="02D36601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6a Prosečan mesečni iznos po korisniku u datoj godini (RSD i PPS)</w:t>
            </w:r>
          </w:p>
          <w:p w14:paraId="02FCE991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3B9911CE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6b Prosečan mesečni iznos DPN po korisniku koji prima DPN u datoj godini (RSD i PPS)</w:t>
            </w:r>
          </w:p>
          <w:p w14:paraId="7A4CEA2A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73C039C0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6c Prosečan mesečni iznos UDPN po korisniku koji prima UDPN u datoj godini (RSD i PPS)</w:t>
            </w:r>
          </w:p>
          <w:p w14:paraId="30747B8E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7FB4B359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6d Prosečan mesečni iznos NPN po korisniku koji prima NPN u datoj godini (RSD i PPS)</w:t>
            </w:r>
          </w:p>
        </w:tc>
        <w:tc>
          <w:tcPr>
            <w:tcW w:w="2551" w:type="dxa"/>
          </w:tcPr>
          <w:p w14:paraId="52516972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Vrsta uvećanja (doplata, pun iznos)</w:t>
            </w:r>
          </w:p>
        </w:tc>
        <w:tc>
          <w:tcPr>
            <w:tcW w:w="1985" w:type="dxa"/>
          </w:tcPr>
          <w:p w14:paraId="18472E08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Administrativni podaci (MRZBSP i PIO fond)</w:t>
            </w:r>
          </w:p>
          <w:p w14:paraId="7DBDA6CB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6FB4BB4B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Administrativni podaci MRZBSP</w:t>
            </w:r>
          </w:p>
          <w:p w14:paraId="03822EB3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344645A5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Administrativni podaci MRZBSP</w:t>
            </w:r>
          </w:p>
          <w:p w14:paraId="06EAA2C3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7272C1D1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Administrativni podaci</w:t>
            </w:r>
          </w:p>
          <w:p w14:paraId="37826ADC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(PIO fond)</w:t>
            </w:r>
          </w:p>
        </w:tc>
        <w:tc>
          <w:tcPr>
            <w:tcW w:w="2693" w:type="dxa"/>
          </w:tcPr>
          <w:p w14:paraId="214A3E2F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384056C2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</w:tc>
      </w:tr>
      <w:tr w:rsidR="006817B3" w:rsidRPr="006D5262" w14:paraId="01D86EF4" w14:textId="77777777" w:rsidTr="00EE141B">
        <w:trPr>
          <w:trHeight w:val="1975"/>
        </w:trPr>
        <w:tc>
          <w:tcPr>
            <w:tcW w:w="2943" w:type="dxa"/>
            <w:shd w:val="clear" w:color="auto" w:fill="C6D9F1" w:themeFill="text2" w:themeFillTint="33"/>
          </w:tcPr>
          <w:p w14:paraId="05EFFC04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b/>
                <w:color w:val="auto"/>
                <w:sz w:val="21"/>
                <w:szCs w:val="21"/>
                <w:lang w:val="uz-Cyrl-UZ"/>
              </w:rPr>
              <w:t xml:space="preserve">7. Adekvatnost </w:t>
            </w:r>
          </w:p>
          <w:p w14:paraId="62A3DBA0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432D6F7A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Indikatori učinka</w:t>
            </w:r>
          </w:p>
          <w:p w14:paraId="411A79CE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2FBFAF8D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t>Odnos uvećanog dodatka i minimalne zarade</w:t>
            </w:r>
          </w:p>
        </w:tc>
        <w:tc>
          <w:tcPr>
            <w:tcW w:w="3686" w:type="dxa"/>
            <w:shd w:val="clear" w:color="auto" w:fill="C6D9F1" w:themeFill="text2" w:themeFillTint="33"/>
          </w:tcPr>
          <w:p w14:paraId="67BE7449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7. Odnos prosečnog mesečnog iznosa uvećanog dodatka po korisniku u datoj godini</w:t>
            </w:r>
          </w:p>
          <w:p w14:paraId="107FF9FA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i prosečne minimalne zarade (bruto) u datoj godini</w:t>
            </w:r>
          </w:p>
        </w:tc>
        <w:tc>
          <w:tcPr>
            <w:tcW w:w="2551" w:type="dxa"/>
            <w:shd w:val="clear" w:color="auto" w:fill="C6D9F1" w:themeFill="text2" w:themeFillTint="33"/>
          </w:tcPr>
          <w:p w14:paraId="18A59D0D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2486BC2A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5FED52D3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2E8F5201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4B49B2AD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</w:tc>
        <w:tc>
          <w:tcPr>
            <w:tcW w:w="1985" w:type="dxa"/>
            <w:shd w:val="clear" w:color="auto" w:fill="C6D9F1" w:themeFill="text2" w:themeFillTint="33"/>
          </w:tcPr>
          <w:p w14:paraId="6558672B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Administrativni podaci MRZBSP i podaci RZS</w:t>
            </w:r>
          </w:p>
        </w:tc>
        <w:tc>
          <w:tcPr>
            <w:tcW w:w="2693" w:type="dxa"/>
            <w:shd w:val="clear" w:color="auto" w:fill="C6D9F1" w:themeFill="text2" w:themeFillTint="33"/>
          </w:tcPr>
          <w:p w14:paraId="0B7AD20A" w14:textId="77777777" w:rsidR="006817B3" w:rsidRPr="006D5262" w:rsidRDefault="006817B3" w:rsidP="00ED560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pacing w:val="-14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Uvećani dodatak je najveće davanje za pomoć i negu drugog lica</w:t>
            </w:r>
          </w:p>
        </w:tc>
      </w:tr>
    </w:tbl>
    <w:p w14:paraId="67252549" w14:textId="77777777" w:rsidR="006817B3" w:rsidRPr="006D5262" w:rsidRDefault="006817B3" w:rsidP="006D5262">
      <w:pPr>
        <w:pStyle w:val="Title"/>
        <w:pBdr>
          <w:bottom w:val="none" w:sz="0" w:space="0" w:color="auto"/>
        </w:pBdr>
        <w:spacing w:after="0" w:line="360" w:lineRule="auto"/>
        <w:rPr>
          <w:rFonts w:ascii="Arial" w:hAnsi="Arial" w:cs="Arial"/>
          <w:sz w:val="21"/>
          <w:szCs w:val="21"/>
          <w:lang w:val="uz-Cyrl-UZ"/>
        </w:rPr>
      </w:pPr>
    </w:p>
    <w:p w14:paraId="17144687" w14:textId="77777777" w:rsidR="006817B3" w:rsidRPr="006D5262" w:rsidRDefault="006817B3" w:rsidP="006D5262">
      <w:pPr>
        <w:pStyle w:val="Title"/>
        <w:pBdr>
          <w:bottom w:val="none" w:sz="0" w:space="0" w:color="auto"/>
        </w:pBdr>
        <w:spacing w:after="0" w:line="360" w:lineRule="auto"/>
        <w:rPr>
          <w:rFonts w:ascii="Arial" w:hAnsi="Arial" w:cs="Arial"/>
          <w:sz w:val="21"/>
          <w:szCs w:val="21"/>
          <w:lang w:val="uz-Cyrl-UZ"/>
        </w:rPr>
      </w:pPr>
    </w:p>
    <w:p w14:paraId="7FE26DD3" w14:textId="77777777" w:rsidR="006817B3" w:rsidRPr="006D5262" w:rsidRDefault="006817B3" w:rsidP="006D5262">
      <w:pPr>
        <w:pStyle w:val="Title"/>
        <w:pBdr>
          <w:bottom w:val="none" w:sz="0" w:space="0" w:color="auto"/>
        </w:pBdr>
        <w:spacing w:after="0" w:line="360" w:lineRule="auto"/>
        <w:rPr>
          <w:rFonts w:ascii="Arial" w:hAnsi="Arial" w:cs="Arial"/>
          <w:b/>
          <w:color w:val="auto"/>
          <w:sz w:val="21"/>
          <w:szCs w:val="21"/>
          <w:lang w:val="uz-Cyrl-UZ"/>
        </w:rPr>
      </w:pPr>
      <w:r w:rsidRPr="006D5262">
        <w:rPr>
          <w:rFonts w:ascii="Arial" w:hAnsi="Arial" w:cs="Arial"/>
          <w:b/>
          <w:color w:val="auto"/>
          <w:sz w:val="21"/>
          <w:szCs w:val="21"/>
          <w:lang w:val="uz-Cyrl-UZ"/>
        </w:rPr>
        <w:lastRenderedPageBreak/>
        <w:t>Program: Domski i porodični smeštaj za odrasle i stare</w:t>
      </w:r>
    </w:p>
    <w:tbl>
      <w:tblPr>
        <w:tblStyle w:val="TableGrid"/>
        <w:tblW w:w="0" w:type="auto"/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943"/>
        <w:gridCol w:w="3686"/>
        <w:gridCol w:w="2551"/>
        <w:gridCol w:w="1985"/>
        <w:gridCol w:w="2693"/>
      </w:tblGrid>
      <w:tr w:rsidR="006817B3" w:rsidRPr="006D5262" w14:paraId="378D5C49" w14:textId="77777777" w:rsidTr="006D5262">
        <w:trPr>
          <w:trHeight w:val="453"/>
        </w:trPr>
        <w:tc>
          <w:tcPr>
            <w:tcW w:w="2943" w:type="dxa"/>
            <w:shd w:val="clear" w:color="auto" w:fill="548DD4" w:themeFill="text2" w:themeFillTint="99"/>
            <w:vAlign w:val="center"/>
          </w:tcPr>
          <w:p w14:paraId="2C9C2E1E" w14:textId="77777777" w:rsidR="006817B3" w:rsidRPr="006D5262" w:rsidRDefault="006817B3" w:rsidP="006D5262">
            <w:pPr>
              <w:jc w:val="center"/>
              <w:rPr>
                <w:b/>
                <w:color w:val="FFFFFF" w:themeColor="background1"/>
                <w:lang w:val="uz-Cyrl-UZ"/>
              </w:rPr>
            </w:pPr>
            <w:r w:rsidRPr="006D5262">
              <w:rPr>
                <w:b/>
                <w:color w:val="FFFFFF" w:themeColor="background1"/>
                <w:lang w:val="uz-Cyrl-UZ"/>
              </w:rPr>
              <w:t>Pokazatelj i dimenzija</w:t>
            </w:r>
          </w:p>
        </w:tc>
        <w:tc>
          <w:tcPr>
            <w:tcW w:w="3686" w:type="dxa"/>
            <w:shd w:val="clear" w:color="auto" w:fill="548DD4" w:themeFill="text2" w:themeFillTint="99"/>
            <w:vAlign w:val="center"/>
          </w:tcPr>
          <w:p w14:paraId="7EA1EF1D" w14:textId="77777777" w:rsidR="006817B3" w:rsidRPr="006D5262" w:rsidRDefault="006817B3" w:rsidP="006D5262">
            <w:pPr>
              <w:jc w:val="center"/>
              <w:rPr>
                <w:b/>
                <w:color w:val="FFFFFF" w:themeColor="background1"/>
                <w:lang w:val="uz-Cyrl-UZ"/>
              </w:rPr>
            </w:pPr>
            <w:r w:rsidRPr="006D5262">
              <w:rPr>
                <w:b/>
                <w:color w:val="FFFFFF" w:themeColor="background1"/>
                <w:lang w:val="uz-Cyrl-UZ"/>
              </w:rPr>
              <w:t>Definicija</w:t>
            </w:r>
          </w:p>
        </w:tc>
        <w:tc>
          <w:tcPr>
            <w:tcW w:w="2551" w:type="dxa"/>
            <w:shd w:val="clear" w:color="auto" w:fill="548DD4" w:themeFill="text2" w:themeFillTint="99"/>
            <w:vAlign w:val="center"/>
          </w:tcPr>
          <w:p w14:paraId="255F30E9" w14:textId="77777777" w:rsidR="006817B3" w:rsidRPr="006D5262" w:rsidRDefault="006817B3" w:rsidP="006D5262">
            <w:pPr>
              <w:jc w:val="center"/>
              <w:rPr>
                <w:b/>
                <w:color w:val="FFFFFF" w:themeColor="background1"/>
                <w:lang w:val="uz-Cyrl-UZ"/>
              </w:rPr>
            </w:pPr>
            <w:r w:rsidRPr="006D5262">
              <w:rPr>
                <w:b/>
                <w:color w:val="FFFFFF" w:themeColor="background1"/>
                <w:lang w:val="uz-Cyrl-UZ"/>
              </w:rPr>
              <w:t>Dezagregacija</w:t>
            </w:r>
          </w:p>
        </w:tc>
        <w:tc>
          <w:tcPr>
            <w:tcW w:w="1985" w:type="dxa"/>
            <w:shd w:val="clear" w:color="auto" w:fill="548DD4" w:themeFill="text2" w:themeFillTint="99"/>
            <w:vAlign w:val="center"/>
          </w:tcPr>
          <w:p w14:paraId="4FE41A68" w14:textId="77777777" w:rsidR="006817B3" w:rsidRPr="006D5262" w:rsidRDefault="006817B3" w:rsidP="006D5262">
            <w:pPr>
              <w:jc w:val="center"/>
              <w:rPr>
                <w:b/>
                <w:color w:val="FFFFFF" w:themeColor="background1"/>
                <w:lang w:val="uz-Cyrl-UZ"/>
              </w:rPr>
            </w:pPr>
            <w:r w:rsidRPr="006D5262">
              <w:rPr>
                <w:b/>
                <w:color w:val="FFFFFF" w:themeColor="background1"/>
                <w:lang w:val="uz-Cyrl-UZ"/>
              </w:rPr>
              <w:t>Izvor</w:t>
            </w:r>
          </w:p>
        </w:tc>
        <w:tc>
          <w:tcPr>
            <w:tcW w:w="2693" w:type="dxa"/>
            <w:shd w:val="clear" w:color="auto" w:fill="548DD4" w:themeFill="text2" w:themeFillTint="99"/>
            <w:vAlign w:val="center"/>
          </w:tcPr>
          <w:p w14:paraId="7CD5F7B9" w14:textId="77777777" w:rsidR="006817B3" w:rsidRPr="006D5262" w:rsidRDefault="006817B3" w:rsidP="00ED5606">
            <w:pPr>
              <w:jc w:val="center"/>
              <w:rPr>
                <w:b/>
                <w:color w:val="FFFFFF" w:themeColor="background1"/>
                <w:lang w:val="uz-Cyrl-UZ"/>
              </w:rPr>
            </w:pPr>
            <w:r w:rsidRPr="006D5262">
              <w:rPr>
                <w:b/>
                <w:color w:val="FFFFFF" w:themeColor="background1"/>
                <w:lang w:val="uz-Cyrl-UZ"/>
              </w:rPr>
              <w:t>Komentar</w:t>
            </w:r>
          </w:p>
        </w:tc>
      </w:tr>
      <w:tr w:rsidR="006817B3" w:rsidRPr="006D5262" w14:paraId="5700734F" w14:textId="77777777" w:rsidTr="00BD34F5">
        <w:trPr>
          <w:trHeight w:val="2692"/>
        </w:trPr>
        <w:tc>
          <w:tcPr>
            <w:tcW w:w="2943" w:type="dxa"/>
          </w:tcPr>
          <w:p w14:paraId="451A1B89" w14:textId="77777777" w:rsidR="006817B3" w:rsidRPr="006D5262" w:rsidRDefault="00E86A49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b/>
                <w:color w:val="auto"/>
                <w:sz w:val="21"/>
                <w:szCs w:val="21"/>
                <w:lang w:val="uz-Cyrl-UZ"/>
              </w:rPr>
              <w:t xml:space="preserve">Korisnici </w:t>
            </w:r>
          </w:p>
          <w:p w14:paraId="159F2765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Output indikator</w:t>
            </w:r>
          </w:p>
          <w:p w14:paraId="15B71241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/>
                <w:i/>
                <w:color w:val="auto"/>
                <w:sz w:val="21"/>
                <w:szCs w:val="21"/>
                <w:lang w:val="uz-Cyrl-UZ"/>
              </w:rPr>
            </w:pPr>
          </w:p>
          <w:p w14:paraId="2B4402CF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/>
                <w:i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b/>
                <w:i/>
                <w:color w:val="auto"/>
                <w:sz w:val="21"/>
                <w:szCs w:val="21"/>
                <w:lang w:val="uz-Cyrl-UZ"/>
              </w:rPr>
              <w:t xml:space="preserve">Broj i struktura korisnika </w:t>
            </w:r>
          </w:p>
          <w:p w14:paraId="6B2C85B4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</w:pPr>
          </w:p>
          <w:p w14:paraId="261247AC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Dimenzija</w:t>
            </w:r>
            <w:r w:rsidRPr="006D5262"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t xml:space="preserve">: </w:t>
            </w:r>
            <w:r w:rsidR="00E86A49" w:rsidRPr="006D5262"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t xml:space="preserve">veličina </w:t>
            </w:r>
            <w:r w:rsidRPr="006D5262"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t>programa</w:t>
            </w:r>
          </w:p>
        </w:tc>
        <w:tc>
          <w:tcPr>
            <w:tcW w:w="3686" w:type="dxa"/>
          </w:tcPr>
          <w:p w14:paraId="26545FF0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1a Prosečan meseč</w:t>
            </w:r>
            <w:r w:rsidR="000C57CE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ni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n broj korisnika porodičnog i domskog smeštaja u javnoj svojini u datoj godini</w:t>
            </w:r>
          </w:p>
        </w:tc>
        <w:tc>
          <w:tcPr>
            <w:tcW w:w="2551" w:type="dxa"/>
          </w:tcPr>
          <w:p w14:paraId="0DF1347C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Pol</w:t>
            </w:r>
          </w:p>
          <w:p w14:paraId="797738A8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Velike starosne grupe </w:t>
            </w:r>
          </w:p>
          <w:p w14:paraId="6DC58D66" w14:textId="77777777" w:rsidR="00E86A49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(0-17, 18-64, 65</w:t>
            </w:r>
            <w:r w:rsidR="00E86A49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 i više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)</w:t>
            </w:r>
          </w:p>
          <w:p w14:paraId="4ECE725F" w14:textId="77777777" w:rsidR="00E86A49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Vrsta smeštaja (domski, porodični)</w:t>
            </w:r>
          </w:p>
          <w:p w14:paraId="61068B24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Region, JLS</w:t>
            </w:r>
          </w:p>
        </w:tc>
        <w:tc>
          <w:tcPr>
            <w:tcW w:w="1985" w:type="dxa"/>
          </w:tcPr>
          <w:p w14:paraId="5314BBBE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Administrativni podaci MRZBSP</w:t>
            </w:r>
          </w:p>
        </w:tc>
        <w:tc>
          <w:tcPr>
            <w:tcW w:w="2693" w:type="dxa"/>
          </w:tcPr>
          <w:p w14:paraId="5D7355CB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2CAF2A8F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</w:tc>
      </w:tr>
      <w:tr w:rsidR="006817B3" w:rsidRPr="006D5262" w14:paraId="215B5B74" w14:textId="77777777" w:rsidTr="00BC35E4">
        <w:trPr>
          <w:trHeight w:val="1408"/>
        </w:trPr>
        <w:tc>
          <w:tcPr>
            <w:tcW w:w="2943" w:type="dxa"/>
            <w:shd w:val="clear" w:color="auto" w:fill="C6D9F1" w:themeFill="text2" w:themeFillTint="33"/>
          </w:tcPr>
          <w:p w14:paraId="475482DA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/>
                <w:color w:val="auto"/>
                <w:sz w:val="21"/>
                <w:szCs w:val="21"/>
                <w:lang w:val="uz-Cyrl-UZ"/>
              </w:rPr>
            </w:pPr>
          </w:p>
        </w:tc>
        <w:tc>
          <w:tcPr>
            <w:tcW w:w="3686" w:type="dxa"/>
            <w:shd w:val="clear" w:color="auto" w:fill="C6D9F1" w:themeFill="text2" w:themeFillTint="33"/>
          </w:tcPr>
          <w:p w14:paraId="102CC748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highlight w:val="green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1b Prosečan mesečan broj starih (65</w:t>
            </w:r>
            <w:r w:rsidR="00FA7DD9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 i više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) korisnika domskog smeštaja u javnoj svojini u datoj godini</w:t>
            </w:r>
          </w:p>
          <w:p w14:paraId="20E5BFB8" w14:textId="77777777" w:rsidR="006817B3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highlight w:val="green"/>
                <w:lang w:val="uz-Cyrl-UZ"/>
              </w:rPr>
            </w:pPr>
          </w:p>
          <w:p w14:paraId="28F8AFEA" w14:textId="77777777" w:rsidR="005B7F9C" w:rsidRDefault="005B7F9C" w:rsidP="00255D50">
            <w:pPr>
              <w:jc w:val="left"/>
              <w:rPr>
                <w:highlight w:val="green"/>
                <w:lang w:val="uz-Cyrl-UZ"/>
              </w:rPr>
            </w:pPr>
          </w:p>
          <w:p w14:paraId="67817514" w14:textId="77777777" w:rsidR="005B7F9C" w:rsidRDefault="005B7F9C" w:rsidP="00255D50">
            <w:pPr>
              <w:jc w:val="left"/>
              <w:rPr>
                <w:highlight w:val="green"/>
                <w:lang w:val="uz-Cyrl-UZ"/>
              </w:rPr>
            </w:pPr>
          </w:p>
          <w:p w14:paraId="6C756EA2" w14:textId="77777777" w:rsidR="005B7F9C" w:rsidRDefault="005B7F9C" w:rsidP="00255D50">
            <w:pPr>
              <w:jc w:val="left"/>
              <w:rPr>
                <w:highlight w:val="green"/>
                <w:lang w:val="uz-Cyrl-UZ"/>
              </w:rPr>
            </w:pPr>
          </w:p>
          <w:p w14:paraId="70222C0B" w14:textId="77777777" w:rsidR="005B7F9C" w:rsidRDefault="005B7F9C" w:rsidP="00255D50">
            <w:pPr>
              <w:jc w:val="left"/>
              <w:rPr>
                <w:highlight w:val="green"/>
                <w:lang w:val="uz-Cyrl-UZ"/>
              </w:rPr>
            </w:pPr>
          </w:p>
          <w:p w14:paraId="6A00911D" w14:textId="77777777" w:rsidR="005B7F9C" w:rsidRDefault="005B7F9C" w:rsidP="00255D50">
            <w:pPr>
              <w:jc w:val="left"/>
              <w:rPr>
                <w:highlight w:val="green"/>
                <w:lang w:val="uz-Cyrl-UZ"/>
              </w:rPr>
            </w:pPr>
          </w:p>
          <w:p w14:paraId="32CBEDC3" w14:textId="77777777" w:rsidR="005B7F9C" w:rsidRDefault="005B7F9C" w:rsidP="00255D50">
            <w:pPr>
              <w:jc w:val="left"/>
              <w:rPr>
                <w:highlight w:val="green"/>
                <w:lang w:val="uz-Cyrl-UZ"/>
              </w:rPr>
            </w:pPr>
          </w:p>
          <w:p w14:paraId="546D1EB7" w14:textId="77777777" w:rsidR="005B7F9C" w:rsidRDefault="005B7F9C" w:rsidP="00255D50">
            <w:pPr>
              <w:jc w:val="left"/>
              <w:rPr>
                <w:highlight w:val="green"/>
                <w:lang w:val="uz-Cyrl-UZ"/>
              </w:rPr>
            </w:pPr>
          </w:p>
          <w:p w14:paraId="79403A41" w14:textId="77777777" w:rsidR="005B7F9C" w:rsidRDefault="005B7F9C" w:rsidP="00255D50">
            <w:pPr>
              <w:jc w:val="left"/>
              <w:rPr>
                <w:highlight w:val="green"/>
                <w:lang w:val="uz-Cyrl-UZ"/>
              </w:rPr>
            </w:pPr>
          </w:p>
          <w:p w14:paraId="3007BF68" w14:textId="77777777" w:rsidR="005B7F9C" w:rsidRDefault="005B7F9C" w:rsidP="00255D50">
            <w:pPr>
              <w:jc w:val="left"/>
              <w:rPr>
                <w:highlight w:val="green"/>
                <w:lang w:val="uz-Cyrl-UZ"/>
              </w:rPr>
            </w:pPr>
          </w:p>
          <w:p w14:paraId="3446D2EC" w14:textId="77777777" w:rsidR="005B7F9C" w:rsidRDefault="005B7F9C" w:rsidP="00255D50">
            <w:pPr>
              <w:jc w:val="left"/>
              <w:rPr>
                <w:highlight w:val="green"/>
                <w:lang w:val="uz-Cyrl-UZ"/>
              </w:rPr>
            </w:pPr>
          </w:p>
          <w:p w14:paraId="1C166EEB" w14:textId="77777777" w:rsidR="005B7F9C" w:rsidRDefault="005B7F9C" w:rsidP="00255D50">
            <w:pPr>
              <w:jc w:val="left"/>
              <w:rPr>
                <w:highlight w:val="green"/>
                <w:lang w:val="uz-Cyrl-UZ"/>
              </w:rPr>
            </w:pPr>
          </w:p>
          <w:p w14:paraId="23A9F647" w14:textId="77777777" w:rsidR="005B7F9C" w:rsidRDefault="005B7F9C" w:rsidP="00255D50">
            <w:pPr>
              <w:jc w:val="left"/>
              <w:rPr>
                <w:highlight w:val="green"/>
                <w:lang w:val="uz-Cyrl-UZ"/>
              </w:rPr>
            </w:pPr>
          </w:p>
          <w:p w14:paraId="4A59D184" w14:textId="77777777" w:rsidR="005B7F9C" w:rsidRDefault="005B7F9C" w:rsidP="00255D50">
            <w:pPr>
              <w:jc w:val="left"/>
              <w:rPr>
                <w:highlight w:val="green"/>
                <w:lang w:val="uz-Cyrl-UZ"/>
              </w:rPr>
            </w:pPr>
          </w:p>
          <w:p w14:paraId="72C798FB" w14:textId="77777777" w:rsidR="00944A1B" w:rsidRDefault="00944A1B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6E44C1D4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1c Broj starih (65</w:t>
            </w:r>
            <w:r w:rsidR="00FA7DD9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 i više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) korisnika domskog smeštaja u privatnoj svojini</w:t>
            </w:r>
          </w:p>
        </w:tc>
        <w:tc>
          <w:tcPr>
            <w:tcW w:w="2551" w:type="dxa"/>
            <w:shd w:val="clear" w:color="auto" w:fill="C6D9F1" w:themeFill="text2" w:themeFillTint="33"/>
          </w:tcPr>
          <w:p w14:paraId="5ECCCA8A" w14:textId="77777777" w:rsidR="00FA7DD9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lastRenderedPageBreak/>
              <w:t>Pol</w:t>
            </w:r>
          </w:p>
          <w:p w14:paraId="7182F8F4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Starosne grupe (65-74, 75</w:t>
            </w:r>
            <w:r w:rsidR="00FA7DD9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 i više)</w:t>
            </w:r>
          </w:p>
          <w:p w14:paraId="4895AD43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Stepen funkcionalne zavisnosti (funkcionalno nezavisni, poluzavisni i zavisni)</w:t>
            </w:r>
          </w:p>
          <w:p w14:paraId="3124D0A9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Stepeni podrške (1-4)</w:t>
            </w:r>
          </w:p>
          <w:p w14:paraId="6C65BDC1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eastAsia="MS Gothic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Visina učešča u ceni smeštaja (100%, </w:t>
            </w:r>
            <w:r w:rsidRPr="006D5262">
              <w:rPr>
                <w:rFonts w:ascii="Arial" w:eastAsia="MS Gothic" w:hAnsi="Arial" w:cs="Arial"/>
                <w:color w:val="auto"/>
                <w:sz w:val="21"/>
                <w:szCs w:val="21"/>
                <w:lang w:val="uz-Cyrl-UZ"/>
              </w:rPr>
              <w:t>&lt;50%, 50&gt;100%)</w:t>
            </w:r>
          </w:p>
          <w:p w14:paraId="162D9791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Region, JLS</w:t>
            </w:r>
          </w:p>
          <w:p w14:paraId="6E1C524A" w14:textId="77777777" w:rsidR="00944A1B" w:rsidRDefault="00944A1B" w:rsidP="00255D50">
            <w:pPr>
              <w:jc w:val="left"/>
              <w:rPr>
                <w:rFonts w:eastAsiaTheme="majorEastAsia" w:cs="Arial"/>
                <w:i/>
                <w:spacing w:val="5"/>
                <w:kern w:val="28"/>
                <w:szCs w:val="21"/>
                <w:lang w:val="uz-Cyrl-UZ"/>
              </w:rPr>
            </w:pPr>
          </w:p>
          <w:p w14:paraId="4F8DDF10" w14:textId="77777777" w:rsidR="00944A1B" w:rsidRPr="006D5262" w:rsidRDefault="00944A1B" w:rsidP="00255D50">
            <w:pPr>
              <w:jc w:val="left"/>
              <w:rPr>
                <w:lang w:val="uz-Cyrl-UZ"/>
              </w:rPr>
            </w:pPr>
          </w:p>
          <w:p w14:paraId="10B33E29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Pol</w:t>
            </w:r>
            <w:r w:rsidR="00FA7DD9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.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 </w:t>
            </w:r>
          </w:p>
          <w:p w14:paraId="47645A19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Starosne grupe </w:t>
            </w:r>
            <w:r w:rsidR="00FA7DD9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(65-74, 75 i više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)</w:t>
            </w:r>
          </w:p>
          <w:p w14:paraId="6FE15B8D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Stepeni podrške (1-4)</w:t>
            </w:r>
            <w:r w:rsidR="00FA7DD9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.</w:t>
            </w:r>
          </w:p>
          <w:p w14:paraId="338234B2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Region, JLS</w:t>
            </w:r>
          </w:p>
        </w:tc>
        <w:tc>
          <w:tcPr>
            <w:tcW w:w="1985" w:type="dxa"/>
            <w:shd w:val="clear" w:color="auto" w:fill="C6D9F1" w:themeFill="text2" w:themeFillTint="33"/>
          </w:tcPr>
          <w:p w14:paraId="252C6FE6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lastRenderedPageBreak/>
              <w:t>Administrativni podaci MRZBSP</w:t>
            </w:r>
          </w:p>
          <w:p w14:paraId="34CD9F3A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4F623149" w14:textId="77777777" w:rsidR="00794EBE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MRZBSP</w:t>
            </w:r>
          </w:p>
          <w:p w14:paraId="0509A6B9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 </w:t>
            </w:r>
          </w:p>
          <w:p w14:paraId="5E4DBB95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RZSZ</w:t>
            </w:r>
          </w:p>
          <w:p w14:paraId="67221BB1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</w:tc>
        <w:tc>
          <w:tcPr>
            <w:tcW w:w="2693" w:type="dxa"/>
            <w:shd w:val="clear" w:color="auto" w:fill="C6D9F1" w:themeFill="text2" w:themeFillTint="33"/>
          </w:tcPr>
          <w:p w14:paraId="228D49F7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 </w:t>
            </w:r>
          </w:p>
        </w:tc>
      </w:tr>
      <w:tr w:rsidR="006817B3" w:rsidRPr="006D5262" w14:paraId="729882F8" w14:textId="77777777" w:rsidTr="00BD34F5">
        <w:trPr>
          <w:trHeight w:val="1550"/>
        </w:trPr>
        <w:tc>
          <w:tcPr>
            <w:tcW w:w="2943" w:type="dxa"/>
          </w:tcPr>
          <w:p w14:paraId="48D038FF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</w:tc>
        <w:tc>
          <w:tcPr>
            <w:tcW w:w="3686" w:type="dxa"/>
          </w:tcPr>
          <w:p w14:paraId="77276FE4" w14:textId="77777777" w:rsidR="006817B3" w:rsidRPr="006D5262" w:rsidRDefault="00FA7DD9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1d</w:t>
            </w:r>
            <w:r w:rsidR="006817B3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 Prosečan meseč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ni</w:t>
            </w:r>
            <w:r w:rsidR="006817B3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 broj odraslih osoba sa invaliditetom (26-64) korisnika 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domskog smeštaja u datoj godini</w:t>
            </w:r>
          </w:p>
        </w:tc>
        <w:tc>
          <w:tcPr>
            <w:tcW w:w="2551" w:type="dxa"/>
          </w:tcPr>
          <w:p w14:paraId="3EFC7530" w14:textId="77777777" w:rsidR="002F1B76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Pol</w:t>
            </w:r>
          </w:p>
          <w:p w14:paraId="762899E9" w14:textId="77777777" w:rsidR="002F1B76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Stepeni podrške</w:t>
            </w:r>
          </w:p>
          <w:p w14:paraId="0EA579EE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Region, JLS</w:t>
            </w:r>
          </w:p>
        </w:tc>
        <w:tc>
          <w:tcPr>
            <w:tcW w:w="1985" w:type="dxa"/>
          </w:tcPr>
          <w:p w14:paraId="7D4363B8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Administrativni podaci MRZBSP</w:t>
            </w:r>
          </w:p>
        </w:tc>
        <w:tc>
          <w:tcPr>
            <w:tcW w:w="2693" w:type="dxa"/>
          </w:tcPr>
          <w:p w14:paraId="1D5575E5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</w:tc>
      </w:tr>
      <w:tr w:rsidR="006817B3" w:rsidRPr="006D5262" w14:paraId="2AAC852E" w14:textId="77777777" w:rsidTr="006D5262">
        <w:trPr>
          <w:trHeight w:val="1679"/>
        </w:trPr>
        <w:tc>
          <w:tcPr>
            <w:tcW w:w="2943" w:type="dxa"/>
            <w:shd w:val="clear" w:color="auto" w:fill="C6D9F1" w:themeFill="text2" w:themeFillTint="33"/>
          </w:tcPr>
          <w:p w14:paraId="5FE54772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/>
                <w:color w:val="auto"/>
                <w:sz w:val="21"/>
                <w:szCs w:val="21"/>
                <w:lang w:val="uz-Cyrl-UZ"/>
              </w:rPr>
            </w:pPr>
          </w:p>
        </w:tc>
        <w:tc>
          <w:tcPr>
            <w:tcW w:w="3686" w:type="dxa"/>
            <w:shd w:val="clear" w:color="auto" w:fill="C6D9F1" w:themeFill="text2" w:themeFillTint="33"/>
          </w:tcPr>
          <w:p w14:paraId="79F2DB38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1e Prosečan meseč</w:t>
            </w:r>
            <w:r w:rsidR="00B1312A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ni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 broj odraslih sa invaliditetom i starih (26</w:t>
            </w:r>
            <w:r w:rsidR="00B1312A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 i više)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 korisnika porodičnog smeštaja u datoj godini</w:t>
            </w:r>
          </w:p>
          <w:p w14:paraId="74D0E861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</w:tc>
        <w:tc>
          <w:tcPr>
            <w:tcW w:w="2551" w:type="dxa"/>
            <w:shd w:val="clear" w:color="auto" w:fill="C6D9F1" w:themeFill="text2" w:themeFillTint="33"/>
          </w:tcPr>
          <w:p w14:paraId="0D6FC6F4" w14:textId="77777777" w:rsidR="00BD34F5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Pol</w:t>
            </w:r>
          </w:p>
          <w:p w14:paraId="14303FE8" w14:textId="77777777" w:rsidR="00B1312A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Starost (26-64, 65</w:t>
            </w:r>
            <w:r w:rsidR="00B1312A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 i više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), prema podacima prvog u mesecu</w:t>
            </w:r>
          </w:p>
          <w:p w14:paraId="1A1062C7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Region, JLS</w:t>
            </w:r>
          </w:p>
        </w:tc>
        <w:tc>
          <w:tcPr>
            <w:tcW w:w="1985" w:type="dxa"/>
            <w:shd w:val="clear" w:color="auto" w:fill="C6D9F1" w:themeFill="text2" w:themeFillTint="33"/>
          </w:tcPr>
          <w:p w14:paraId="01AA2851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Administrativni podaci MRZBSP</w:t>
            </w:r>
          </w:p>
          <w:p w14:paraId="77D94B7E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</w:tc>
        <w:tc>
          <w:tcPr>
            <w:tcW w:w="2693" w:type="dxa"/>
            <w:shd w:val="clear" w:color="auto" w:fill="C6D9F1" w:themeFill="text2" w:themeFillTint="33"/>
          </w:tcPr>
          <w:p w14:paraId="66321716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</w:tc>
      </w:tr>
      <w:tr w:rsidR="006817B3" w:rsidRPr="00051975" w14:paraId="1A62968C" w14:textId="77777777" w:rsidTr="006D5262">
        <w:trPr>
          <w:trHeight w:val="4414"/>
        </w:trPr>
        <w:tc>
          <w:tcPr>
            <w:tcW w:w="2943" w:type="dxa"/>
          </w:tcPr>
          <w:p w14:paraId="377DF58D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b/>
                <w:color w:val="auto"/>
                <w:sz w:val="21"/>
                <w:szCs w:val="21"/>
                <w:lang w:val="uz-Cyrl-UZ"/>
              </w:rPr>
              <w:lastRenderedPageBreak/>
              <w:t>2. Dostupnost i obuhvat</w:t>
            </w:r>
          </w:p>
          <w:p w14:paraId="7641F2C5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/>
                <w:color w:val="auto"/>
                <w:sz w:val="21"/>
                <w:szCs w:val="21"/>
                <w:lang w:val="uz-Cyrl-UZ"/>
              </w:rPr>
            </w:pPr>
          </w:p>
          <w:p w14:paraId="5B0B5385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t>2.1 Dostupnost domskog smeštaja za stare</w:t>
            </w:r>
          </w:p>
          <w:p w14:paraId="5C8FFB24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1AA28E83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Dimenzija:</w:t>
            </w:r>
            <w:r w:rsidRPr="006D5262"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t xml:space="preserve"> </w:t>
            </w:r>
            <w:r w:rsidR="008463FF" w:rsidRPr="006D5262"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t xml:space="preserve">veličina </w:t>
            </w:r>
            <w:r w:rsidRPr="006D5262"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t>programa i dostupnost</w:t>
            </w:r>
          </w:p>
        </w:tc>
        <w:tc>
          <w:tcPr>
            <w:tcW w:w="3686" w:type="dxa"/>
          </w:tcPr>
          <w:p w14:paraId="694209C9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2.1 Udeo starih (65</w:t>
            </w:r>
            <w:r w:rsidR="008463FF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 i više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) korisnika domskog smeštaja (i u privatnoj i u javnoj svojini) u ukupnom broju starih (65</w:t>
            </w:r>
            <w:r w:rsidR="008463FF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 i više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)</w:t>
            </w:r>
          </w:p>
          <w:p w14:paraId="257E47D3" w14:textId="77777777" w:rsidR="006817B3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78964164" w14:textId="77777777" w:rsidR="005B7F9C" w:rsidRDefault="005B7F9C" w:rsidP="00255D50">
            <w:pPr>
              <w:jc w:val="left"/>
              <w:rPr>
                <w:lang w:val="uz-Cyrl-UZ"/>
              </w:rPr>
            </w:pPr>
          </w:p>
          <w:p w14:paraId="37578E11" w14:textId="77777777" w:rsidR="00944A1B" w:rsidRDefault="00944A1B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34F1FC04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2.1a Udeo starih (65</w:t>
            </w:r>
            <w:r w:rsidR="008463FF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 i više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) korisnika smeštaja u javnoj svojini u ukupnom broju starih (65</w:t>
            </w:r>
            <w:r w:rsidR="008463FF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 i više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)</w:t>
            </w:r>
          </w:p>
        </w:tc>
        <w:tc>
          <w:tcPr>
            <w:tcW w:w="2551" w:type="dxa"/>
          </w:tcPr>
          <w:p w14:paraId="425DF720" w14:textId="77777777" w:rsidR="008463FF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Pol</w:t>
            </w:r>
          </w:p>
          <w:p w14:paraId="29DE6004" w14:textId="77777777" w:rsidR="008463FF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Starost (65-74, 75</w:t>
            </w:r>
            <w:r w:rsidR="008463FF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 i više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)</w:t>
            </w:r>
          </w:p>
          <w:p w14:paraId="531647AD" w14:textId="77777777" w:rsidR="008463FF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Vrsta svojine (privatna, javna)</w:t>
            </w:r>
          </w:p>
          <w:p w14:paraId="18C8A9F7" w14:textId="77777777" w:rsidR="00944A1B" w:rsidRPr="006D5262" w:rsidRDefault="006817B3" w:rsidP="00255D50">
            <w:pPr>
              <w:jc w:val="left"/>
              <w:rPr>
                <w:lang w:val="uz-Cyrl-UZ"/>
              </w:rPr>
            </w:pPr>
            <w:r w:rsidRPr="006D5262">
              <w:rPr>
                <w:rFonts w:cs="Arial"/>
                <w:szCs w:val="21"/>
                <w:lang w:val="uz-Cyrl-UZ"/>
              </w:rPr>
              <w:t>Region, JLS</w:t>
            </w:r>
          </w:p>
          <w:p w14:paraId="652D34B5" w14:textId="77777777" w:rsidR="00944A1B" w:rsidRDefault="00944A1B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124BE4A4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Pol</w:t>
            </w:r>
          </w:p>
          <w:p w14:paraId="048F15BD" w14:textId="77777777" w:rsidR="008463FF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Starost (65-74, 75</w:t>
            </w:r>
            <w:r w:rsidR="008463FF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 i više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)</w:t>
            </w:r>
          </w:p>
          <w:p w14:paraId="0041A2F2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Region, JLS</w:t>
            </w:r>
          </w:p>
        </w:tc>
        <w:tc>
          <w:tcPr>
            <w:tcW w:w="1985" w:type="dxa"/>
          </w:tcPr>
          <w:p w14:paraId="7114C2A0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Administrativni podaci MRZBS i RZS (popis i procene stanovništva)</w:t>
            </w:r>
          </w:p>
          <w:p w14:paraId="447B747B" w14:textId="77777777" w:rsidR="008463FF" w:rsidRPr="006D5262" w:rsidRDefault="008463FF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</w:pPr>
          </w:p>
          <w:p w14:paraId="4F305A64" w14:textId="77777777" w:rsidR="006817B3" w:rsidRPr="006D5262" w:rsidRDefault="008463FF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RZSZ „</w:t>
            </w:r>
            <w:r w:rsidR="006817B3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Izveštaj o radu licenciranih ustanova za smeštaj odraslih i starijih korisnika u 2015. 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godini – </w:t>
            </w:r>
            <w:r w:rsidR="006817B3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nejavni sektor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“</w:t>
            </w:r>
          </w:p>
        </w:tc>
        <w:tc>
          <w:tcPr>
            <w:tcW w:w="2693" w:type="dxa"/>
          </w:tcPr>
          <w:p w14:paraId="0D0881A7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</w:tc>
      </w:tr>
      <w:tr w:rsidR="006817B3" w:rsidRPr="006D5262" w14:paraId="7988DC4F" w14:textId="77777777" w:rsidTr="006D5262">
        <w:trPr>
          <w:trHeight w:val="1308"/>
        </w:trPr>
        <w:tc>
          <w:tcPr>
            <w:tcW w:w="2943" w:type="dxa"/>
            <w:shd w:val="clear" w:color="auto" w:fill="C6D9F1" w:themeFill="text2" w:themeFillTint="33"/>
          </w:tcPr>
          <w:p w14:paraId="53363926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t>2.2 Obuhvat odraslih domskim smeštajem za odrasle</w:t>
            </w:r>
          </w:p>
        </w:tc>
        <w:tc>
          <w:tcPr>
            <w:tcW w:w="3686" w:type="dxa"/>
            <w:shd w:val="clear" w:color="auto" w:fill="C6D9F1" w:themeFill="text2" w:themeFillTint="33"/>
          </w:tcPr>
          <w:p w14:paraId="623B3ACC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2.2 Broj odraslih sa invaliditetom (25-64) korisnika domskog smeštaja na 100.000 stanovnika (25-64)</w:t>
            </w:r>
          </w:p>
        </w:tc>
        <w:tc>
          <w:tcPr>
            <w:tcW w:w="2551" w:type="dxa"/>
            <w:shd w:val="clear" w:color="auto" w:fill="C6D9F1" w:themeFill="text2" w:themeFillTint="33"/>
          </w:tcPr>
          <w:p w14:paraId="154B95B4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Pol</w:t>
            </w:r>
          </w:p>
          <w:p w14:paraId="0FBADBF5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Region, JLS</w:t>
            </w:r>
          </w:p>
        </w:tc>
        <w:tc>
          <w:tcPr>
            <w:tcW w:w="1985" w:type="dxa"/>
            <w:shd w:val="clear" w:color="auto" w:fill="C6D9F1" w:themeFill="text2" w:themeFillTint="33"/>
          </w:tcPr>
          <w:p w14:paraId="0E94F703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Administrativni podaci MRZBSP</w:t>
            </w:r>
          </w:p>
          <w:p w14:paraId="03D4D9A1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i RZS</w:t>
            </w:r>
          </w:p>
        </w:tc>
        <w:tc>
          <w:tcPr>
            <w:tcW w:w="2693" w:type="dxa"/>
            <w:shd w:val="clear" w:color="auto" w:fill="C6D9F1" w:themeFill="text2" w:themeFillTint="33"/>
          </w:tcPr>
          <w:p w14:paraId="17AD970F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</w:tc>
      </w:tr>
      <w:tr w:rsidR="006817B3" w:rsidRPr="006D5262" w14:paraId="4B174E86" w14:textId="77777777" w:rsidTr="00BD34F5">
        <w:trPr>
          <w:trHeight w:val="1725"/>
        </w:trPr>
        <w:tc>
          <w:tcPr>
            <w:tcW w:w="2943" w:type="dxa"/>
          </w:tcPr>
          <w:p w14:paraId="1278B5F1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t>2.3 Dostupnost porodičnog smeštaja za stare i odrasle</w:t>
            </w:r>
          </w:p>
          <w:p w14:paraId="3BE8A01D" w14:textId="77777777" w:rsidR="00F83983" w:rsidRPr="006D5262" w:rsidRDefault="00F8398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</w:pPr>
          </w:p>
          <w:p w14:paraId="66534FE6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Dimenzija:</w:t>
            </w:r>
            <w:r w:rsidRPr="006D5262"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t xml:space="preserve"> </w:t>
            </w:r>
            <w:r w:rsidR="00F83983" w:rsidRPr="006D5262"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t xml:space="preserve">veličina </w:t>
            </w:r>
            <w:r w:rsidRPr="006D5262"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t>programa i dostupnost</w:t>
            </w:r>
          </w:p>
        </w:tc>
        <w:tc>
          <w:tcPr>
            <w:tcW w:w="3686" w:type="dxa"/>
          </w:tcPr>
          <w:p w14:paraId="252D22D1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2.3 Broj odraslih sa invaliditetom i starih (25-64) korisnika porodičnog smeštaja na 100</w:t>
            </w:r>
            <w:r w:rsidR="00F83983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.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000 stanovnika (25-64)</w:t>
            </w:r>
          </w:p>
        </w:tc>
        <w:tc>
          <w:tcPr>
            <w:tcW w:w="2551" w:type="dxa"/>
          </w:tcPr>
          <w:p w14:paraId="4F9D73DB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Pol</w:t>
            </w:r>
            <w:r w:rsidR="00F83983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.</w:t>
            </w:r>
          </w:p>
          <w:p w14:paraId="667280C8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Region, JLS</w:t>
            </w:r>
          </w:p>
        </w:tc>
        <w:tc>
          <w:tcPr>
            <w:tcW w:w="1985" w:type="dxa"/>
          </w:tcPr>
          <w:p w14:paraId="51C36BE5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Administrativni podaci MRZBS i RZS (popis i procene stanovništva)</w:t>
            </w:r>
          </w:p>
        </w:tc>
        <w:tc>
          <w:tcPr>
            <w:tcW w:w="2693" w:type="dxa"/>
          </w:tcPr>
          <w:p w14:paraId="510F17F7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</w:tc>
      </w:tr>
      <w:tr w:rsidR="006817B3" w:rsidRPr="006D5262" w14:paraId="402582AA" w14:textId="77777777" w:rsidTr="00BC35E4">
        <w:trPr>
          <w:trHeight w:val="37"/>
        </w:trPr>
        <w:tc>
          <w:tcPr>
            <w:tcW w:w="2943" w:type="dxa"/>
            <w:shd w:val="clear" w:color="auto" w:fill="C6D9F1" w:themeFill="text2" w:themeFillTint="33"/>
          </w:tcPr>
          <w:p w14:paraId="582C44D1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b/>
                <w:color w:val="auto"/>
                <w:sz w:val="21"/>
                <w:szCs w:val="21"/>
                <w:lang w:val="uz-Cyrl-UZ"/>
              </w:rPr>
              <w:lastRenderedPageBreak/>
              <w:t>3. Rashodi</w:t>
            </w:r>
          </w:p>
          <w:p w14:paraId="3558F379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t>Javni rashodi za smeštaj starih i OSI  u domovima u javnoj svojini</w:t>
            </w:r>
          </w:p>
          <w:p w14:paraId="308131DD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</w:pPr>
          </w:p>
          <w:p w14:paraId="6762BB02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/>
                <w:bCs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b/>
                <w:bCs/>
                <w:color w:val="auto"/>
                <w:sz w:val="21"/>
                <w:szCs w:val="21"/>
                <w:lang w:val="uz-Cyrl-UZ"/>
              </w:rPr>
              <w:t>Input za</w:t>
            </w:r>
          </w:p>
          <w:p w14:paraId="51AD1FC1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Cs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b/>
                <w:bCs/>
                <w:color w:val="auto"/>
                <w:sz w:val="21"/>
                <w:szCs w:val="21"/>
                <w:lang w:val="uz-Cyrl-UZ"/>
              </w:rPr>
              <w:t>EU indikatore</w:t>
            </w:r>
            <w:r w:rsidRPr="006D5262">
              <w:rPr>
                <w:rFonts w:ascii="Arial" w:hAnsi="Arial" w:cs="Arial"/>
                <w:bCs/>
                <w:color w:val="auto"/>
                <w:sz w:val="21"/>
                <w:szCs w:val="21"/>
                <w:lang w:val="uz-Cyrl-UZ"/>
              </w:rPr>
              <w:t xml:space="preserve">: </w:t>
            </w:r>
            <w:r w:rsidR="00C260E4" w:rsidRPr="006D5262">
              <w:rPr>
                <w:rFonts w:ascii="Arial" w:hAnsi="Arial" w:cs="Arial"/>
                <w:bCs/>
                <w:i/>
                <w:color w:val="auto"/>
                <w:sz w:val="21"/>
                <w:szCs w:val="21"/>
                <w:lang w:val="uz-Cyrl-UZ"/>
              </w:rPr>
              <w:t xml:space="preserve">Ukupni </w:t>
            </w:r>
            <w:r w:rsidRPr="006D5262">
              <w:rPr>
                <w:rFonts w:ascii="Arial" w:hAnsi="Arial" w:cs="Arial"/>
                <w:bCs/>
                <w:i/>
                <w:color w:val="auto"/>
                <w:sz w:val="21"/>
                <w:szCs w:val="21"/>
                <w:lang w:val="uz-Cyrl-UZ"/>
              </w:rPr>
              <w:t xml:space="preserve">rashodi za DNT usluge zdravstvene i socijalne zaštite kao % BDP </w:t>
            </w:r>
            <w:r w:rsidRPr="006D5262">
              <w:rPr>
                <w:rFonts w:ascii="Arial" w:hAnsi="Arial" w:cs="Arial"/>
                <w:bCs/>
                <w:color w:val="auto"/>
                <w:sz w:val="21"/>
                <w:szCs w:val="21"/>
                <w:lang w:val="uz-Cyrl-UZ"/>
              </w:rPr>
              <w:t>i</w:t>
            </w:r>
          </w:p>
          <w:p w14:paraId="79A81BC2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Cs/>
                <w:i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bCs/>
                <w:i/>
                <w:color w:val="auto"/>
                <w:sz w:val="21"/>
                <w:szCs w:val="21"/>
                <w:lang w:val="uz-Cyrl-UZ"/>
              </w:rPr>
              <w:t>Projekcija</w:t>
            </w:r>
            <w:r w:rsidRPr="006D5262">
              <w:rPr>
                <w:rFonts w:ascii="Arial" w:hAnsi="Arial" w:cs="Arial"/>
                <w:bCs/>
                <w:color w:val="auto"/>
                <w:sz w:val="21"/>
                <w:szCs w:val="21"/>
                <w:lang w:val="uz-Cyrl-UZ"/>
              </w:rPr>
              <w:t xml:space="preserve"> javnih </w:t>
            </w:r>
            <w:r w:rsidRPr="006D5262">
              <w:rPr>
                <w:rFonts w:ascii="Arial" w:hAnsi="Arial" w:cs="Arial"/>
                <w:bCs/>
                <w:i/>
                <w:color w:val="auto"/>
                <w:sz w:val="21"/>
                <w:szCs w:val="21"/>
                <w:lang w:val="uz-Cyrl-UZ"/>
              </w:rPr>
              <w:t>rashoda za dugotrajnu negu kao % BDP</w:t>
            </w:r>
          </w:p>
          <w:p w14:paraId="413DC9DA" w14:textId="77777777" w:rsidR="00C260E4" w:rsidRPr="006D5262" w:rsidRDefault="00C260E4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/>
                <w:color w:val="auto"/>
                <w:sz w:val="21"/>
                <w:szCs w:val="21"/>
                <w:lang w:val="uz-Cyrl-UZ"/>
              </w:rPr>
            </w:pPr>
          </w:p>
          <w:p w14:paraId="7A758B15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Cs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bCs/>
                <w:color w:val="auto"/>
                <w:sz w:val="21"/>
                <w:szCs w:val="21"/>
                <w:lang w:val="uz-Cyrl-UZ"/>
              </w:rPr>
              <w:t>Portfolio: Zdravlje i dugotrajna nega (treći cilj)</w:t>
            </w:r>
            <w:r w:rsidR="00C260E4" w:rsidRPr="006D5262">
              <w:rPr>
                <w:rFonts w:ascii="Arial" w:hAnsi="Arial" w:cs="Arial"/>
                <w:bCs/>
                <w:color w:val="auto"/>
                <w:sz w:val="21"/>
                <w:szCs w:val="21"/>
                <w:lang w:val="uz-Cyrl-UZ"/>
              </w:rPr>
              <w:t>.</w:t>
            </w:r>
          </w:p>
          <w:p w14:paraId="0A658B22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Cs/>
                <w:i/>
                <w:color w:val="auto"/>
                <w:sz w:val="21"/>
                <w:szCs w:val="21"/>
                <w:highlight w:val="yellow"/>
                <w:lang w:val="uz-Cyrl-UZ"/>
              </w:rPr>
            </w:pPr>
            <w:r w:rsidRPr="006D5262">
              <w:rPr>
                <w:rFonts w:ascii="Arial" w:hAnsi="Arial" w:cs="Arial"/>
                <w:bCs/>
                <w:i/>
                <w:color w:val="auto"/>
                <w:sz w:val="21"/>
                <w:szCs w:val="21"/>
                <w:lang w:val="uz-Cyrl-UZ"/>
              </w:rPr>
              <w:t>Primarni indikator</w:t>
            </w:r>
          </w:p>
          <w:p w14:paraId="74975D68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bCs/>
                <w:color w:val="auto"/>
                <w:sz w:val="21"/>
                <w:szCs w:val="21"/>
                <w:lang w:val="uz-Cyrl-UZ"/>
              </w:rPr>
              <w:t>(HC-P12) i (HC P14)</w:t>
            </w:r>
          </w:p>
        </w:tc>
        <w:tc>
          <w:tcPr>
            <w:tcW w:w="3686" w:type="dxa"/>
            <w:shd w:val="clear" w:color="auto" w:fill="C6D9F1" w:themeFill="text2" w:themeFillTint="33"/>
          </w:tcPr>
          <w:p w14:paraId="6DE7589D" w14:textId="77777777" w:rsidR="006817B3" w:rsidRPr="006D5262" w:rsidRDefault="00C260E4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3.1</w:t>
            </w:r>
            <w:r w:rsidR="006817B3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 Godišnji javni rashodi za smeštaj starih i OSI u domovima u javnoj svojini (RSD) i udeo u BDP</w:t>
            </w:r>
          </w:p>
          <w:p w14:paraId="5F3F665C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1E46C3D8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3.1a Javni rashodi po korisniku</w:t>
            </w:r>
          </w:p>
          <w:p w14:paraId="1BD408F1" w14:textId="77777777" w:rsidR="006817B3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3067C65D" w14:textId="77777777" w:rsidR="005B7F9C" w:rsidRDefault="005B7F9C" w:rsidP="00255D50">
            <w:pPr>
              <w:jc w:val="left"/>
              <w:rPr>
                <w:lang w:val="uz-Cyrl-UZ"/>
              </w:rPr>
            </w:pPr>
          </w:p>
          <w:p w14:paraId="1831BC33" w14:textId="77777777" w:rsidR="005B7F9C" w:rsidRPr="006D5262" w:rsidRDefault="005B7F9C" w:rsidP="00255D50">
            <w:pPr>
              <w:jc w:val="left"/>
              <w:rPr>
                <w:lang w:val="uz-Cyrl-UZ"/>
              </w:rPr>
            </w:pPr>
          </w:p>
          <w:p w14:paraId="470D9EE8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3.1b Godišnji privatni rashodi za smeštaj starih i OSI u domovima u javnoj svojini (RSD) i udeo u ukupnim rashodima</w:t>
            </w:r>
          </w:p>
        </w:tc>
        <w:tc>
          <w:tcPr>
            <w:tcW w:w="2551" w:type="dxa"/>
            <w:shd w:val="clear" w:color="auto" w:fill="C6D9F1" w:themeFill="text2" w:themeFillTint="33"/>
          </w:tcPr>
          <w:p w14:paraId="709614D4" w14:textId="77777777" w:rsidR="00C260E4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/>
                <w:color w:val="auto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Tip</w:t>
            </w:r>
            <w:r w:rsidRPr="006D5262"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t xml:space="preserve"> 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ustanove</w:t>
            </w:r>
          </w:p>
          <w:p w14:paraId="48A9EE18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Starost (26-64; 65-74; 75</w:t>
            </w:r>
            <w:r w:rsidR="00C260E4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 i više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)</w:t>
            </w:r>
          </w:p>
          <w:p w14:paraId="3A1FE9E8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755D454A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Tip ustanove</w:t>
            </w:r>
          </w:p>
          <w:p w14:paraId="16382A30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Starost (26-64; 65-74; 75</w:t>
            </w:r>
            <w:r w:rsidR="00C260E4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 i više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)</w:t>
            </w:r>
          </w:p>
          <w:p w14:paraId="03B7221F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23A4B8F5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Tip ustanove</w:t>
            </w:r>
          </w:p>
          <w:p w14:paraId="0158639A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Starost (26-64; 65-74; 75</w:t>
            </w:r>
            <w:r w:rsidR="00C260E4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 i više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)</w:t>
            </w:r>
          </w:p>
          <w:p w14:paraId="36F1C132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738D621F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</w:tc>
        <w:tc>
          <w:tcPr>
            <w:tcW w:w="1985" w:type="dxa"/>
            <w:shd w:val="clear" w:color="auto" w:fill="C6D9F1" w:themeFill="text2" w:themeFillTint="33"/>
          </w:tcPr>
          <w:p w14:paraId="11FA2518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Administrativni podaci MRZBSP, Ministarstvo finansija</w:t>
            </w:r>
          </w:p>
        </w:tc>
        <w:tc>
          <w:tcPr>
            <w:tcW w:w="2693" w:type="dxa"/>
            <w:shd w:val="clear" w:color="auto" w:fill="C6D9F1" w:themeFill="text2" w:themeFillTint="33"/>
          </w:tcPr>
          <w:p w14:paraId="446DB780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</w:tc>
      </w:tr>
      <w:tr w:rsidR="006817B3" w:rsidRPr="006D5262" w14:paraId="3DEA5F70" w14:textId="77777777" w:rsidTr="00BD34F5">
        <w:trPr>
          <w:trHeight w:val="5235"/>
        </w:trPr>
        <w:tc>
          <w:tcPr>
            <w:tcW w:w="2943" w:type="dxa"/>
          </w:tcPr>
          <w:p w14:paraId="7A129370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lastRenderedPageBreak/>
              <w:t xml:space="preserve">3.2. Javni rashodi za porodični smeštaj starih i OSI </w:t>
            </w:r>
          </w:p>
          <w:p w14:paraId="35AF2E2B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</w:pPr>
          </w:p>
          <w:p w14:paraId="1C8AF27A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Input indikator</w:t>
            </w:r>
            <w:r w:rsidR="008803AD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.</w:t>
            </w:r>
          </w:p>
          <w:p w14:paraId="1984F768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Dimenzija: </w:t>
            </w:r>
            <w:r w:rsidR="008803AD" w:rsidRPr="006D5262"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t xml:space="preserve">obim </w:t>
            </w:r>
            <w:r w:rsidRPr="006D5262"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t>intvervencije</w:t>
            </w:r>
          </w:p>
          <w:p w14:paraId="1D141664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/>
                <w:bCs/>
                <w:color w:val="auto"/>
                <w:sz w:val="21"/>
                <w:szCs w:val="21"/>
                <w:lang w:val="uz-Cyrl-UZ"/>
              </w:rPr>
            </w:pPr>
          </w:p>
          <w:p w14:paraId="26ABCA5A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/>
                <w:bCs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b/>
                <w:bCs/>
                <w:color w:val="auto"/>
                <w:sz w:val="21"/>
                <w:szCs w:val="21"/>
                <w:lang w:val="uz-Cyrl-UZ"/>
              </w:rPr>
              <w:t>Input za</w:t>
            </w:r>
          </w:p>
          <w:p w14:paraId="277EB83D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Cs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b/>
                <w:bCs/>
                <w:color w:val="auto"/>
                <w:sz w:val="21"/>
                <w:szCs w:val="21"/>
                <w:lang w:val="uz-Cyrl-UZ"/>
              </w:rPr>
              <w:t>EU indikatore</w:t>
            </w:r>
            <w:r w:rsidRPr="006D5262">
              <w:rPr>
                <w:rFonts w:ascii="Arial" w:hAnsi="Arial" w:cs="Arial"/>
                <w:bCs/>
                <w:color w:val="auto"/>
                <w:sz w:val="21"/>
                <w:szCs w:val="21"/>
                <w:lang w:val="uz-Cyrl-UZ"/>
              </w:rPr>
              <w:t xml:space="preserve">: </w:t>
            </w:r>
            <w:r w:rsidRPr="006D5262">
              <w:rPr>
                <w:rFonts w:ascii="Arial" w:hAnsi="Arial" w:cs="Arial"/>
                <w:bCs/>
                <w:i/>
                <w:color w:val="auto"/>
                <w:sz w:val="21"/>
                <w:szCs w:val="21"/>
                <w:lang w:val="uz-Cyrl-UZ"/>
              </w:rPr>
              <w:t xml:space="preserve">Ukupni rashodi za DNT usluge zdravstvene i socijalne zaštite kao % BDP </w:t>
            </w:r>
            <w:r w:rsidRPr="006D5262">
              <w:rPr>
                <w:rFonts w:ascii="Arial" w:hAnsi="Arial" w:cs="Arial"/>
                <w:bCs/>
                <w:color w:val="auto"/>
                <w:sz w:val="21"/>
                <w:szCs w:val="21"/>
                <w:lang w:val="uz-Cyrl-UZ"/>
              </w:rPr>
              <w:t>i</w:t>
            </w:r>
          </w:p>
          <w:p w14:paraId="436EB1F5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Cs/>
                <w:i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bCs/>
                <w:i/>
                <w:color w:val="auto"/>
                <w:sz w:val="21"/>
                <w:szCs w:val="21"/>
                <w:lang w:val="uz-Cyrl-UZ"/>
              </w:rPr>
              <w:t>Projekcija</w:t>
            </w:r>
            <w:r w:rsidRPr="006D5262">
              <w:rPr>
                <w:rFonts w:ascii="Arial" w:hAnsi="Arial" w:cs="Arial"/>
                <w:bCs/>
                <w:color w:val="auto"/>
                <w:sz w:val="21"/>
                <w:szCs w:val="21"/>
                <w:lang w:val="uz-Cyrl-UZ"/>
              </w:rPr>
              <w:t xml:space="preserve"> javnih </w:t>
            </w:r>
            <w:r w:rsidRPr="006D5262">
              <w:rPr>
                <w:rFonts w:ascii="Arial" w:hAnsi="Arial" w:cs="Arial"/>
                <w:bCs/>
                <w:i/>
                <w:color w:val="auto"/>
                <w:sz w:val="21"/>
                <w:szCs w:val="21"/>
                <w:lang w:val="uz-Cyrl-UZ"/>
              </w:rPr>
              <w:t>rashoda za dugotrajnu negu kao % BDP</w:t>
            </w:r>
            <w:r w:rsidR="008803AD" w:rsidRPr="006D5262">
              <w:rPr>
                <w:rFonts w:ascii="Arial" w:hAnsi="Arial" w:cs="Arial"/>
                <w:bCs/>
                <w:i/>
                <w:color w:val="auto"/>
                <w:sz w:val="21"/>
                <w:szCs w:val="21"/>
                <w:lang w:val="uz-Cyrl-UZ"/>
              </w:rPr>
              <w:t>.</w:t>
            </w:r>
          </w:p>
          <w:p w14:paraId="08ADEDE2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Cs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bCs/>
                <w:color w:val="auto"/>
                <w:sz w:val="21"/>
                <w:szCs w:val="21"/>
                <w:lang w:val="uz-Cyrl-UZ"/>
              </w:rPr>
              <w:t>Portfolio: Zdravlje i dugotrajna nega (treći cilj)</w:t>
            </w:r>
            <w:r w:rsidR="008803AD" w:rsidRPr="006D5262">
              <w:rPr>
                <w:rFonts w:ascii="Arial" w:hAnsi="Arial" w:cs="Arial"/>
                <w:bCs/>
                <w:color w:val="auto"/>
                <w:sz w:val="21"/>
                <w:szCs w:val="21"/>
                <w:lang w:val="uz-Cyrl-UZ"/>
              </w:rPr>
              <w:t>.</w:t>
            </w:r>
          </w:p>
          <w:p w14:paraId="138B9D78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Cs/>
                <w:i/>
                <w:color w:val="auto"/>
                <w:sz w:val="21"/>
                <w:szCs w:val="21"/>
                <w:highlight w:val="yellow"/>
                <w:lang w:val="uz-Cyrl-UZ"/>
              </w:rPr>
            </w:pPr>
            <w:r w:rsidRPr="006D5262">
              <w:rPr>
                <w:rFonts w:ascii="Arial" w:hAnsi="Arial" w:cs="Arial"/>
                <w:bCs/>
                <w:i/>
                <w:color w:val="auto"/>
                <w:sz w:val="21"/>
                <w:szCs w:val="21"/>
                <w:lang w:val="uz-Cyrl-UZ"/>
              </w:rPr>
              <w:t>Primarni indikator</w:t>
            </w:r>
          </w:p>
          <w:p w14:paraId="6E24B811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bCs/>
                <w:color w:val="auto"/>
                <w:sz w:val="21"/>
                <w:szCs w:val="21"/>
                <w:lang w:val="uz-Cyrl-UZ"/>
              </w:rPr>
              <w:t>(HC-P12) i (HC P14)</w:t>
            </w:r>
            <w:r w:rsidR="008803AD" w:rsidRPr="006D5262">
              <w:rPr>
                <w:rFonts w:ascii="Arial" w:hAnsi="Arial" w:cs="Arial"/>
                <w:bCs/>
                <w:color w:val="auto"/>
                <w:sz w:val="21"/>
                <w:szCs w:val="21"/>
                <w:lang w:val="uz-Cyrl-UZ"/>
              </w:rPr>
              <w:t>.</w:t>
            </w:r>
          </w:p>
        </w:tc>
        <w:tc>
          <w:tcPr>
            <w:tcW w:w="3686" w:type="dxa"/>
          </w:tcPr>
          <w:p w14:paraId="11B65C37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3.2 Godišnji javni rashodi za porodični smeštaj starih i OSI (RSD)</w:t>
            </w:r>
          </w:p>
          <w:p w14:paraId="1BFC5D29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3B8EA3B2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3.2a Udeo javnih rashoda za porodični smeštaj starih i OSI u BDP (%)</w:t>
            </w:r>
          </w:p>
          <w:p w14:paraId="6A2AA72C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015C3614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3.2b Javni rashodi po korisniku</w:t>
            </w:r>
            <w:r w:rsidR="008803AD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.</w:t>
            </w:r>
          </w:p>
          <w:p w14:paraId="499350BE" w14:textId="77777777" w:rsidR="006817B3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338D5AB3" w14:textId="77777777" w:rsidR="005B7F9C" w:rsidRDefault="005B7F9C" w:rsidP="00255D50">
            <w:pPr>
              <w:jc w:val="left"/>
              <w:rPr>
                <w:lang w:val="uz-Cyrl-UZ"/>
              </w:rPr>
            </w:pPr>
          </w:p>
          <w:p w14:paraId="50DD4384" w14:textId="77777777" w:rsidR="005B7F9C" w:rsidRPr="006D5262" w:rsidRDefault="005B7F9C" w:rsidP="00255D50">
            <w:pPr>
              <w:jc w:val="left"/>
              <w:rPr>
                <w:lang w:val="uz-Cyrl-UZ"/>
              </w:rPr>
            </w:pPr>
          </w:p>
          <w:p w14:paraId="53740B86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3.2c Godišnji privatni rashodi za porodični smeštaj starih i OSI (RSD) i udeo u ukupnim rashodima</w:t>
            </w:r>
          </w:p>
        </w:tc>
        <w:tc>
          <w:tcPr>
            <w:tcW w:w="2551" w:type="dxa"/>
          </w:tcPr>
          <w:p w14:paraId="25EAF517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Tip ustanove</w:t>
            </w:r>
          </w:p>
          <w:p w14:paraId="41C92BED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Starost (26-64; 65-74; 75</w:t>
            </w:r>
            <w:r w:rsidR="008803AD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 i više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)</w:t>
            </w:r>
          </w:p>
          <w:p w14:paraId="5DA70241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6B0E6BAD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Tip ustanove</w:t>
            </w:r>
          </w:p>
          <w:p w14:paraId="2345B38D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Starost (26-64; 65-74; 75</w:t>
            </w:r>
            <w:r w:rsidR="008803AD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 i više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)</w:t>
            </w:r>
          </w:p>
          <w:p w14:paraId="4405EAAF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320919D6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Tip ustanove</w:t>
            </w:r>
            <w:r w:rsidR="008803AD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.</w:t>
            </w:r>
          </w:p>
          <w:p w14:paraId="2230ED8D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Starost (26-64; 65-74; 75</w:t>
            </w:r>
            <w:r w:rsidR="008803AD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 i više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)</w:t>
            </w:r>
            <w:r w:rsidR="008803AD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.</w:t>
            </w:r>
          </w:p>
          <w:p w14:paraId="4A1606A6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4A09F2A2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Tip ustanove</w:t>
            </w:r>
            <w:r w:rsidR="008803AD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.</w:t>
            </w:r>
          </w:p>
          <w:p w14:paraId="7AAE1301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Starost (26-64; 65-74; 75</w:t>
            </w:r>
            <w:r w:rsidR="008803AD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 i više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)</w:t>
            </w:r>
            <w:r w:rsidR="008803AD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.</w:t>
            </w:r>
          </w:p>
        </w:tc>
        <w:tc>
          <w:tcPr>
            <w:tcW w:w="1985" w:type="dxa"/>
          </w:tcPr>
          <w:p w14:paraId="031C0B9F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Administrativni podaci MRZBSP, Ministarstvo finansija</w:t>
            </w:r>
          </w:p>
        </w:tc>
        <w:tc>
          <w:tcPr>
            <w:tcW w:w="2693" w:type="dxa"/>
          </w:tcPr>
          <w:p w14:paraId="65F688C8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</w:tc>
      </w:tr>
      <w:tr w:rsidR="006817B3" w:rsidRPr="006D5262" w14:paraId="707529AD" w14:textId="77777777" w:rsidTr="00BC35E4">
        <w:trPr>
          <w:trHeight w:val="2108"/>
        </w:trPr>
        <w:tc>
          <w:tcPr>
            <w:tcW w:w="2943" w:type="dxa"/>
            <w:shd w:val="clear" w:color="auto" w:fill="C6D9F1" w:themeFill="text2" w:themeFillTint="33"/>
          </w:tcPr>
          <w:p w14:paraId="635C230D" w14:textId="77777777" w:rsidR="00944A1B" w:rsidRPr="006D5262" w:rsidRDefault="006817B3" w:rsidP="00255D50">
            <w:pPr>
              <w:jc w:val="left"/>
              <w:rPr>
                <w:lang w:val="uz-Cyrl-UZ"/>
              </w:rPr>
            </w:pPr>
            <w:r w:rsidRPr="006D5262">
              <w:rPr>
                <w:rFonts w:cs="Arial"/>
                <w:b/>
                <w:szCs w:val="21"/>
                <w:lang w:val="uz-Cyrl-UZ"/>
              </w:rPr>
              <w:lastRenderedPageBreak/>
              <w:t xml:space="preserve">4. Kvalitet </w:t>
            </w:r>
          </w:p>
          <w:p w14:paraId="60B9A1FB" w14:textId="77777777" w:rsidR="00944A1B" w:rsidRPr="006D5262" w:rsidRDefault="00944A1B" w:rsidP="00255D50">
            <w:pPr>
              <w:jc w:val="left"/>
              <w:rPr>
                <w:lang w:val="uz-Cyrl-UZ"/>
              </w:rPr>
            </w:pPr>
          </w:p>
          <w:p w14:paraId="4C88087A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t>4.1 Ispunjenost minimalnih standarda</w:t>
            </w:r>
          </w:p>
        </w:tc>
        <w:tc>
          <w:tcPr>
            <w:tcW w:w="3686" w:type="dxa"/>
            <w:shd w:val="clear" w:color="auto" w:fill="C6D9F1" w:themeFill="text2" w:themeFillTint="33"/>
          </w:tcPr>
          <w:p w14:paraId="19BA188C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4.1</w:t>
            </w:r>
            <w:r w:rsidR="00A24D86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 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Udeo ustanova koje poseduju licencu na period od 6 godina</w:t>
            </w:r>
          </w:p>
          <w:p w14:paraId="134C7FBD" w14:textId="77777777" w:rsidR="006817B3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78CD3712" w14:textId="77777777" w:rsidR="00944A1B" w:rsidRPr="006D5262" w:rsidRDefault="00944A1B" w:rsidP="00255D50">
            <w:pPr>
              <w:jc w:val="left"/>
              <w:rPr>
                <w:lang w:val="uz-Cyrl-UZ"/>
              </w:rPr>
            </w:pPr>
          </w:p>
          <w:p w14:paraId="73C69D54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4.1a Udeo korisnika u ustanovama koje poseduju licencu na period od 6 godina u ukupnom broju korisnika</w:t>
            </w:r>
          </w:p>
        </w:tc>
        <w:tc>
          <w:tcPr>
            <w:tcW w:w="2551" w:type="dxa"/>
            <w:shd w:val="clear" w:color="auto" w:fill="C6D9F1" w:themeFill="text2" w:themeFillTint="33"/>
          </w:tcPr>
          <w:p w14:paraId="258EA005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Privatne i javne</w:t>
            </w:r>
          </w:p>
          <w:p w14:paraId="6B9DA712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Tip ustanove</w:t>
            </w:r>
          </w:p>
          <w:p w14:paraId="1A1F53C7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Region</w:t>
            </w:r>
          </w:p>
          <w:p w14:paraId="3EDDC50C" w14:textId="77777777" w:rsidR="00944A1B" w:rsidRPr="006D5262" w:rsidRDefault="00944A1B" w:rsidP="00255D50">
            <w:pPr>
              <w:jc w:val="left"/>
              <w:rPr>
                <w:lang w:val="uz-Cyrl-UZ"/>
              </w:rPr>
            </w:pPr>
          </w:p>
          <w:p w14:paraId="5CDD2956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Privatne i javne</w:t>
            </w:r>
          </w:p>
          <w:p w14:paraId="2B87A920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Tip ustanove</w:t>
            </w:r>
          </w:p>
          <w:p w14:paraId="0E700526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Region</w:t>
            </w:r>
          </w:p>
        </w:tc>
        <w:tc>
          <w:tcPr>
            <w:tcW w:w="1985" w:type="dxa"/>
            <w:shd w:val="clear" w:color="auto" w:fill="C6D9F1" w:themeFill="text2" w:themeFillTint="33"/>
          </w:tcPr>
          <w:p w14:paraId="7A823215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MRZBSP</w:t>
            </w:r>
          </w:p>
        </w:tc>
        <w:tc>
          <w:tcPr>
            <w:tcW w:w="2693" w:type="dxa"/>
            <w:shd w:val="clear" w:color="auto" w:fill="C6D9F1" w:themeFill="text2" w:themeFillTint="33"/>
          </w:tcPr>
          <w:p w14:paraId="6FC84111" w14:textId="77777777" w:rsidR="006817B3" w:rsidRPr="006D5262" w:rsidRDefault="00A24D86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Z</w:t>
            </w:r>
            <w:r w:rsidR="006817B3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a razliku od ograničene licence, licenca koja se izdaje na 6 godina znači da ustanova ispunjava  standarde i uslove za pružanje </w:t>
            </w:r>
            <w:r w:rsidR="006D635A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odre</w:t>
            </w:r>
            <w:r w:rsidR="006D635A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đ</w:t>
            </w:r>
            <w:r w:rsidR="006D635A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ene </w:t>
            </w:r>
            <w:r w:rsidR="006817B3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usluge socijalne zaštite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.</w:t>
            </w:r>
          </w:p>
        </w:tc>
      </w:tr>
      <w:tr w:rsidR="006817B3" w:rsidRPr="006D5262" w14:paraId="72F46D2A" w14:textId="77777777" w:rsidTr="00BD34F5">
        <w:trPr>
          <w:trHeight w:val="2826"/>
        </w:trPr>
        <w:tc>
          <w:tcPr>
            <w:tcW w:w="2943" w:type="dxa"/>
          </w:tcPr>
          <w:p w14:paraId="59CCBF77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4.2. </w:t>
            </w:r>
            <w:r w:rsidRPr="006D5262"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t>Individualni plan zaštite</w:t>
            </w:r>
          </w:p>
          <w:p w14:paraId="1EDA2E8B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</w:tc>
        <w:tc>
          <w:tcPr>
            <w:tcW w:w="3686" w:type="dxa"/>
          </w:tcPr>
          <w:p w14:paraId="33385D11" w14:textId="77777777" w:rsidR="006817B3" w:rsidRPr="006D5262" w:rsidRDefault="00744451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4.2</w:t>
            </w:r>
            <w:r w:rsidR="006817B3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 Udeo korisnika u ustanovama u javnoj svojini za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 koje je izrađ</w:t>
            </w:r>
            <w:r w:rsidR="006817B3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en individualni plan zaštite u ukupnom broju korisnika u datoj godini (%)</w:t>
            </w:r>
          </w:p>
          <w:p w14:paraId="14573576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70AAB300" w14:textId="77777777" w:rsidR="006817B3" w:rsidRPr="006D5262" w:rsidRDefault="00744451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4.2a</w:t>
            </w:r>
            <w:r w:rsidR="006817B3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 Udeo korisnika u ustanovama u javnoj svojini koji su konsultovani pri izradi individualnog plana zaštite u datoj godini (%)</w:t>
            </w:r>
          </w:p>
        </w:tc>
        <w:tc>
          <w:tcPr>
            <w:tcW w:w="2551" w:type="dxa"/>
          </w:tcPr>
          <w:p w14:paraId="5FA1FD9C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Tip ustanove</w:t>
            </w:r>
          </w:p>
          <w:p w14:paraId="648B3830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Region</w:t>
            </w:r>
          </w:p>
          <w:p w14:paraId="4BF78691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71F24F8D" w14:textId="77777777" w:rsidR="00944A1B" w:rsidRDefault="00944A1B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77E2BD1F" w14:textId="77777777" w:rsidR="00944A1B" w:rsidRDefault="00944A1B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507E337D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Tip ustanove</w:t>
            </w:r>
          </w:p>
          <w:p w14:paraId="148A2B8A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Region</w:t>
            </w:r>
          </w:p>
          <w:p w14:paraId="13B4FA8B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</w:pPr>
          </w:p>
        </w:tc>
        <w:tc>
          <w:tcPr>
            <w:tcW w:w="1985" w:type="dxa"/>
          </w:tcPr>
          <w:p w14:paraId="20FC5CD2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MRZBSP</w:t>
            </w:r>
            <w:r w:rsidR="00744451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, 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RZSZ</w:t>
            </w:r>
          </w:p>
        </w:tc>
        <w:tc>
          <w:tcPr>
            <w:tcW w:w="2693" w:type="dxa"/>
          </w:tcPr>
          <w:p w14:paraId="0C81B238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669EBE39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</w:tc>
      </w:tr>
      <w:tr w:rsidR="006817B3" w:rsidRPr="006D5262" w14:paraId="4F8AD324" w14:textId="77777777" w:rsidTr="00BC35E4">
        <w:trPr>
          <w:trHeight w:val="2421"/>
        </w:trPr>
        <w:tc>
          <w:tcPr>
            <w:tcW w:w="2943" w:type="dxa"/>
            <w:shd w:val="clear" w:color="auto" w:fill="C6D9F1" w:themeFill="text2" w:themeFillTint="33"/>
          </w:tcPr>
          <w:p w14:paraId="260CEA02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lastRenderedPageBreak/>
              <w:t>4.3.</w:t>
            </w:r>
            <w:r w:rsidRPr="006D5262"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t xml:space="preserve"> Zadovoljstvo korisnika</w:t>
            </w:r>
          </w:p>
        </w:tc>
        <w:tc>
          <w:tcPr>
            <w:tcW w:w="3686" w:type="dxa"/>
            <w:shd w:val="clear" w:color="auto" w:fill="C6D9F1" w:themeFill="text2" w:themeFillTint="33"/>
          </w:tcPr>
          <w:p w14:paraId="587A0B0B" w14:textId="77777777" w:rsidR="006817B3" w:rsidRPr="006D5262" w:rsidRDefault="00AF34F7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4.3</w:t>
            </w:r>
            <w:r w:rsidR="006817B3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 Udeo ustanova u kojima je sprovedena anketa o zadovoljstvu korisnika u datoj godini (%)</w:t>
            </w:r>
          </w:p>
          <w:p w14:paraId="5D06874D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5E817ACC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4.3a Udeo korisnika koji su zadovoljni pruženim uslugama u ukupnom broju anketiranih korisnika u datoj godini</w:t>
            </w:r>
          </w:p>
        </w:tc>
        <w:tc>
          <w:tcPr>
            <w:tcW w:w="2551" w:type="dxa"/>
            <w:shd w:val="clear" w:color="auto" w:fill="C6D9F1" w:themeFill="text2" w:themeFillTint="33"/>
          </w:tcPr>
          <w:p w14:paraId="2850DE8B" w14:textId="77777777" w:rsidR="00926C30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Privatne i javne</w:t>
            </w:r>
          </w:p>
          <w:p w14:paraId="41764CB1" w14:textId="77777777" w:rsidR="00926C30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Tip ustanove</w:t>
            </w:r>
          </w:p>
          <w:p w14:paraId="7269061A" w14:textId="77777777" w:rsidR="00926C30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Region</w:t>
            </w:r>
          </w:p>
        </w:tc>
        <w:tc>
          <w:tcPr>
            <w:tcW w:w="1985" w:type="dxa"/>
            <w:shd w:val="clear" w:color="auto" w:fill="C6D9F1" w:themeFill="text2" w:themeFillTint="33"/>
          </w:tcPr>
          <w:p w14:paraId="421C118D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</w:tc>
        <w:tc>
          <w:tcPr>
            <w:tcW w:w="2693" w:type="dxa"/>
            <w:shd w:val="clear" w:color="auto" w:fill="C6D9F1" w:themeFill="text2" w:themeFillTint="33"/>
          </w:tcPr>
          <w:p w14:paraId="49DA1CAC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</w:tc>
      </w:tr>
      <w:tr w:rsidR="006817B3" w:rsidRPr="006D5262" w14:paraId="58730537" w14:textId="77777777" w:rsidTr="00BD34F5">
        <w:trPr>
          <w:trHeight w:val="1418"/>
        </w:trPr>
        <w:tc>
          <w:tcPr>
            <w:tcW w:w="2943" w:type="dxa"/>
          </w:tcPr>
          <w:p w14:paraId="1BD2F20F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4.4. </w:t>
            </w:r>
            <w:r w:rsidRPr="006D5262"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t>Kontrolni mehanizmi</w:t>
            </w:r>
          </w:p>
        </w:tc>
        <w:tc>
          <w:tcPr>
            <w:tcW w:w="3686" w:type="dxa"/>
          </w:tcPr>
          <w:p w14:paraId="069CE519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4.4 Udeo korisnika domskog smeštaja u kojima je obavljen inspekcijski i stručni nadzor u toku godine (%)</w:t>
            </w:r>
          </w:p>
        </w:tc>
        <w:tc>
          <w:tcPr>
            <w:tcW w:w="2551" w:type="dxa"/>
          </w:tcPr>
          <w:p w14:paraId="4C0D93AC" w14:textId="77777777" w:rsidR="00926C30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Tip ustanove</w:t>
            </w:r>
            <w:r w:rsidR="00926C30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.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 </w:t>
            </w:r>
          </w:p>
          <w:p w14:paraId="3FE7120A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Vrsta nadzora (inspekcijski, stručni)</w:t>
            </w:r>
            <w:r w:rsidR="00926C30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.</w:t>
            </w:r>
          </w:p>
        </w:tc>
        <w:tc>
          <w:tcPr>
            <w:tcW w:w="1985" w:type="dxa"/>
          </w:tcPr>
          <w:p w14:paraId="1EABDA55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</w:tc>
        <w:tc>
          <w:tcPr>
            <w:tcW w:w="2693" w:type="dxa"/>
          </w:tcPr>
          <w:p w14:paraId="41E3BA68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</w:tc>
      </w:tr>
      <w:tr w:rsidR="006817B3" w:rsidRPr="006D5262" w14:paraId="1087DE36" w14:textId="77777777" w:rsidTr="00BC35E4">
        <w:trPr>
          <w:trHeight w:val="1397"/>
        </w:trPr>
        <w:tc>
          <w:tcPr>
            <w:tcW w:w="2943" w:type="dxa"/>
            <w:shd w:val="clear" w:color="auto" w:fill="C6D9F1" w:themeFill="text2" w:themeFillTint="33"/>
          </w:tcPr>
          <w:p w14:paraId="4F9BFC3A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4.5. </w:t>
            </w:r>
            <w:r w:rsidRPr="006D5262"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t>Kontakti sa porodicom</w:t>
            </w:r>
          </w:p>
          <w:p w14:paraId="2E281078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</w:pPr>
          </w:p>
          <w:p w14:paraId="520C8570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</w:tc>
        <w:tc>
          <w:tcPr>
            <w:tcW w:w="3686" w:type="dxa"/>
            <w:shd w:val="clear" w:color="auto" w:fill="C6D9F1" w:themeFill="text2" w:themeFillTint="33"/>
          </w:tcPr>
          <w:p w14:paraId="4567FC38" w14:textId="77777777" w:rsidR="006817B3" w:rsidRPr="006D5262" w:rsidRDefault="00926C30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4.5</w:t>
            </w:r>
            <w:r w:rsidR="006817B3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 Udeo korisnika domskog smeštaja u javnoj svojini koji imaju srodnike ali sa njima nisu u kontaktu (%)</w:t>
            </w:r>
          </w:p>
        </w:tc>
        <w:tc>
          <w:tcPr>
            <w:tcW w:w="2551" w:type="dxa"/>
            <w:shd w:val="clear" w:color="auto" w:fill="C6D9F1" w:themeFill="text2" w:themeFillTint="33"/>
          </w:tcPr>
          <w:p w14:paraId="4143C4B7" w14:textId="77777777" w:rsidR="00F5209C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Tip ustanove</w:t>
            </w:r>
          </w:p>
          <w:p w14:paraId="5FDE682F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Starost (26-64; 65-79; 80</w:t>
            </w:r>
            <w:r w:rsidR="00F5209C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 i više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)</w:t>
            </w:r>
          </w:p>
        </w:tc>
        <w:tc>
          <w:tcPr>
            <w:tcW w:w="1985" w:type="dxa"/>
            <w:shd w:val="clear" w:color="auto" w:fill="C6D9F1" w:themeFill="text2" w:themeFillTint="33"/>
          </w:tcPr>
          <w:p w14:paraId="724FCCC1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RZSZ </w:t>
            </w:r>
            <w:r w:rsidR="00F5209C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– 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izveštaji o radu ustanova</w:t>
            </w:r>
          </w:p>
        </w:tc>
        <w:tc>
          <w:tcPr>
            <w:tcW w:w="2693" w:type="dxa"/>
            <w:shd w:val="clear" w:color="auto" w:fill="C6D9F1" w:themeFill="text2" w:themeFillTint="33"/>
          </w:tcPr>
          <w:p w14:paraId="7A6F07B7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</w:tc>
      </w:tr>
      <w:tr w:rsidR="006817B3" w:rsidRPr="006D5262" w14:paraId="6C295527" w14:textId="77777777" w:rsidTr="00BD34F5">
        <w:trPr>
          <w:trHeight w:val="1263"/>
        </w:trPr>
        <w:tc>
          <w:tcPr>
            <w:tcW w:w="2943" w:type="dxa"/>
          </w:tcPr>
          <w:p w14:paraId="4764724B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4.6. </w:t>
            </w:r>
            <w:r w:rsidRPr="006D5262"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t>Izloženost nasilju</w:t>
            </w:r>
          </w:p>
          <w:p w14:paraId="73817552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487EAEF8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</w:tc>
        <w:tc>
          <w:tcPr>
            <w:tcW w:w="3686" w:type="dxa"/>
          </w:tcPr>
          <w:p w14:paraId="3F0B3463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4.6 Udeo korisnika domskog smeštaja u javnoj svojini koji su izloženi nasilju u datoj godini (%)</w:t>
            </w:r>
          </w:p>
        </w:tc>
        <w:tc>
          <w:tcPr>
            <w:tcW w:w="2551" w:type="dxa"/>
          </w:tcPr>
          <w:p w14:paraId="2BE5A111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Pol</w:t>
            </w:r>
          </w:p>
          <w:p w14:paraId="2360E09F" w14:textId="77777777" w:rsidR="00F5209C" w:rsidRPr="006D5262" w:rsidRDefault="00F5209C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5695E643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Starost</w:t>
            </w:r>
          </w:p>
        </w:tc>
        <w:tc>
          <w:tcPr>
            <w:tcW w:w="1985" w:type="dxa"/>
          </w:tcPr>
          <w:p w14:paraId="4FAF8283" w14:textId="77777777" w:rsidR="006817B3" w:rsidRPr="006D5262" w:rsidRDefault="00F5209C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RZSZ – izveštaji o radu ustanova</w:t>
            </w:r>
          </w:p>
        </w:tc>
        <w:tc>
          <w:tcPr>
            <w:tcW w:w="2693" w:type="dxa"/>
          </w:tcPr>
          <w:p w14:paraId="1B2EC431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</w:tc>
      </w:tr>
      <w:tr w:rsidR="006817B3" w:rsidRPr="006D5262" w14:paraId="6E4294C7" w14:textId="77777777" w:rsidTr="00BC35E4">
        <w:trPr>
          <w:trHeight w:val="3680"/>
        </w:trPr>
        <w:tc>
          <w:tcPr>
            <w:tcW w:w="2943" w:type="dxa"/>
            <w:shd w:val="clear" w:color="auto" w:fill="C6D9F1" w:themeFill="text2" w:themeFillTint="33"/>
          </w:tcPr>
          <w:p w14:paraId="08B4B2B5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lastRenderedPageBreak/>
              <w:t>4.7.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 </w:t>
            </w:r>
            <w:r w:rsidRPr="006D5262"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t xml:space="preserve">Adekvatnost ustanova u javnoj svojini </w:t>
            </w:r>
            <w:r w:rsidR="000C2337" w:rsidRPr="006D5262"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t>–</w:t>
            </w:r>
            <w:r w:rsidRPr="006D5262"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t xml:space="preserve"> osoblje</w:t>
            </w:r>
          </w:p>
        </w:tc>
        <w:tc>
          <w:tcPr>
            <w:tcW w:w="3686" w:type="dxa"/>
            <w:shd w:val="clear" w:color="auto" w:fill="C6D9F1" w:themeFill="text2" w:themeFillTint="33"/>
          </w:tcPr>
          <w:p w14:paraId="17386ED9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4.7 Odnos broja stručnih radnika i korisnika</w:t>
            </w:r>
          </w:p>
          <w:p w14:paraId="6B012AEF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26D90431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4.7a Odnos broja pružaoca nege i korisnika</w:t>
            </w:r>
          </w:p>
          <w:p w14:paraId="6E829EE5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2416A1E4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4.7b Odnos broja medicinskih radnika i korisnika</w:t>
            </w:r>
          </w:p>
          <w:p w14:paraId="134D747C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1D7A658F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4.7c Udeo profesionalnog osoblja u ustanovama za smeštaj koje je učestvovalo u stručnim obukama u datoj godini (%)</w:t>
            </w:r>
          </w:p>
        </w:tc>
        <w:tc>
          <w:tcPr>
            <w:tcW w:w="2551" w:type="dxa"/>
            <w:shd w:val="clear" w:color="auto" w:fill="C6D9F1" w:themeFill="text2" w:themeFillTint="33"/>
          </w:tcPr>
          <w:p w14:paraId="7B96CE60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Tip ustanove</w:t>
            </w:r>
          </w:p>
        </w:tc>
        <w:tc>
          <w:tcPr>
            <w:tcW w:w="1985" w:type="dxa"/>
            <w:shd w:val="clear" w:color="auto" w:fill="C6D9F1" w:themeFill="text2" w:themeFillTint="33"/>
          </w:tcPr>
          <w:p w14:paraId="63783840" w14:textId="77777777" w:rsidR="006817B3" w:rsidRPr="006D5262" w:rsidRDefault="000C2337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RZSZ – izveštaji o radu ustanova</w:t>
            </w:r>
          </w:p>
        </w:tc>
        <w:tc>
          <w:tcPr>
            <w:tcW w:w="2693" w:type="dxa"/>
            <w:shd w:val="clear" w:color="auto" w:fill="C6D9F1" w:themeFill="text2" w:themeFillTint="33"/>
          </w:tcPr>
          <w:p w14:paraId="1612E75D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</w:tc>
      </w:tr>
      <w:tr w:rsidR="006817B3" w:rsidRPr="00051975" w14:paraId="2AF5E666" w14:textId="77777777" w:rsidTr="00BD34F5">
        <w:trPr>
          <w:trHeight w:val="2400"/>
        </w:trPr>
        <w:tc>
          <w:tcPr>
            <w:tcW w:w="2943" w:type="dxa"/>
          </w:tcPr>
          <w:p w14:paraId="0B5286C4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t>4.8. Adekvatnost ustanova u javnoj svojini</w:t>
            </w:r>
          </w:p>
        </w:tc>
        <w:tc>
          <w:tcPr>
            <w:tcW w:w="3686" w:type="dxa"/>
          </w:tcPr>
          <w:p w14:paraId="7808B30A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4.8 Udeo korisnika domskog smeštaja u ustanovama koje su pristupačne</w:t>
            </w:r>
          </w:p>
          <w:p w14:paraId="00C97C6D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4CB70364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4.8a. Udeo jednokrevetnih soba/apartmana u smeštajnim kapacitetima u ustanovama u javnoj svojini</w:t>
            </w:r>
          </w:p>
        </w:tc>
        <w:tc>
          <w:tcPr>
            <w:tcW w:w="2551" w:type="dxa"/>
          </w:tcPr>
          <w:p w14:paraId="2409EA19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</w:tc>
        <w:tc>
          <w:tcPr>
            <w:tcW w:w="1985" w:type="dxa"/>
          </w:tcPr>
          <w:p w14:paraId="2B668D10" w14:textId="77777777" w:rsidR="006817B3" w:rsidRPr="006D5262" w:rsidRDefault="00E233B4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RZSZ – izveštaji o radu ustanova</w:t>
            </w:r>
          </w:p>
        </w:tc>
        <w:tc>
          <w:tcPr>
            <w:tcW w:w="2693" w:type="dxa"/>
          </w:tcPr>
          <w:p w14:paraId="183E5956" w14:textId="77777777" w:rsidR="006817B3" w:rsidRPr="006D5262" w:rsidRDefault="006817B3" w:rsidP="00255D50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Objekat je u celini pristupačan ako je pristupačan prema svih 5 kriterijuma o kojima se prikupljaju podaci</w:t>
            </w:r>
          </w:p>
        </w:tc>
      </w:tr>
    </w:tbl>
    <w:p w14:paraId="3694ACB3" w14:textId="77777777" w:rsidR="006817B3" w:rsidRPr="006D5262" w:rsidRDefault="006817B3" w:rsidP="006D5262">
      <w:pPr>
        <w:pStyle w:val="Title"/>
        <w:pBdr>
          <w:bottom w:val="none" w:sz="0" w:space="0" w:color="auto"/>
        </w:pBdr>
        <w:spacing w:after="0" w:line="360" w:lineRule="auto"/>
        <w:rPr>
          <w:rFonts w:ascii="Arial" w:hAnsi="Arial" w:cs="Arial"/>
          <w:sz w:val="21"/>
          <w:szCs w:val="21"/>
          <w:lang w:val="uz-Cyrl-UZ"/>
        </w:rPr>
      </w:pPr>
    </w:p>
    <w:p w14:paraId="00B21A1C" w14:textId="77777777" w:rsidR="006817B3" w:rsidRPr="006D5262" w:rsidRDefault="006817B3" w:rsidP="006D5262">
      <w:pPr>
        <w:pStyle w:val="Title"/>
        <w:pBdr>
          <w:bottom w:val="none" w:sz="0" w:space="0" w:color="auto"/>
        </w:pBdr>
        <w:spacing w:after="0" w:line="360" w:lineRule="auto"/>
        <w:rPr>
          <w:rFonts w:ascii="Arial" w:hAnsi="Arial" w:cs="Arial"/>
          <w:sz w:val="21"/>
          <w:szCs w:val="21"/>
          <w:lang w:val="uz-Cyrl-UZ"/>
        </w:rPr>
      </w:pPr>
    </w:p>
    <w:p w14:paraId="4BA057CC" w14:textId="77777777" w:rsidR="006817B3" w:rsidRPr="006D5262" w:rsidRDefault="006817B3" w:rsidP="006D5262">
      <w:pPr>
        <w:pStyle w:val="Title"/>
        <w:pBdr>
          <w:bottom w:val="none" w:sz="0" w:space="0" w:color="auto"/>
        </w:pBdr>
        <w:spacing w:after="0" w:line="360" w:lineRule="auto"/>
        <w:rPr>
          <w:rFonts w:ascii="Arial" w:hAnsi="Arial" w:cs="Arial"/>
          <w:b/>
          <w:color w:val="auto"/>
          <w:sz w:val="21"/>
          <w:szCs w:val="21"/>
          <w:lang w:val="uz-Cyrl-UZ"/>
        </w:rPr>
      </w:pPr>
      <w:r w:rsidRPr="006D5262">
        <w:rPr>
          <w:rFonts w:ascii="Arial" w:hAnsi="Arial" w:cs="Arial"/>
          <w:b/>
          <w:color w:val="auto"/>
          <w:sz w:val="21"/>
          <w:szCs w:val="21"/>
          <w:lang w:val="uz-Cyrl-UZ"/>
        </w:rPr>
        <w:lastRenderedPageBreak/>
        <w:t>Program:</w:t>
      </w:r>
      <w:r w:rsidRPr="006D5262">
        <w:rPr>
          <w:rFonts w:ascii="Arial" w:hAnsi="Arial" w:cs="Arial"/>
          <w:color w:val="auto"/>
          <w:sz w:val="21"/>
          <w:szCs w:val="21"/>
          <w:lang w:val="uz-Cyrl-UZ"/>
        </w:rPr>
        <w:t xml:space="preserve"> </w:t>
      </w:r>
      <w:r w:rsidRPr="006D5262">
        <w:rPr>
          <w:rFonts w:ascii="Arial" w:hAnsi="Arial" w:cs="Arial"/>
          <w:b/>
          <w:color w:val="auto"/>
          <w:sz w:val="21"/>
          <w:szCs w:val="21"/>
          <w:lang w:val="uz-Cyrl-UZ"/>
        </w:rPr>
        <w:t>Pomoć u kući za stare (65</w:t>
      </w:r>
      <w:r w:rsidR="004C6C8B" w:rsidRPr="006D5262">
        <w:rPr>
          <w:rFonts w:ascii="Arial" w:hAnsi="Arial" w:cs="Arial"/>
          <w:b/>
          <w:color w:val="auto"/>
          <w:sz w:val="21"/>
          <w:szCs w:val="21"/>
          <w:lang w:val="uz-Cyrl-UZ"/>
        </w:rPr>
        <w:t xml:space="preserve"> i više</w:t>
      </w:r>
      <w:r w:rsidRPr="006D5262">
        <w:rPr>
          <w:rFonts w:ascii="Arial" w:hAnsi="Arial" w:cs="Arial"/>
          <w:b/>
          <w:color w:val="auto"/>
          <w:sz w:val="21"/>
          <w:szCs w:val="21"/>
          <w:lang w:val="uz-Cyrl-UZ"/>
        </w:rPr>
        <w:t>)</w:t>
      </w:r>
    </w:p>
    <w:tbl>
      <w:tblPr>
        <w:tblStyle w:val="TableGrid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785"/>
        <w:gridCol w:w="3780"/>
        <w:gridCol w:w="1799"/>
        <w:gridCol w:w="2611"/>
        <w:gridCol w:w="2975"/>
      </w:tblGrid>
      <w:tr w:rsidR="006817B3" w:rsidRPr="006D5262" w14:paraId="133AAF3A" w14:textId="77777777" w:rsidTr="00777657">
        <w:tc>
          <w:tcPr>
            <w:tcW w:w="2785" w:type="dxa"/>
            <w:shd w:val="clear" w:color="auto" w:fill="548DD4" w:themeFill="text2" w:themeFillTint="99"/>
            <w:vAlign w:val="center"/>
          </w:tcPr>
          <w:p w14:paraId="61550CB8" w14:textId="77777777" w:rsidR="006817B3" w:rsidRPr="006D5262" w:rsidRDefault="006817B3" w:rsidP="006D5262">
            <w:pPr>
              <w:jc w:val="center"/>
              <w:rPr>
                <w:b/>
                <w:color w:val="FFFFFF" w:themeColor="background1"/>
                <w:lang w:val="uz-Cyrl-UZ"/>
              </w:rPr>
            </w:pPr>
            <w:r w:rsidRPr="006D5262">
              <w:rPr>
                <w:b/>
                <w:color w:val="FFFFFF" w:themeColor="background1"/>
                <w:lang w:val="uz-Cyrl-UZ"/>
              </w:rPr>
              <w:t>Pokazatelj i dimenzija</w:t>
            </w:r>
          </w:p>
        </w:tc>
        <w:tc>
          <w:tcPr>
            <w:tcW w:w="3780" w:type="dxa"/>
            <w:shd w:val="clear" w:color="auto" w:fill="548DD4" w:themeFill="text2" w:themeFillTint="99"/>
            <w:vAlign w:val="center"/>
          </w:tcPr>
          <w:p w14:paraId="16D5CB75" w14:textId="77777777" w:rsidR="006817B3" w:rsidRPr="006D5262" w:rsidRDefault="006817B3" w:rsidP="006D5262">
            <w:pPr>
              <w:jc w:val="center"/>
              <w:rPr>
                <w:b/>
                <w:color w:val="FFFFFF" w:themeColor="background1"/>
                <w:lang w:val="uz-Cyrl-UZ"/>
              </w:rPr>
            </w:pPr>
            <w:r w:rsidRPr="006D5262">
              <w:rPr>
                <w:b/>
                <w:color w:val="FFFFFF" w:themeColor="background1"/>
                <w:lang w:val="uz-Cyrl-UZ"/>
              </w:rPr>
              <w:t>Definicija</w:t>
            </w:r>
          </w:p>
        </w:tc>
        <w:tc>
          <w:tcPr>
            <w:tcW w:w="1799" w:type="dxa"/>
            <w:shd w:val="clear" w:color="auto" w:fill="548DD4" w:themeFill="text2" w:themeFillTint="99"/>
            <w:vAlign w:val="center"/>
          </w:tcPr>
          <w:p w14:paraId="22EB0E77" w14:textId="77777777" w:rsidR="006817B3" w:rsidRPr="006D5262" w:rsidRDefault="006817B3" w:rsidP="006D5262">
            <w:pPr>
              <w:jc w:val="center"/>
              <w:rPr>
                <w:b/>
                <w:color w:val="FFFFFF" w:themeColor="background1"/>
                <w:lang w:val="uz-Cyrl-UZ"/>
              </w:rPr>
            </w:pPr>
            <w:r w:rsidRPr="006D5262">
              <w:rPr>
                <w:b/>
                <w:color w:val="FFFFFF" w:themeColor="background1"/>
                <w:lang w:val="uz-Cyrl-UZ"/>
              </w:rPr>
              <w:t>Dezagregacija</w:t>
            </w:r>
          </w:p>
        </w:tc>
        <w:tc>
          <w:tcPr>
            <w:tcW w:w="2611" w:type="dxa"/>
            <w:shd w:val="clear" w:color="auto" w:fill="548DD4" w:themeFill="text2" w:themeFillTint="99"/>
            <w:vAlign w:val="center"/>
          </w:tcPr>
          <w:p w14:paraId="2E969F3B" w14:textId="77777777" w:rsidR="006817B3" w:rsidRPr="006D5262" w:rsidRDefault="006817B3" w:rsidP="006D5262">
            <w:pPr>
              <w:jc w:val="center"/>
              <w:rPr>
                <w:b/>
                <w:color w:val="FFFFFF" w:themeColor="background1"/>
                <w:lang w:val="uz-Cyrl-UZ"/>
              </w:rPr>
            </w:pPr>
            <w:r w:rsidRPr="006D5262">
              <w:rPr>
                <w:b/>
                <w:color w:val="FFFFFF" w:themeColor="background1"/>
                <w:lang w:val="uz-Cyrl-UZ"/>
              </w:rPr>
              <w:t>Izvor</w:t>
            </w:r>
          </w:p>
        </w:tc>
        <w:tc>
          <w:tcPr>
            <w:tcW w:w="2975" w:type="dxa"/>
            <w:shd w:val="clear" w:color="auto" w:fill="548DD4" w:themeFill="text2" w:themeFillTint="99"/>
            <w:vAlign w:val="center"/>
          </w:tcPr>
          <w:p w14:paraId="63677685" w14:textId="77777777" w:rsidR="006817B3" w:rsidRPr="006D5262" w:rsidRDefault="006817B3" w:rsidP="00ED5606">
            <w:pPr>
              <w:jc w:val="center"/>
              <w:rPr>
                <w:b/>
                <w:color w:val="FFFFFF" w:themeColor="background1"/>
                <w:lang w:val="uz-Cyrl-UZ"/>
              </w:rPr>
            </w:pPr>
            <w:r w:rsidRPr="006D5262">
              <w:rPr>
                <w:b/>
                <w:color w:val="FFFFFF" w:themeColor="background1"/>
                <w:lang w:val="uz-Cyrl-UZ"/>
              </w:rPr>
              <w:t>Komentar</w:t>
            </w:r>
          </w:p>
        </w:tc>
      </w:tr>
      <w:tr w:rsidR="006817B3" w:rsidRPr="00051975" w14:paraId="539956C2" w14:textId="77777777" w:rsidTr="00777657">
        <w:tc>
          <w:tcPr>
            <w:tcW w:w="2785" w:type="dxa"/>
          </w:tcPr>
          <w:p w14:paraId="4D60EE8E" w14:textId="77777777" w:rsidR="006817B3" w:rsidRPr="006D5262" w:rsidRDefault="00737A18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b/>
                <w:color w:val="auto"/>
                <w:sz w:val="21"/>
                <w:szCs w:val="21"/>
                <w:lang w:val="uz-Cyrl-UZ"/>
              </w:rPr>
              <w:t xml:space="preserve">1. </w:t>
            </w:r>
            <w:r w:rsidR="006817B3" w:rsidRPr="006D5262">
              <w:rPr>
                <w:rFonts w:ascii="Arial" w:hAnsi="Arial" w:cs="Arial"/>
                <w:b/>
                <w:color w:val="auto"/>
                <w:sz w:val="21"/>
                <w:szCs w:val="21"/>
                <w:lang w:val="uz-Cyrl-UZ"/>
              </w:rPr>
              <w:t>Korisnici</w:t>
            </w:r>
          </w:p>
          <w:p w14:paraId="1AAC970E" w14:textId="77777777" w:rsidR="006817B3" w:rsidRPr="006D5262" w:rsidRDefault="006817B3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/>
                <w:color w:val="auto"/>
                <w:sz w:val="21"/>
                <w:szCs w:val="21"/>
                <w:lang w:val="uz-Cyrl-UZ"/>
              </w:rPr>
            </w:pPr>
          </w:p>
          <w:p w14:paraId="6A2BA2EA" w14:textId="77777777" w:rsidR="006817B3" w:rsidRPr="006D5262" w:rsidRDefault="006817B3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/>
                <w:i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b/>
                <w:i/>
                <w:color w:val="auto"/>
                <w:sz w:val="21"/>
                <w:szCs w:val="21"/>
                <w:lang w:val="uz-Cyrl-UZ"/>
              </w:rPr>
              <w:t xml:space="preserve">Broj i struktura korisnika </w:t>
            </w:r>
          </w:p>
          <w:p w14:paraId="2715D901" w14:textId="77777777" w:rsidR="006817B3" w:rsidRPr="006D5262" w:rsidRDefault="006817B3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</w:pPr>
          </w:p>
          <w:p w14:paraId="0C32C7B8" w14:textId="77777777" w:rsidR="006817B3" w:rsidRPr="006D5262" w:rsidRDefault="006817B3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Dimenzija</w:t>
            </w:r>
            <w:r w:rsidRPr="006D5262"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t xml:space="preserve">: </w:t>
            </w:r>
            <w:r w:rsidR="00737A18" w:rsidRPr="006D5262"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t xml:space="preserve">veličina </w:t>
            </w:r>
            <w:r w:rsidRPr="006D5262"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t>programa</w:t>
            </w:r>
            <w:r w:rsidR="00737A18" w:rsidRPr="006D5262"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t>.</w:t>
            </w:r>
          </w:p>
          <w:p w14:paraId="132494D8" w14:textId="77777777" w:rsidR="006817B3" w:rsidRPr="006D5262" w:rsidRDefault="006817B3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/>
                <w:i/>
                <w:color w:val="auto"/>
                <w:sz w:val="21"/>
                <w:szCs w:val="21"/>
                <w:lang w:val="uz-Cyrl-UZ"/>
              </w:rPr>
            </w:pPr>
          </w:p>
          <w:p w14:paraId="7D6EE261" w14:textId="77777777" w:rsidR="006817B3" w:rsidRPr="006D5262" w:rsidRDefault="006817B3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Output indikator</w:t>
            </w:r>
          </w:p>
        </w:tc>
        <w:tc>
          <w:tcPr>
            <w:tcW w:w="3780" w:type="dxa"/>
          </w:tcPr>
          <w:p w14:paraId="21EFA11F" w14:textId="77777777" w:rsidR="006817B3" w:rsidRPr="006D5262" w:rsidRDefault="00944A1B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1.1 </w:t>
            </w:r>
            <w:r w:rsidR="006817B3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Prosečan meseč</w:t>
            </w:r>
            <w:r w:rsidR="00737A18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ni</w:t>
            </w:r>
            <w:r w:rsidR="006817B3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 broj korisnika</w:t>
            </w:r>
          </w:p>
          <w:p w14:paraId="0104DBBC" w14:textId="77777777" w:rsidR="006817B3" w:rsidRDefault="006817B3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326E7AFD" w14:textId="77777777" w:rsidR="00944A1B" w:rsidRPr="006D5262" w:rsidRDefault="00944A1B" w:rsidP="00B97BA6">
            <w:pPr>
              <w:jc w:val="left"/>
              <w:rPr>
                <w:lang w:val="uz-Cyrl-UZ"/>
              </w:rPr>
            </w:pPr>
          </w:p>
          <w:p w14:paraId="5370FE86" w14:textId="77777777" w:rsidR="006817B3" w:rsidRPr="006D5262" w:rsidRDefault="006817B3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1.2 Ekvivalentan broj korisnika</w:t>
            </w:r>
          </w:p>
        </w:tc>
        <w:tc>
          <w:tcPr>
            <w:tcW w:w="1799" w:type="dxa"/>
          </w:tcPr>
          <w:p w14:paraId="30E12C04" w14:textId="77777777" w:rsidR="006817B3" w:rsidRPr="006D5262" w:rsidRDefault="006817B3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Pol</w:t>
            </w:r>
          </w:p>
          <w:p w14:paraId="496262A1" w14:textId="77777777" w:rsidR="006817B3" w:rsidRPr="006D5262" w:rsidRDefault="006817B3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Starost (65-74, 75</w:t>
            </w:r>
            <w:r w:rsidR="00737A18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 i više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)</w:t>
            </w:r>
            <w:r w:rsidR="00737A18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.</w:t>
            </w:r>
          </w:p>
          <w:p w14:paraId="5E6E97C6" w14:textId="77777777" w:rsidR="006817B3" w:rsidRPr="006D5262" w:rsidRDefault="006817B3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Region, JLS</w:t>
            </w:r>
          </w:p>
          <w:p w14:paraId="53C1663D" w14:textId="77777777" w:rsidR="006C1915" w:rsidRPr="006D5262" w:rsidRDefault="006C1915" w:rsidP="00B97BA6">
            <w:pPr>
              <w:jc w:val="left"/>
              <w:rPr>
                <w:lang w:val="uz-Cyrl-UZ"/>
              </w:rPr>
            </w:pPr>
          </w:p>
          <w:p w14:paraId="3D7C0DCC" w14:textId="77777777" w:rsidR="006817B3" w:rsidRPr="006D5262" w:rsidRDefault="006817B3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Starost (65-74, 75</w:t>
            </w:r>
            <w:r w:rsidR="00737A18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 i više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)</w:t>
            </w:r>
            <w:r w:rsidR="00737A18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.</w:t>
            </w:r>
          </w:p>
          <w:p w14:paraId="5B2A2A91" w14:textId="77777777" w:rsidR="006817B3" w:rsidRPr="006D5262" w:rsidRDefault="006817B3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Region, JLS</w:t>
            </w:r>
          </w:p>
        </w:tc>
        <w:tc>
          <w:tcPr>
            <w:tcW w:w="2611" w:type="dxa"/>
          </w:tcPr>
          <w:p w14:paraId="7BAFE63F" w14:textId="77777777" w:rsidR="006817B3" w:rsidRPr="006D5262" w:rsidRDefault="006817B3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Mapiranje</w:t>
            </w:r>
            <w:r w:rsidR="000D6321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,</w:t>
            </w:r>
          </w:p>
          <w:p w14:paraId="2620FC78" w14:textId="77777777" w:rsidR="006817B3" w:rsidRPr="006D5262" w:rsidRDefault="006817B3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RZSZ</w:t>
            </w:r>
          </w:p>
        </w:tc>
        <w:tc>
          <w:tcPr>
            <w:tcW w:w="2975" w:type="dxa"/>
          </w:tcPr>
          <w:p w14:paraId="5A824B8D" w14:textId="77777777" w:rsidR="006817B3" w:rsidRPr="006D5262" w:rsidRDefault="006817B3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Ekvivalentan broj korisnika izračunat je na osnovu pretpostavke o jednakom intenzitetu pružanja usluge svim korisnicima u svim LS, po modelu 5 dana nedeljno dva sata dnevno tokom cele godine</w:t>
            </w:r>
          </w:p>
        </w:tc>
      </w:tr>
      <w:tr w:rsidR="006817B3" w:rsidRPr="006D5262" w14:paraId="7D1AA79C" w14:textId="77777777" w:rsidTr="00777657">
        <w:trPr>
          <w:trHeight w:val="2221"/>
        </w:trPr>
        <w:tc>
          <w:tcPr>
            <w:tcW w:w="2785" w:type="dxa"/>
            <w:shd w:val="clear" w:color="auto" w:fill="C6D9F1" w:themeFill="text2" w:themeFillTint="33"/>
          </w:tcPr>
          <w:p w14:paraId="3CA237F4" w14:textId="77777777" w:rsidR="006817B3" w:rsidRPr="006D5262" w:rsidRDefault="000D6321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b/>
                <w:color w:val="auto"/>
                <w:sz w:val="21"/>
                <w:szCs w:val="21"/>
                <w:lang w:val="uz-Cyrl-UZ"/>
              </w:rPr>
              <w:t xml:space="preserve">2. </w:t>
            </w:r>
            <w:r w:rsidR="006817B3" w:rsidRPr="006D5262">
              <w:rPr>
                <w:rFonts w:ascii="Arial" w:hAnsi="Arial" w:cs="Arial"/>
                <w:b/>
                <w:color w:val="auto"/>
                <w:sz w:val="21"/>
                <w:szCs w:val="21"/>
                <w:lang w:val="uz-Cyrl-UZ"/>
              </w:rPr>
              <w:t>Dostupnost</w:t>
            </w:r>
          </w:p>
          <w:p w14:paraId="36495F90" w14:textId="77777777" w:rsidR="006817B3" w:rsidRPr="006D5262" w:rsidRDefault="006817B3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/>
                <w:color w:val="auto"/>
                <w:sz w:val="21"/>
                <w:szCs w:val="21"/>
                <w:lang w:val="uz-Cyrl-UZ"/>
              </w:rPr>
            </w:pPr>
          </w:p>
          <w:p w14:paraId="37E3DB93" w14:textId="77777777" w:rsidR="006817B3" w:rsidRPr="006D5262" w:rsidRDefault="000D6321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t>Dostupnost</w:t>
            </w:r>
            <w:r w:rsidR="006817B3" w:rsidRPr="006D5262"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t xml:space="preserve"> pomoći u kući za stare</w:t>
            </w:r>
          </w:p>
          <w:p w14:paraId="3B6B5C16" w14:textId="77777777" w:rsidR="006817B3" w:rsidRPr="006D5262" w:rsidRDefault="006817B3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/>
                <w:color w:val="auto"/>
                <w:sz w:val="21"/>
                <w:szCs w:val="21"/>
                <w:lang w:val="uz-Cyrl-UZ"/>
              </w:rPr>
            </w:pPr>
          </w:p>
          <w:p w14:paraId="20B88EFC" w14:textId="77777777" w:rsidR="006817B3" w:rsidRPr="006D5262" w:rsidRDefault="006817B3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Dimenzija:</w:t>
            </w:r>
            <w:r w:rsidRPr="006D5262"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t xml:space="preserve"> </w:t>
            </w:r>
            <w:r w:rsidR="000D6321" w:rsidRPr="006D5262"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t xml:space="preserve">veličina </w:t>
            </w:r>
            <w:r w:rsidRPr="006D5262"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t>programa i dostupnost</w:t>
            </w:r>
          </w:p>
        </w:tc>
        <w:tc>
          <w:tcPr>
            <w:tcW w:w="3780" w:type="dxa"/>
            <w:shd w:val="clear" w:color="auto" w:fill="C6D9F1" w:themeFill="text2" w:themeFillTint="33"/>
          </w:tcPr>
          <w:p w14:paraId="63522EF7" w14:textId="77777777" w:rsidR="006817B3" w:rsidRPr="006D5262" w:rsidRDefault="006817B3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Udeo korisnika (65</w:t>
            </w:r>
            <w:r w:rsidR="000D6321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 i više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) u ukupnom broju starih (65</w:t>
            </w:r>
            <w:r w:rsidR="000D6321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 i više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) (%)</w:t>
            </w:r>
          </w:p>
        </w:tc>
        <w:tc>
          <w:tcPr>
            <w:tcW w:w="1799" w:type="dxa"/>
            <w:shd w:val="clear" w:color="auto" w:fill="C6D9F1" w:themeFill="text2" w:themeFillTint="33"/>
          </w:tcPr>
          <w:p w14:paraId="62E09644" w14:textId="77777777" w:rsidR="000D6321" w:rsidRPr="006D5262" w:rsidRDefault="006817B3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Pol</w:t>
            </w:r>
          </w:p>
          <w:p w14:paraId="5CF1950E" w14:textId="77777777" w:rsidR="000D6321" w:rsidRPr="006D5262" w:rsidRDefault="006817B3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Starost (65-74, 75</w:t>
            </w:r>
            <w:r w:rsidR="000D6321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 i više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)</w:t>
            </w:r>
          </w:p>
          <w:p w14:paraId="3AF01892" w14:textId="77777777" w:rsidR="000D6321" w:rsidRPr="006D5262" w:rsidRDefault="006817B3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Urbano ruralno</w:t>
            </w:r>
          </w:p>
          <w:p w14:paraId="27EB74C1" w14:textId="77777777" w:rsidR="006817B3" w:rsidRPr="006D5262" w:rsidRDefault="006817B3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Region, JLS</w:t>
            </w:r>
          </w:p>
        </w:tc>
        <w:tc>
          <w:tcPr>
            <w:tcW w:w="2611" w:type="dxa"/>
            <w:shd w:val="clear" w:color="auto" w:fill="C6D9F1" w:themeFill="text2" w:themeFillTint="33"/>
          </w:tcPr>
          <w:p w14:paraId="0EEAD02E" w14:textId="77777777" w:rsidR="006817B3" w:rsidRPr="006D5262" w:rsidRDefault="006817B3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Mapiranje</w:t>
            </w:r>
            <w:r w:rsidR="006251E6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.</w:t>
            </w:r>
          </w:p>
          <w:p w14:paraId="614133CD" w14:textId="77777777" w:rsidR="006817B3" w:rsidRPr="006D5262" w:rsidRDefault="006817B3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RZSZ</w:t>
            </w:r>
          </w:p>
        </w:tc>
        <w:tc>
          <w:tcPr>
            <w:tcW w:w="2975" w:type="dxa"/>
            <w:shd w:val="clear" w:color="auto" w:fill="C6D9F1" w:themeFill="text2" w:themeFillTint="33"/>
          </w:tcPr>
          <w:p w14:paraId="1D6D1711" w14:textId="77777777" w:rsidR="006817B3" w:rsidRPr="006D5262" w:rsidRDefault="006817B3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</w:tc>
      </w:tr>
      <w:tr w:rsidR="006817B3" w:rsidRPr="00051975" w14:paraId="4A7F7EB1" w14:textId="77777777" w:rsidTr="00777657">
        <w:trPr>
          <w:trHeight w:val="5519"/>
        </w:trPr>
        <w:tc>
          <w:tcPr>
            <w:tcW w:w="2785" w:type="dxa"/>
          </w:tcPr>
          <w:p w14:paraId="029D13F8" w14:textId="77777777" w:rsidR="006817B3" w:rsidRPr="006D5262" w:rsidRDefault="006817B3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b/>
                <w:color w:val="auto"/>
                <w:sz w:val="21"/>
                <w:szCs w:val="21"/>
                <w:lang w:val="uz-Cyrl-UZ"/>
              </w:rPr>
              <w:lastRenderedPageBreak/>
              <w:t xml:space="preserve">3. Rashodi </w:t>
            </w:r>
          </w:p>
          <w:p w14:paraId="5F13D427" w14:textId="77777777" w:rsidR="006817B3" w:rsidRPr="006D5262" w:rsidRDefault="006817B3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/>
                <w:color w:val="auto"/>
                <w:sz w:val="21"/>
                <w:szCs w:val="21"/>
                <w:lang w:val="uz-Cyrl-UZ"/>
              </w:rPr>
            </w:pPr>
          </w:p>
          <w:p w14:paraId="16BECBD1" w14:textId="77777777" w:rsidR="006817B3" w:rsidRPr="006D5262" w:rsidRDefault="006817B3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Dimenzija</w:t>
            </w:r>
            <w:r w:rsidRPr="006D5262">
              <w:rPr>
                <w:rFonts w:ascii="Arial" w:hAnsi="Arial" w:cs="Arial"/>
                <w:i/>
                <w:color w:val="auto"/>
                <w:sz w:val="21"/>
                <w:szCs w:val="21"/>
                <w:lang w:val="uz-Cyrl-UZ"/>
              </w:rPr>
              <w:t>: obim intervencije</w:t>
            </w:r>
          </w:p>
          <w:p w14:paraId="309DCDC5" w14:textId="77777777" w:rsidR="006817B3" w:rsidRPr="006D5262" w:rsidRDefault="006817B3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Cs/>
                <w:color w:val="auto"/>
                <w:sz w:val="21"/>
                <w:szCs w:val="21"/>
                <w:lang w:val="uz-Cyrl-UZ"/>
              </w:rPr>
            </w:pPr>
          </w:p>
          <w:p w14:paraId="30EBC4ED" w14:textId="77777777" w:rsidR="006817B3" w:rsidRPr="006D5262" w:rsidRDefault="006817B3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Input indikator</w:t>
            </w:r>
          </w:p>
          <w:p w14:paraId="5FEE8114" w14:textId="77777777" w:rsidR="006817B3" w:rsidRPr="006D5262" w:rsidRDefault="006817B3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5BDAB2F5" w14:textId="77777777" w:rsidR="006817B3" w:rsidRPr="006D5262" w:rsidRDefault="006817B3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/>
                <w:bCs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b/>
                <w:bCs/>
                <w:color w:val="auto"/>
                <w:sz w:val="21"/>
                <w:szCs w:val="21"/>
                <w:lang w:val="uz-Cyrl-UZ"/>
              </w:rPr>
              <w:t>Input za</w:t>
            </w:r>
          </w:p>
          <w:p w14:paraId="701040E9" w14:textId="77777777" w:rsidR="006817B3" w:rsidRPr="006D5262" w:rsidRDefault="006817B3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Cs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b/>
                <w:bCs/>
                <w:color w:val="auto"/>
                <w:sz w:val="21"/>
                <w:szCs w:val="21"/>
                <w:lang w:val="uz-Cyrl-UZ"/>
              </w:rPr>
              <w:t>EU indikatore</w:t>
            </w:r>
            <w:r w:rsidRPr="006D5262">
              <w:rPr>
                <w:rFonts w:ascii="Arial" w:hAnsi="Arial" w:cs="Arial"/>
                <w:bCs/>
                <w:color w:val="auto"/>
                <w:sz w:val="21"/>
                <w:szCs w:val="21"/>
                <w:lang w:val="uz-Cyrl-UZ"/>
              </w:rPr>
              <w:t xml:space="preserve">: </w:t>
            </w:r>
            <w:r w:rsidRPr="006D5262">
              <w:rPr>
                <w:rFonts w:ascii="Arial" w:hAnsi="Arial" w:cs="Arial"/>
                <w:bCs/>
                <w:i/>
                <w:color w:val="auto"/>
                <w:sz w:val="21"/>
                <w:szCs w:val="21"/>
                <w:lang w:val="uz-Cyrl-UZ"/>
              </w:rPr>
              <w:t xml:space="preserve">Ukupni rashodi za DNT usluge zdravstvene i socijalne zaštite kao % BDP </w:t>
            </w:r>
            <w:r w:rsidRPr="006D5262">
              <w:rPr>
                <w:rFonts w:ascii="Arial" w:hAnsi="Arial" w:cs="Arial"/>
                <w:bCs/>
                <w:color w:val="auto"/>
                <w:sz w:val="21"/>
                <w:szCs w:val="21"/>
                <w:lang w:val="uz-Cyrl-UZ"/>
              </w:rPr>
              <w:t>i</w:t>
            </w:r>
          </w:p>
          <w:p w14:paraId="3A9717AA" w14:textId="77777777" w:rsidR="006817B3" w:rsidRPr="006D5262" w:rsidRDefault="006817B3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Cs/>
                <w:i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bCs/>
                <w:i/>
                <w:color w:val="auto"/>
                <w:sz w:val="21"/>
                <w:szCs w:val="21"/>
                <w:lang w:val="uz-Cyrl-UZ"/>
              </w:rPr>
              <w:t>Projekcija</w:t>
            </w:r>
            <w:r w:rsidRPr="006D5262">
              <w:rPr>
                <w:rFonts w:ascii="Arial" w:hAnsi="Arial" w:cs="Arial"/>
                <w:bCs/>
                <w:color w:val="auto"/>
                <w:sz w:val="21"/>
                <w:szCs w:val="21"/>
                <w:lang w:val="uz-Cyrl-UZ"/>
              </w:rPr>
              <w:t xml:space="preserve"> javnih </w:t>
            </w:r>
            <w:r w:rsidRPr="006D5262">
              <w:rPr>
                <w:rFonts w:ascii="Arial" w:hAnsi="Arial" w:cs="Arial"/>
                <w:bCs/>
                <w:i/>
                <w:color w:val="auto"/>
                <w:sz w:val="21"/>
                <w:szCs w:val="21"/>
                <w:lang w:val="uz-Cyrl-UZ"/>
              </w:rPr>
              <w:t>rashoda za dugotrajnu negu kao % BDP</w:t>
            </w:r>
          </w:p>
          <w:p w14:paraId="5173B9AF" w14:textId="77777777" w:rsidR="006817B3" w:rsidRPr="006D5262" w:rsidRDefault="006817B3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Cs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bCs/>
                <w:color w:val="auto"/>
                <w:sz w:val="21"/>
                <w:szCs w:val="21"/>
                <w:lang w:val="uz-Cyrl-UZ"/>
              </w:rPr>
              <w:t>Portfolio: Zdravlje i dugotrajna nega (treći cilj)</w:t>
            </w:r>
          </w:p>
          <w:p w14:paraId="5FA7621D" w14:textId="77777777" w:rsidR="006817B3" w:rsidRPr="006D5262" w:rsidRDefault="006817B3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Cs/>
                <w:i/>
                <w:color w:val="auto"/>
                <w:sz w:val="21"/>
                <w:szCs w:val="21"/>
                <w:highlight w:val="yellow"/>
                <w:lang w:val="uz-Cyrl-UZ"/>
              </w:rPr>
            </w:pPr>
            <w:r w:rsidRPr="006D5262">
              <w:rPr>
                <w:rFonts w:ascii="Arial" w:hAnsi="Arial" w:cs="Arial"/>
                <w:bCs/>
                <w:i/>
                <w:color w:val="auto"/>
                <w:sz w:val="21"/>
                <w:szCs w:val="21"/>
                <w:lang w:val="uz-Cyrl-UZ"/>
              </w:rPr>
              <w:t>Primarni indikator</w:t>
            </w:r>
          </w:p>
          <w:p w14:paraId="336BCFD2" w14:textId="77777777" w:rsidR="006817B3" w:rsidRPr="006D5262" w:rsidRDefault="006817B3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Cs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bCs/>
                <w:color w:val="auto"/>
                <w:sz w:val="21"/>
                <w:szCs w:val="21"/>
                <w:lang w:val="uz-Cyrl-UZ"/>
              </w:rPr>
              <w:t>(HC-P12) i (HC P14)</w:t>
            </w:r>
          </w:p>
        </w:tc>
        <w:tc>
          <w:tcPr>
            <w:tcW w:w="3780" w:type="dxa"/>
          </w:tcPr>
          <w:p w14:paraId="4A108A99" w14:textId="77777777" w:rsidR="006817B3" w:rsidRPr="006D5262" w:rsidRDefault="006817B3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3.1 Javni rashodi za uslugu pomoć</w:t>
            </w:r>
            <w:r w:rsidR="00B21813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i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 u kući u datoj godini (RSD, % BDP, % budžeta, PPS po stanovniku)</w:t>
            </w:r>
          </w:p>
          <w:p w14:paraId="77A1EB37" w14:textId="77777777" w:rsidR="006817B3" w:rsidRPr="006D5262" w:rsidRDefault="006817B3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19C9A2CE" w14:textId="77777777" w:rsidR="006817B3" w:rsidRPr="006D5262" w:rsidRDefault="006817B3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3.2 Udeo javnih rashoda za pomoć u kući u pojedinim JLS u odnosu na rashode lokalnih budžeta u datoj godini (%)</w:t>
            </w:r>
          </w:p>
          <w:p w14:paraId="67777C32" w14:textId="77777777" w:rsidR="006817B3" w:rsidRPr="006D5262" w:rsidRDefault="006817B3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6DE46F51" w14:textId="77777777" w:rsidR="006817B3" w:rsidRPr="006D5262" w:rsidRDefault="006817B3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3.3 Javni rashodi za u</w:t>
            </w:r>
            <w:r w:rsidR="00B21813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slugu u datoj JLS po stanovniku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 u datoj godini (RSD)</w:t>
            </w:r>
          </w:p>
          <w:p w14:paraId="6F8F5881" w14:textId="77777777" w:rsidR="006817B3" w:rsidRPr="006D5262" w:rsidRDefault="006817B3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69434439" w14:textId="77777777" w:rsidR="006817B3" w:rsidRPr="006D5262" w:rsidRDefault="006817B3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3.4 Jedinični troškovi po satu pružene usluge u datoj godini (RSD)</w:t>
            </w:r>
          </w:p>
        </w:tc>
        <w:tc>
          <w:tcPr>
            <w:tcW w:w="1799" w:type="dxa"/>
          </w:tcPr>
          <w:p w14:paraId="549D262F" w14:textId="77777777" w:rsidR="006817B3" w:rsidRPr="006D5262" w:rsidRDefault="006817B3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JLS</w:t>
            </w:r>
          </w:p>
          <w:p w14:paraId="2BCEACFF" w14:textId="77777777" w:rsidR="006817B3" w:rsidRDefault="006817B3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32CF76E6" w14:textId="77777777" w:rsidR="006C1915" w:rsidRDefault="006C1915" w:rsidP="00B97BA6">
            <w:pPr>
              <w:jc w:val="left"/>
              <w:rPr>
                <w:lang w:val="uz-Cyrl-UZ"/>
              </w:rPr>
            </w:pPr>
          </w:p>
          <w:p w14:paraId="5C111B3D" w14:textId="77777777" w:rsidR="006C1915" w:rsidRDefault="006C1915" w:rsidP="00B97BA6">
            <w:pPr>
              <w:jc w:val="left"/>
              <w:rPr>
                <w:lang w:val="uz-Cyrl-UZ"/>
              </w:rPr>
            </w:pPr>
          </w:p>
          <w:p w14:paraId="174ECA28" w14:textId="77777777" w:rsidR="006C1915" w:rsidRDefault="006C1915" w:rsidP="00B97BA6">
            <w:pPr>
              <w:jc w:val="left"/>
              <w:rPr>
                <w:lang w:val="uz-Cyrl-UZ"/>
              </w:rPr>
            </w:pPr>
          </w:p>
          <w:p w14:paraId="44AE0F96" w14:textId="77777777" w:rsidR="006C1915" w:rsidRDefault="006C1915" w:rsidP="00B97BA6">
            <w:pPr>
              <w:jc w:val="left"/>
              <w:rPr>
                <w:lang w:val="uz-Cyrl-UZ"/>
              </w:rPr>
            </w:pPr>
          </w:p>
          <w:p w14:paraId="6498CA07" w14:textId="77777777" w:rsidR="006C1915" w:rsidRDefault="006C1915" w:rsidP="00B97BA6">
            <w:pPr>
              <w:jc w:val="left"/>
              <w:rPr>
                <w:lang w:val="uz-Cyrl-UZ"/>
              </w:rPr>
            </w:pPr>
          </w:p>
          <w:p w14:paraId="548B54E5" w14:textId="77777777" w:rsidR="006C1915" w:rsidRPr="006D5262" w:rsidRDefault="006C1915" w:rsidP="00B97BA6">
            <w:pPr>
              <w:jc w:val="left"/>
              <w:rPr>
                <w:lang w:val="uz-Cyrl-UZ"/>
              </w:rPr>
            </w:pPr>
          </w:p>
          <w:p w14:paraId="0044B3AE" w14:textId="77777777" w:rsidR="006817B3" w:rsidRPr="006D5262" w:rsidRDefault="006817B3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JLS</w:t>
            </w:r>
          </w:p>
          <w:p w14:paraId="66ADCF8F" w14:textId="77777777" w:rsidR="006817B3" w:rsidRPr="006D5262" w:rsidRDefault="006817B3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</w:tc>
        <w:tc>
          <w:tcPr>
            <w:tcW w:w="2611" w:type="dxa"/>
          </w:tcPr>
          <w:p w14:paraId="35008761" w14:textId="77777777" w:rsidR="006817B3" w:rsidRPr="006D5262" w:rsidRDefault="006817B3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Mapiranje</w:t>
            </w:r>
            <w:r w:rsidR="00B21813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,</w:t>
            </w:r>
          </w:p>
          <w:p w14:paraId="705661B6" w14:textId="77777777" w:rsidR="006817B3" w:rsidRPr="006D5262" w:rsidRDefault="006817B3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RZSZ</w:t>
            </w:r>
            <w:r w:rsidR="00B21813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.</w:t>
            </w:r>
          </w:p>
        </w:tc>
        <w:tc>
          <w:tcPr>
            <w:tcW w:w="2975" w:type="dxa"/>
          </w:tcPr>
          <w:p w14:paraId="3CEF7C47" w14:textId="77777777" w:rsidR="006817B3" w:rsidRPr="006D5262" w:rsidRDefault="006817B3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Jedinični troškovi za uslugu pomoć</w:t>
            </w:r>
            <w:r w:rsidR="00B21813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i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 u kući se računaju na osnovu podataka o rashodima, korisnicima</w:t>
            </w:r>
            <w:r w:rsidR="006C1915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 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(domaćinstvima), modelu/intenzitetu pružanja usluge i na osnovu kontinuiteta pružanja usluge tokom godine</w:t>
            </w:r>
          </w:p>
        </w:tc>
      </w:tr>
      <w:tr w:rsidR="006817B3" w:rsidRPr="006D5262" w14:paraId="03F9A391" w14:textId="77777777" w:rsidTr="00777657">
        <w:trPr>
          <w:trHeight w:val="1867"/>
        </w:trPr>
        <w:tc>
          <w:tcPr>
            <w:tcW w:w="2785" w:type="dxa"/>
            <w:shd w:val="clear" w:color="auto" w:fill="C6D9F1" w:themeFill="text2" w:themeFillTint="33"/>
          </w:tcPr>
          <w:p w14:paraId="182C3068" w14:textId="77777777" w:rsidR="006817B3" w:rsidRPr="006D5262" w:rsidRDefault="006817B3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b/>
                <w:color w:val="auto"/>
                <w:sz w:val="21"/>
                <w:szCs w:val="21"/>
                <w:lang w:val="uz-Cyrl-UZ"/>
              </w:rPr>
              <w:lastRenderedPageBreak/>
              <w:t>4. Kvalitet</w:t>
            </w:r>
          </w:p>
        </w:tc>
        <w:tc>
          <w:tcPr>
            <w:tcW w:w="3780" w:type="dxa"/>
            <w:shd w:val="clear" w:color="auto" w:fill="C6D9F1" w:themeFill="text2" w:themeFillTint="33"/>
          </w:tcPr>
          <w:p w14:paraId="7249D308" w14:textId="77777777" w:rsidR="006817B3" w:rsidRPr="006D5262" w:rsidRDefault="00B21813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4.1 </w:t>
            </w:r>
            <w:r w:rsidR="006817B3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Udeo korisnika koji koriste uslugu pružaoca koji poseduju licencu na period od 6 godina u ukupnom broju korisnika usluge</w:t>
            </w:r>
          </w:p>
        </w:tc>
        <w:tc>
          <w:tcPr>
            <w:tcW w:w="1799" w:type="dxa"/>
            <w:shd w:val="clear" w:color="auto" w:fill="C6D9F1" w:themeFill="text2" w:themeFillTint="33"/>
          </w:tcPr>
          <w:p w14:paraId="1531BE2A" w14:textId="77777777" w:rsidR="006817B3" w:rsidRPr="006D5262" w:rsidRDefault="006817B3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JLS</w:t>
            </w:r>
          </w:p>
          <w:p w14:paraId="3059063C" w14:textId="77777777" w:rsidR="006817B3" w:rsidRPr="006D5262" w:rsidRDefault="006817B3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</w:tc>
        <w:tc>
          <w:tcPr>
            <w:tcW w:w="2611" w:type="dxa"/>
            <w:shd w:val="clear" w:color="auto" w:fill="C6D9F1" w:themeFill="text2" w:themeFillTint="33"/>
          </w:tcPr>
          <w:p w14:paraId="6250EF61" w14:textId="77777777" w:rsidR="006817B3" w:rsidRPr="006D5262" w:rsidRDefault="006817B3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Mapiranje</w:t>
            </w:r>
            <w:r w:rsidR="00B21813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,</w:t>
            </w:r>
          </w:p>
          <w:p w14:paraId="55FC564C" w14:textId="77777777" w:rsidR="006817B3" w:rsidRPr="006D5262" w:rsidRDefault="006817B3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RZSZ</w:t>
            </w:r>
          </w:p>
        </w:tc>
        <w:tc>
          <w:tcPr>
            <w:tcW w:w="2975" w:type="dxa"/>
            <w:shd w:val="clear" w:color="auto" w:fill="C6D9F1" w:themeFill="text2" w:themeFillTint="33"/>
          </w:tcPr>
          <w:p w14:paraId="4C877754" w14:textId="77777777" w:rsidR="006817B3" w:rsidRPr="006D5262" w:rsidRDefault="00B21813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Z</w:t>
            </w:r>
            <w:r w:rsidR="006817B3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a razliku od ograničene licence, licenca koja se izdaje na 6 godina znači da ustanova ispunjava  standarde i uslove za pružanje odre</w:t>
            </w:r>
            <w:r w:rsidR="006D635A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đ</w:t>
            </w:r>
            <w:r w:rsidR="006817B3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ene usluge socijalne zaštite</w:t>
            </w:r>
          </w:p>
        </w:tc>
      </w:tr>
      <w:tr w:rsidR="006817B3" w:rsidRPr="006D5262" w14:paraId="4889F5AE" w14:textId="77777777" w:rsidTr="00777657">
        <w:trPr>
          <w:trHeight w:val="3109"/>
        </w:trPr>
        <w:tc>
          <w:tcPr>
            <w:tcW w:w="2785" w:type="dxa"/>
          </w:tcPr>
          <w:p w14:paraId="1B04A12F" w14:textId="77777777" w:rsidR="006817B3" w:rsidRPr="006D5262" w:rsidRDefault="006817B3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/>
                <w:color w:val="auto"/>
                <w:sz w:val="21"/>
                <w:szCs w:val="21"/>
                <w:lang w:val="uz-Cyrl-UZ"/>
              </w:rPr>
            </w:pPr>
          </w:p>
        </w:tc>
        <w:tc>
          <w:tcPr>
            <w:tcW w:w="3780" w:type="dxa"/>
          </w:tcPr>
          <w:p w14:paraId="1BA841B2" w14:textId="77777777" w:rsidR="006817B3" w:rsidRPr="006D5262" w:rsidRDefault="006817B3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4.2 Udeo korisnika koji su učestvovali u istraživanju zadovoljstva korisnika u ukupnom broju korisnika u datoj godini (%)</w:t>
            </w:r>
          </w:p>
          <w:p w14:paraId="20ED174B" w14:textId="77777777" w:rsidR="006817B3" w:rsidRPr="006D5262" w:rsidRDefault="006817B3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  <w:p w14:paraId="42A3529E" w14:textId="77777777" w:rsidR="006817B3" w:rsidRPr="006D5262" w:rsidRDefault="006817B3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4.2a Udeo korisnika koji su zadovoljni pruženim uslugama u ukupnom broju anketiranih korisnika u datoj godini (%)</w:t>
            </w:r>
          </w:p>
        </w:tc>
        <w:tc>
          <w:tcPr>
            <w:tcW w:w="1799" w:type="dxa"/>
          </w:tcPr>
          <w:p w14:paraId="0EA53DFC" w14:textId="77777777" w:rsidR="006817B3" w:rsidRPr="006D5262" w:rsidRDefault="00B21813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JLS</w:t>
            </w:r>
          </w:p>
        </w:tc>
        <w:tc>
          <w:tcPr>
            <w:tcW w:w="2611" w:type="dxa"/>
          </w:tcPr>
          <w:p w14:paraId="7447A411" w14:textId="77777777" w:rsidR="006817B3" w:rsidRPr="006D5262" w:rsidRDefault="006817B3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</w:tc>
        <w:tc>
          <w:tcPr>
            <w:tcW w:w="2975" w:type="dxa"/>
          </w:tcPr>
          <w:p w14:paraId="7B6E10DD" w14:textId="77777777" w:rsidR="006817B3" w:rsidRPr="006D5262" w:rsidRDefault="006817B3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</w:tc>
      </w:tr>
      <w:tr w:rsidR="006817B3" w:rsidRPr="00051975" w14:paraId="4CC8D498" w14:textId="77777777" w:rsidTr="00777657">
        <w:tc>
          <w:tcPr>
            <w:tcW w:w="2785" w:type="dxa"/>
            <w:shd w:val="clear" w:color="auto" w:fill="C6D9F1" w:themeFill="text2" w:themeFillTint="33"/>
          </w:tcPr>
          <w:p w14:paraId="6FA2F6BD" w14:textId="77777777" w:rsidR="006817B3" w:rsidRPr="006D5262" w:rsidRDefault="006817B3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b/>
                <w:color w:val="auto"/>
                <w:sz w:val="21"/>
                <w:szCs w:val="21"/>
                <w:lang w:val="uz-Cyrl-UZ"/>
              </w:rPr>
            </w:pPr>
          </w:p>
        </w:tc>
        <w:tc>
          <w:tcPr>
            <w:tcW w:w="3780" w:type="dxa"/>
            <w:shd w:val="clear" w:color="auto" w:fill="C6D9F1" w:themeFill="text2" w:themeFillTint="33"/>
          </w:tcPr>
          <w:p w14:paraId="59E0AB64" w14:textId="77777777" w:rsidR="006817B3" w:rsidRPr="006D5262" w:rsidRDefault="006817B3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4.3 Udeo korisnika kojima uslugu pružaju obuč</w:t>
            </w:r>
            <w:r w:rsidR="00B21813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 xml:space="preserve">eni neposredni pružaoci usluge </w:t>
            </w: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u ukupnom broju korisnika usluge</w:t>
            </w:r>
          </w:p>
        </w:tc>
        <w:tc>
          <w:tcPr>
            <w:tcW w:w="1799" w:type="dxa"/>
            <w:shd w:val="clear" w:color="auto" w:fill="C6D9F1" w:themeFill="text2" w:themeFillTint="33"/>
          </w:tcPr>
          <w:p w14:paraId="1B1C098D" w14:textId="77777777" w:rsidR="006817B3" w:rsidRPr="006D5262" w:rsidRDefault="006817B3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JLS</w:t>
            </w:r>
          </w:p>
        </w:tc>
        <w:tc>
          <w:tcPr>
            <w:tcW w:w="2611" w:type="dxa"/>
            <w:shd w:val="clear" w:color="auto" w:fill="C6D9F1" w:themeFill="text2" w:themeFillTint="33"/>
          </w:tcPr>
          <w:p w14:paraId="1DA7211E" w14:textId="77777777" w:rsidR="006817B3" w:rsidRPr="006D5262" w:rsidRDefault="006817B3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</w:p>
        </w:tc>
        <w:tc>
          <w:tcPr>
            <w:tcW w:w="2975" w:type="dxa"/>
            <w:shd w:val="clear" w:color="auto" w:fill="C6D9F1" w:themeFill="text2" w:themeFillTint="33"/>
          </w:tcPr>
          <w:p w14:paraId="2FAE4CE6" w14:textId="77777777" w:rsidR="006817B3" w:rsidRPr="006D5262" w:rsidRDefault="006817B3" w:rsidP="00B97BA6">
            <w:pPr>
              <w:pStyle w:val="Title"/>
              <w:pBdr>
                <w:bottom w:val="none" w:sz="0" w:space="0" w:color="auto"/>
              </w:pBdr>
              <w:spacing w:after="0" w:line="360" w:lineRule="auto"/>
              <w:jc w:val="left"/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</w:pPr>
            <w:r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Smatra se da su neposredni pružaoci usluga obučeni ako poseduju sertifikat o završenoj obuci po nekom od akreditovanih programa</w:t>
            </w:r>
            <w:r w:rsidR="00B21813" w:rsidRPr="006D5262">
              <w:rPr>
                <w:rFonts w:ascii="Arial" w:hAnsi="Arial" w:cs="Arial"/>
                <w:color w:val="auto"/>
                <w:sz w:val="21"/>
                <w:szCs w:val="21"/>
                <w:lang w:val="uz-Cyrl-UZ"/>
              </w:rPr>
              <w:t>.</w:t>
            </w:r>
          </w:p>
        </w:tc>
      </w:tr>
    </w:tbl>
    <w:p w14:paraId="4F90982B" w14:textId="77777777" w:rsidR="00A00453" w:rsidRPr="006D5262" w:rsidRDefault="00A00453" w:rsidP="006D5262">
      <w:pPr>
        <w:pStyle w:val="Title"/>
        <w:pBdr>
          <w:bottom w:val="none" w:sz="0" w:space="0" w:color="auto"/>
        </w:pBdr>
        <w:spacing w:after="0" w:line="360" w:lineRule="auto"/>
        <w:rPr>
          <w:rFonts w:ascii="Arial" w:hAnsi="Arial" w:cs="Arial"/>
          <w:color w:val="auto"/>
          <w:sz w:val="21"/>
          <w:szCs w:val="21"/>
          <w:lang w:val="uz-Cyrl-UZ"/>
        </w:rPr>
        <w:sectPr w:rsidR="00A00453" w:rsidRPr="006D5262" w:rsidSect="005F677A">
          <w:pgSz w:w="16840" w:h="11900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792A985D" w14:textId="0726D25F" w:rsidR="008F1413" w:rsidRPr="006D5262" w:rsidRDefault="00A00453" w:rsidP="00934192">
      <w:pPr>
        <w:pStyle w:val="Heading1"/>
      </w:pPr>
      <w:bookmarkStart w:id="7" w:name="_Toc357004553"/>
      <w:r w:rsidRPr="006D5262">
        <w:lastRenderedPageBreak/>
        <w:t>LITERATURA</w:t>
      </w:r>
      <w:bookmarkEnd w:id="7"/>
    </w:p>
    <w:p w14:paraId="72241374" w14:textId="77777777" w:rsidR="00A00453" w:rsidRPr="006D5262" w:rsidRDefault="00A00453" w:rsidP="006D5262">
      <w:pPr>
        <w:pStyle w:val="FootnoteText"/>
        <w:numPr>
          <w:ilvl w:val="0"/>
          <w:numId w:val="25"/>
        </w:numPr>
        <w:spacing w:line="276" w:lineRule="auto"/>
        <w:ind w:left="426"/>
        <w:rPr>
          <w:szCs w:val="21"/>
          <w:lang w:val="uz-Cyrl-UZ"/>
        </w:rPr>
      </w:pPr>
      <w:r w:rsidRPr="006D5262">
        <w:rPr>
          <w:bCs/>
          <w:szCs w:val="21"/>
          <w:lang w:val="uz-Cyrl-UZ"/>
        </w:rPr>
        <w:t>Applica &amp; CESEP &amp; European</w:t>
      </w:r>
      <w:r w:rsidRPr="006D5262">
        <w:rPr>
          <w:rFonts w:cs="Arial"/>
          <w:noProof/>
          <w:szCs w:val="21"/>
          <w:lang w:val="uz-Cyrl-UZ"/>
        </w:rPr>
        <w:t xml:space="preserve"> </w:t>
      </w:r>
      <w:r w:rsidRPr="006D5262">
        <w:rPr>
          <w:rFonts w:cs="Arial"/>
          <w:szCs w:val="21"/>
          <w:lang w:val="uz-Cyrl-UZ"/>
        </w:rPr>
        <w:t xml:space="preserve">Centre (2007): </w:t>
      </w:r>
      <w:r w:rsidRPr="006D5262">
        <w:rPr>
          <w:bCs/>
          <w:szCs w:val="21"/>
          <w:lang w:val="uz-Cyrl-UZ"/>
        </w:rPr>
        <w:t>Compilation of Disability Statistical Data Coming from the Administrative Registers of the Member States (Etude sur la compilation de données statistiques sur le handicap à partir des registres administratifs des états membres).</w:t>
      </w:r>
    </w:p>
    <w:p w14:paraId="6D0B4A17" w14:textId="77777777" w:rsidR="00A00453" w:rsidRPr="006D5262" w:rsidRDefault="00A00453" w:rsidP="006D5262">
      <w:pPr>
        <w:pStyle w:val="FootnoteText"/>
        <w:numPr>
          <w:ilvl w:val="0"/>
          <w:numId w:val="25"/>
        </w:numPr>
        <w:spacing w:line="276" w:lineRule="auto"/>
        <w:ind w:left="426"/>
        <w:rPr>
          <w:rFonts w:cs="Arial"/>
          <w:szCs w:val="21"/>
          <w:lang w:val="uz-Cyrl-UZ"/>
        </w:rPr>
      </w:pPr>
      <w:r w:rsidRPr="006D5262">
        <w:rPr>
          <w:rFonts w:cs="Arial"/>
          <w:szCs w:val="21"/>
          <w:lang w:val="uz-Cyrl-UZ"/>
        </w:rPr>
        <w:t>Colombo</w:t>
      </w:r>
      <w:r w:rsidR="004C6B6F" w:rsidRPr="006D5262">
        <w:rPr>
          <w:rFonts w:cs="Arial"/>
          <w:szCs w:val="21"/>
          <w:lang w:val="uz-Cyrl-UZ"/>
        </w:rPr>
        <w:t xml:space="preserve">, F. </w:t>
      </w:r>
      <w:r w:rsidR="004C6B6F" w:rsidRPr="006D5262">
        <w:rPr>
          <w:lang w:val="uz-Cyrl-UZ"/>
        </w:rPr>
        <w:t>Llena-Nozal, A., Mercier, J., Tjadens</w:t>
      </w:r>
      <w:r w:rsidR="004C6B6F" w:rsidRPr="006D5262">
        <w:rPr>
          <w:rFonts w:cs="Arial"/>
          <w:szCs w:val="21"/>
          <w:lang w:val="uz-Cyrl-UZ"/>
        </w:rPr>
        <w:t xml:space="preserve">et, </w:t>
      </w:r>
      <w:r w:rsidR="004C6B6F" w:rsidRPr="006D5262">
        <w:rPr>
          <w:lang w:val="uz-Cyrl-UZ"/>
        </w:rPr>
        <w:t>F.</w:t>
      </w:r>
      <w:r w:rsidRPr="006D5262">
        <w:rPr>
          <w:rFonts w:cs="Arial"/>
          <w:szCs w:val="21"/>
          <w:lang w:val="uz-Cyrl-UZ"/>
        </w:rPr>
        <w:t xml:space="preserve"> (2011): </w:t>
      </w:r>
      <w:r w:rsidR="004C6B6F" w:rsidRPr="006D5262">
        <w:rPr>
          <w:rFonts w:cs="Arial"/>
          <w:szCs w:val="21"/>
          <w:lang w:val="uz-Cyrl-UZ"/>
        </w:rPr>
        <w:t xml:space="preserve">Help Wanted? Providing and Paying for Long-Term Care, OECD Health Policy Studies, OECD Publishing. Preuzeto sa: </w:t>
      </w:r>
      <w:hyperlink r:id="rId23" w:tgtFrame="_blank" w:history="1">
        <w:r w:rsidR="004C6B6F" w:rsidRPr="006D5262">
          <w:rPr>
            <w:rFonts w:cs="Arial"/>
            <w:szCs w:val="21"/>
            <w:lang w:val="uz-Cyrl-UZ"/>
          </w:rPr>
          <w:t>dx.doi.org/10.1787/9789264097759-en</w:t>
        </w:r>
      </w:hyperlink>
      <w:r w:rsidRPr="006D5262">
        <w:rPr>
          <w:rFonts w:cs="Arial"/>
          <w:szCs w:val="21"/>
          <w:lang w:val="uz-Cyrl-UZ"/>
        </w:rPr>
        <w:t>.</w:t>
      </w:r>
    </w:p>
    <w:p w14:paraId="6526456C" w14:textId="77777777" w:rsidR="008D0504" w:rsidRPr="006D5262" w:rsidRDefault="008D0504" w:rsidP="006D5262">
      <w:pPr>
        <w:pStyle w:val="FootnoteText"/>
        <w:numPr>
          <w:ilvl w:val="0"/>
          <w:numId w:val="25"/>
        </w:numPr>
        <w:spacing w:line="276" w:lineRule="auto"/>
        <w:ind w:left="426"/>
        <w:rPr>
          <w:lang w:val="uz-Cyrl-UZ"/>
        </w:rPr>
      </w:pPr>
      <w:r w:rsidRPr="006D5262">
        <w:rPr>
          <w:rFonts w:cs="Arial"/>
          <w:szCs w:val="21"/>
          <w:lang w:val="uz-Cyrl-UZ"/>
        </w:rPr>
        <w:t>European Commission</w:t>
      </w:r>
      <w:r w:rsidRPr="006D5262">
        <w:rPr>
          <w:lang w:val="uz-Cyrl-UZ"/>
        </w:rPr>
        <w:t xml:space="preserve"> (2012): The 2012 Ageing Report - Economic and budgetary projections for the 27 EU Member States (2010-2060). European Economy 2/2012. Preuzeto sa: ec.europa.eu/economy_finance/publications/european_economy/2012/pdf/ee-2012-2_en.pdf.</w:t>
      </w:r>
    </w:p>
    <w:p w14:paraId="08421DD3" w14:textId="77777777" w:rsidR="00A00453" w:rsidRPr="006D5262" w:rsidRDefault="00A00453" w:rsidP="006D5262">
      <w:pPr>
        <w:pStyle w:val="ListParagraph"/>
        <w:numPr>
          <w:ilvl w:val="0"/>
          <w:numId w:val="25"/>
        </w:numPr>
        <w:spacing w:line="276" w:lineRule="auto"/>
        <w:ind w:left="425" w:hanging="357"/>
        <w:contextualSpacing w:val="0"/>
        <w:rPr>
          <w:rFonts w:cs="Arial"/>
          <w:noProof/>
          <w:szCs w:val="21"/>
          <w:lang w:val="uz-Cyrl-UZ"/>
        </w:rPr>
      </w:pPr>
      <w:r w:rsidRPr="006D5262">
        <w:rPr>
          <w:rFonts w:cs="Arial"/>
          <w:noProof/>
          <w:szCs w:val="21"/>
          <w:lang w:val="uz-Cyrl-UZ"/>
        </w:rPr>
        <w:t xml:space="preserve">Indicators Sub-Group of Social Protection Committee (2015): </w:t>
      </w:r>
      <w:r w:rsidR="008412C1" w:rsidRPr="006D5262">
        <w:rPr>
          <w:rFonts w:cs="Arial"/>
          <w:noProof/>
          <w:szCs w:val="21"/>
          <w:lang w:val="uz-Cyrl-UZ"/>
        </w:rPr>
        <w:t>Portfolio of EU Social Indicators for the Monitoring of Progress Towards the EU Objectives for Social Protection and Social Inclusion. Report.</w:t>
      </w:r>
    </w:p>
    <w:p w14:paraId="6B7ED61B" w14:textId="77777777" w:rsidR="00A00453" w:rsidRPr="006D5262" w:rsidRDefault="00A00453" w:rsidP="006D5262">
      <w:pPr>
        <w:pStyle w:val="FootnoteText"/>
        <w:numPr>
          <w:ilvl w:val="0"/>
          <w:numId w:val="25"/>
        </w:numPr>
        <w:spacing w:line="276" w:lineRule="auto"/>
        <w:ind w:left="426"/>
        <w:rPr>
          <w:rFonts w:cs="Arial"/>
          <w:noProof/>
          <w:szCs w:val="21"/>
          <w:lang w:val="uz-Cyrl-UZ"/>
        </w:rPr>
      </w:pPr>
      <w:r w:rsidRPr="006D5262">
        <w:rPr>
          <w:rFonts w:cs="Arial"/>
          <w:noProof/>
          <w:szCs w:val="21"/>
          <w:lang w:val="uz-Cyrl-UZ"/>
        </w:rPr>
        <w:t>Matković,</w:t>
      </w:r>
      <w:r w:rsidR="00246D8D" w:rsidRPr="006D5262">
        <w:rPr>
          <w:rFonts w:cs="Arial"/>
          <w:noProof/>
          <w:szCs w:val="21"/>
          <w:lang w:val="uz-Cyrl-UZ"/>
        </w:rPr>
        <w:t xml:space="preserve"> G., </w:t>
      </w:r>
      <w:r w:rsidRPr="006D5262">
        <w:rPr>
          <w:rFonts w:cs="Arial"/>
          <w:noProof/>
          <w:szCs w:val="21"/>
          <w:lang w:val="uz-Cyrl-UZ"/>
        </w:rPr>
        <w:t>Mijatović,</w:t>
      </w:r>
      <w:r w:rsidR="00246D8D" w:rsidRPr="006D5262">
        <w:rPr>
          <w:rFonts w:cs="Arial"/>
          <w:noProof/>
          <w:szCs w:val="21"/>
          <w:lang w:val="uz-Cyrl-UZ"/>
        </w:rPr>
        <w:t xml:space="preserve"> B., </w:t>
      </w:r>
      <w:r w:rsidRPr="006D5262">
        <w:rPr>
          <w:rFonts w:cs="Arial"/>
          <w:noProof/>
          <w:szCs w:val="21"/>
          <w:lang w:val="uz-Cyrl-UZ"/>
        </w:rPr>
        <w:t>Stanić,</w:t>
      </w:r>
      <w:r w:rsidR="004B047A" w:rsidRPr="006D5262">
        <w:rPr>
          <w:rFonts w:cs="Arial"/>
          <w:noProof/>
          <w:szCs w:val="21"/>
          <w:lang w:val="uz-Cyrl-UZ"/>
        </w:rPr>
        <w:t xml:space="preserve"> K. (2014):</w:t>
      </w:r>
      <w:r w:rsidRPr="006D5262">
        <w:rPr>
          <w:rFonts w:cs="Arial"/>
          <w:noProof/>
          <w:szCs w:val="21"/>
          <w:lang w:val="uz-Cyrl-UZ"/>
        </w:rPr>
        <w:t xml:space="preserve"> </w:t>
      </w:r>
      <w:r w:rsidR="004B047A" w:rsidRPr="006D5262">
        <w:rPr>
          <w:rFonts w:cs="Arial"/>
          <w:noProof/>
          <w:szCs w:val="21"/>
          <w:lang w:val="uz-Cyrl-UZ"/>
        </w:rPr>
        <w:t>Novčana davanja za decu i porodice sa decom u Srbiji – analiza i preporuke, UNICEF/CSP/CLDS, Beograd</w:t>
      </w:r>
      <w:r w:rsidRPr="006D5262">
        <w:rPr>
          <w:rFonts w:cs="Arial"/>
          <w:noProof/>
          <w:szCs w:val="21"/>
          <w:lang w:val="uz-Cyrl-UZ"/>
        </w:rPr>
        <w:t>.</w:t>
      </w:r>
    </w:p>
    <w:p w14:paraId="7BE8BB52" w14:textId="77777777" w:rsidR="00A00453" w:rsidRPr="006D5262" w:rsidRDefault="00A00453" w:rsidP="006D5262">
      <w:pPr>
        <w:pStyle w:val="FootnoteText"/>
        <w:numPr>
          <w:ilvl w:val="0"/>
          <w:numId w:val="25"/>
        </w:numPr>
        <w:spacing w:line="276" w:lineRule="auto"/>
        <w:ind w:left="426"/>
        <w:jc w:val="left"/>
        <w:rPr>
          <w:rFonts w:cs="Arial"/>
          <w:noProof/>
          <w:szCs w:val="21"/>
          <w:lang w:val="uz-Cyrl-UZ"/>
        </w:rPr>
      </w:pPr>
      <w:r w:rsidRPr="006D5262">
        <w:rPr>
          <w:rFonts w:cs="Arial"/>
          <w:noProof/>
          <w:szCs w:val="21"/>
          <w:lang w:val="uz-Cyrl-UZ"/>
        </w:rPr>
        <w:t xml:space="preserve">Matković, </w:t>
      </w:r>
      <w:r w:rsidR="004D4E2B" w:rsidRPr="006D5262">
        <w:rPr>
          <w:rFonts w:cs="Arial"/>
          <w:noProof/>
          <w:szCs w:val="21"/>
          <w:lang w:val="uz-Cyrl-UZ"/>
        </w:rPr>
        <w:t xml:space="preserve">G., </w:t>
      </w:r>
      <w:r w:rsidRPr="006D5262">
        <w:rPr>
          <w:rFonts w:cs="Arial"/>
          <w:noProof/>
          <w:szCs w:val="21"/>
          <w:lang w:val="uz-Cyrl-UZ"/>
        </w:rPr>
        <w:t>Stanić,</w:t>
      </w:r>
      <w:r w:rsidR="004D4E2B" w:rsidRPr="006D5262">
        <w:rPr>
          <w:rFonts w:cs="Arial"/>
          <w:noProof/>
          <w:szCs w:val="21"/>
          <w:lang w:val="uz-Cyrl-UZ"/>
        </w:rPr>
        <w:t xml:space="preserve"> K.</w:t>
      </w:r>
      <w:r w:rsidRPr="006D5262">
        <w:rPr>
          <w:rFonts w:cs="Arial"/>
          <w:noProof/>
          <w:szCs w:val="21"/>
          <w:lang w:val="uz-Cyrl-UZ"/>
        </w:rPr>
        <w:t xml:space="preserve"> (2013): </w:t>
      </w:r>
      <w:r w:rsidR="004D4E2B" w:rsidRPr="006D5262">
        <w:rPr>
          <w:rFonts w:cs="Arial"/>
          <w:noProof/>
          <w:szCs w:val="21"/>
          <w:lang w:val="uz-Cyrl-UZ"/>
        </w:rPr>
        <w:t>Socijalna zaštita u starosti: dugotrajna nega i socijalne penzije, FEFA/CSP/SIPRU,  Beograd</w:t>
      </w:r>
      <w:r w:rsidRPr="006D5262">
        <w:rPr>
          <w:rFonts w:cs="Arial"/>
          <w:noProof/>
          <w:szCs w:val="21"/>
          <w:lang w:val="uz-Cyrl-UZ"/>
        </w:rPr>
        <w:t>.</w:t>
      </w:r>
    </w:p>
    <w:p w14:paraId="2A674030" w14:textId="77777777" w:rsidR="00A00453" w:rsidRPr="006D5262" w:rsidRDefault="00A00453" w:rsidP="006D5262">
      <w:pPr>
        <w:pStyle w:val="ListParagraph"/>
        <w:numPr>
          <w:ilvl w:val="0"/>
          <w:numId w:val="25"/>
        </w:numPr>
        <w:spacing w:line="276" w:lineRule="auto"/>
        <w:ind w:left="425" w:hanging="357"/>
        <w:contextualSpacing w:val="0"/>
        <w:jc w:val="left"/>
        <w:rPr>
          <w:rFonts w:cs="Arial"/>
          <w:szCs w:val="21"/>
          <w:lang w:val="uz-Cyrl-UZ"/>
        </w:rPr>
      </w:pPr>
      <w:r w:rsidRPr="006D5262">
        <w:rPr>
          <w:rFonts w:cs="Arial"/>
          <w:szCs w:val="21"/>
          <w:lang w:val="uz-Cyrl-UZ"/>
        </w:rPr>
        <w:t>RZS (2009): SILC – Anketa o prihodima i uslovima života – uzorak. „Službeni glasnik Republike Srbije“ broj 104/2009. Preuzeto sa: www.stat.gov.rs/WebSite/userFiles/file/Apd/Upitik%20za%20lice.pdf.</w:t>
      </w:r>
      <w:r w:rsidRPr="006D5262">
        <w:rPr>
          <w:rStyle w:val="Hyperlink"/>
          <w:rFonts w:cs="Arial"/>
          <w:color w:val="auto"/>
          <w:szCs w:val="21"/>
          <w:lang w:val="uz-Cyrl-UZ"/>
        </w:rPr>
        <w:t xml:space="preserve"> </w:t>
      </w:r>
    </w:p>
    <w:p w14:paraId="56162D9B" w14:textId="77777777" w:rsidR="00A00453" w:rsidRPr="006D5262" w:rsidRDefault="00A00453" w:rsidP="006D5262">
      <w:pPr>
        <w:pStyle w:val="FootnoteText"/>
        <w:numPr>
          <w:ilvl w:val="0"/>
          <w:numId w:val="25"/>
        </w:numPr>
        <w:spacing w:line="276" w:lineRule="auto"/>
        <w:ind w:left="426"/>
        <w:rPr>
          <w:rFonts w:cs="Times New Roman"/>
          <w:szCs w:val="21"/>
          <w:lang w:val="uz-Cyrl-UZ"/>
        </w:rPr>
      </w:pPr>
      <w:r w:rsidRPr="006D5262">
        <w:rPr>
          <w:rFonts w:cs="Arial"/>
          <w:szCs w:val="21"/>
          <w:lang w:val="uz-Cyrl-UZ"/>
        </w:rPr>
        <w:t>Tim za socijalno uključivanje i smanjenje siromaštva (2016): Mapiranje usluga socijalne zaštite u nadležnosti jedinica lokalnih samouprava u Republici Srbiji. Preuzeto sa: socijalnoukljucivanje.gov.rs/wp-content/uploads/2016/12/Mapiranje-usluga-socijalne-zastite.pdf.</w:t>
      </w:r>
      <w:r w:rsidRPr="006D5262">
        <w:rPr>
          <w:rFonts w:cs="Times New Roman"/>
          <w:szCs w:val="21"/>
          <w:lang w:val="uz-Cyrl-UZ"/>
        </w:rPr>
        <w:t xml:space="preserve"> </w:t>
      </w:r>
    </w:p>
    <w:p w14:paraId="2BE067AE" w14:textId="77777777" w:rsidR="00A00453" w:rsidRPr="006D5262" w:rsidRDefault="00A00453" w:rsidP="006D5262">
      <w:pPr>
        <w:pStyle w:val="ListParagraph"/>
        <w:numPr>
          <w:ilvl w:val="0"/>
          <w:numId w:val="25"/>
        </w:numPr>
        <w:spacing w:line="276" w:lineRule="auto"/>
        <w:ind w:left="426"/>
        <w:jc w:val="left"/>
        <w:rPr>
          <w:u w:val="single" w:color="312F2E"/>
          <w:lang w:val="uz-Cyrl-UZ"/>
        </w:rPr>
      </w:pPr>
      <w:r w:rsidRPr="006D5262">
        <w:rPr>
          <w:lang w:val="uz-Cyrl-UZ"/>
        </w:rPr>
        <w:t xml:space="preserve">Wordl Bank (2017): ASPIRE – The Atlas of Social Protection - Indicators of Resilience and Equity – Data Sources and Methodology. Preuzeto sa: </w:t>
      </w:r>
      <w:r w:rsidRPr="006D5262">
        <w:rPr>
          <w:u w:color="312F2E"/>
          <w:lang w:val="uz-Cyrl-UZ"/>
        </w:rPr>
        <w:t>datatopics.worldbank.org/aspire/documentation</w:t>
      </w:r>
      <w:r w:rsidRPr="006D5262">
        <w:rPr>
          <w:lang w:val="uz-Cyrl-UZ"/>
        </w:rPr>
        <w:t>.</w:t>
      </w:r>
      <w:r w:rsidRPr="006D5262">
        <w:rPr>
          <w:u w:val="single" w:color="312F2E"/>
          <w:lang w:val="uz-Cyrl-UZ"/>
        </w:rPr>
        <w:t xml:space="preserve"> </w:t>
      </w:r>
    </w:p>
    <w:p w14:paraId="5AF645EA" w14:textId="77777777" w:rsidR="00A00453" w:rsidRPr="006D5262" w:rsidRDefault="00A00453" w:rsidP="006D5262">
      <w:pPr>
        <w:spacing w:line="360" w:lineRule="auto"/>
        <w:rPr>
          <w:lang w:val="uz-Cyrl-UZ" w:bidi="en-US"/>
        </w:rPr>
      </w:pPr>
    </w:p>
    <w:sectPr w:rsidR="00A00453" w:rsidRPr="006D5262" w:rsidSect="00A00453">
      <w:type w:val="continuous"/>
      <w:pgSz w:w="11900" w:h="16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9CA040" w14:textId="77777777" w:rsidR="00E7481A" w:rsidRDefault="00E7481A" w:rsidP="007E3853">
      <w:r>
        <w:separator/>
      </w:r>
    </w:p>
  </w:endnote>
  <w:endnote w:type="continuationSeparator" w:id="0">
    <w:p w14:paraId="0435E192" w14:textId="77777777" w:rsidR="00E7481A" w:rsidRDefault="00E7481A" w:rsidP="007E38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 CY">
    <w:altName w:val="Arial"/>
    <w:charset w:val="59"/>
    <w:family w:val="auto"/>
    <w:pitch w:val="variable"/>
    <w:sig w:usb0="00000000" w:usb1="5000A1FF" w:usb2="00000000" w:usb3="00000000" w:csb0="000001BF" w:csb1="00000000"/>
  </w:font>
  <w:font w:name="SDAUG L+ EC Square Sans Pro">
    <w:altName w:val="Arial"/>
    <w:panose1 w:val="00000000000000000000"/>
    <w:charset w:val="07"/>
    <w:family w:val="swiss"/>
    <w:notTrueType/>
    <w:pitch w:val="default"/>
    <w:sig w:usb0="00000001" w:usb1="00000000" w:usb2="00000000" w:usb3="00000000" w:csb0="00000000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223637" w14:textId="5397A9DE" w:rsidR="00690BBD" w:rsidRDefault="00690BBD" w:rsidP="00490955">
    <w:pPr>
      <w:pStyle w:val="Footer"/>
      <w:ind w:right="360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A3AE8E" w14:textId="279232DA" w:rsidR="00690BBD" w:rsidRDefault="00690BBD" w:rsidP="009F687E">
    <w:pPr>
      <w:pStyle w:val="Footer"/>
      <w:tabs>
        <w:tab w:val="clear" w:pos="4153"/>
        <w:tab w:val="clear" w:pos="8306"/>
        <w:tab w:val="left" w:pos="5206"/>
      </w:tabs>
    </w:pP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3E2D3F" w14:textId="77777777" w:rsidR="00D7120E" w:rsidRDefault="00D7120E" w:rsidP="008B2280">
    <w:pPr>
      <w:pStyle w:val="Footer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637BF9" w14:textId="5224F129" w:rsidR="00690BBD" w:rsidRPr="000941FB" w:rsidRDefault="00690BBD" w:rsidP="00490955">
    <w:pPr>
      <w:pStyle w:val="Footer"/>
      <w:ind w:right="360"/>
      <w:jc w:val="center"/>
      <w:rPr>
        <w:sz w:val="20"/>
        <w:szCs w:val="20"/>
      </w:rPr>
    </w:pPr>
    <w:r w:rsidRPr="000941FB">
      <w:rPr>
        <w:rStyle w:val="PageNumber"/>
        <w:sz w:val="20"/>
        <w:szCs w:val="20"/>
      </w:rPr>
      <w:fldChar w:fldCharType="begin"/>
    </w:r>
    <w:r w:rsidRPr="000941FB">
      <w:rPr>
        <w:rStyle w:val="PageNumber"/>
        <w:sz w:val="20"/>
        <w:szCs w:val="20"/>
      </w:rPr>
      <w:instrText xml:space="preserve"> PAGE </w:instrText>
    </w:r>
    <w:r w:rsidRPr="000941FB">
      <w:rPr>
        <w:rStyle w:val="PageNumber"/>
        <w:sz w:val="20"/>
        <w:szCs w:val="20"/>
      </w:rPr>
      <w:fldChar w:fldCharType="separate"/>
    </w:r>
    <w:r w:rsidR="00777657">
      <w:rPr>
        <w:rStyle w:val="PageNumber"/>
        <w:noProof/>
        <w:sz w:val="20"/>
        <w:szCs w:val="20"/>
      </w:rPr>
      <w:t>1</w:t>
    </w:r>
    <w:r w:rsidRPr="000941FB">
      <w:rPr>
        <w:rStyle w:val="PageNumber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63CC85" w14:textId="77777777" w:rsidR="00E7481A" w:rsidRDefault="00E7481A" w:rsidP="007E3853">
      <w:r>
        <w:separator/>
      </w:r>
    </w:p>
  </w:footnote>
  <w:footnote w:type="continuationSeparator" w:id="0">
    <w:p w14:paraId="792C1B76" w14:textId="77777777" w:rsidR="00E7481A" w:rsidRDefault="00E7481A" w:rsidP="007E3853">
      <w:r>
        <w:continuationSeparator/>
      </w:r>
    </w:p>
  </w:footnote>
  <w:footnote w:id="1">
    <w:p w14:paraId="5717B991" w14:textId="77777777" w:rsidR="00690BBD" w:rsidRPr="00CE55F0" w:rsidRDefault="00690BBD">
      <w:pPr>
        <w:pStyle w:val="FootnoteText"/>
        <w:rPr>
          <w:rFonts w:cs="Arial"/>
          <w:sz w:val="18"/>
          <w:szCs w:val="18"/>
          <w:lang w:val="hr-HR"/>
        </w:rPr>
      </w:pPr>
      <w:r w:rsidRPr="00CE55F0">
        <w:rPr>
          <w:rStyle w:val="FootnoteReference"/>
          <w:sz w:val="18"/>
          <w:szCs w:val="18"/>
        </w:rPr>
        <w:footnoteRef/>
      </w:r>
      <w:r w:rsidRPr="00CE55F0">
        <w:rPr>
          <w:sz w:val="18"/>
          <w:szCs w:val="18"/>
        </w:rPr>
        <w:t xml:space="preserve"> </w:t>
      </w:r>
      <w:r w:rsidRPr="00CE55F0">
        <w:rPr>
          <w:rFonts w:cs="Arial"/>
          <w:sz w:val="18"/>
          <w:szCs w:val="18"/>
          <w:lang w:val="hr-HR"/>
        </w:rPr>
        <w:t>Colombo et al. (2011): Help Wanted? Providing and Paying for Long-Term Care, OECD Health Policy Studies, OECD Publishing.</w:t>
      </w:r>
    </w:p>
  </w:footnote>
  <w:footnote w:id="2">
    <w:p w14:paraId="4436D581" w14:textId="77777777" w:rsidR="00690BBD" w:rsidRPr="00354D8A" w:rsidRDefault="00690BBD">
      <w:pPr>
        <w:pStyle w:val="FootnoteText"/>
        <w:rPr>
          <w:rFonts w:cs="Arial"/>
          <w:noProof/>
          <w:sz w:val="18"/>
          <w:szCs w:val="18"/>
        </w:rPr>
      </w:pPr>
      <w:r w:rsidRPr="00354D8A">
        <w:rPr>
          <w:rStyle w:val="FootnoteReference"/>
          <w:sz w:val="18"/>
          <w:szCs w:val="18"/>
        </w:rPr>
        <w:footnoteRef/>
      </w:r>
      <w:r w:rsidRPr="00354D8A">
        <w:rPr>
          <w:sz w:val="18"/>
          <w:szCs w:val="18"/>
        </w:rPr>
        <w:t xml:space="preserve"> </w:t>
      </w:r>
      <w:r w:rsidRPr="00354D8A">
        <w:rPr>
          <w:rFonts w:cs="Arial"/>
          <w:noProof/>
          <w:sz w:val="18"/>
          <w:szCs w:val="18"/>
        </w:rPr>
        <w:t>Indicators Sub-Group of Social Protection Committee (2015): Portfolio of EU Social Indicators for the Monitoring of Progress Towards the EU Objectives for Social Protection and Social Inclusion.</w:t>
      </w:r>
    </w:p>
  </w:footnote>
  <w:footnote w:id="3">
    <w:p w14:paraId="06A989F0" w14:textId="77777777" w:rsidR="00690BBD" w:rsidRPr="00354D8A" w:rsidRDefault="00690BBD" w:rsidP="007D379A">
      <w:pPr>
        <w:jc w:val="left"/>
        <w:rPr>
          <w:rFonts w:cs="Arial"/>
          <w:noProof/>
          <w:sz w:val="18"/>
          <w:szCs w:val="18"/>
        </w:rPr>
      </w:pPr>
      <w:r w:rsidRPr="00354D8A">
        <w:rPr>
          <w:rStyle w:val="FootnoteReference"/>
          <w:sz w:val="18"/>
          <w:szCs w:val="18"/>
        </w:rPr>
        <w:footnoteRef/>
      </w:r>
      <w:r w:rsidRPr="00354D8A">
        <w:rPr>
          <w:rStyle w:val="FootnoteReference"/>
          <w:sz w:val="18"/>
          <w:szCs w:val="18"/>
        </w:rPr>
        <w:t xml:space="preserve"> </w:t>
      </w:r>
      <w:r w:rsidRPr="00354D8A">
        <w:rPr>
          <w:rFonts w:cs="Arial"/>
          <w:noProof/>
          <w:sz w:val="18"/>
          <w:szCs w:val="18"/>
        </w:rPr>
        <w:t>www.stat.gov.rs/WebSite/userFiles/file/Apd/Upitik%20za%20lice.pdf.</w:t>
      </w:r>
      <w:r w:rsidRPr="00354D8A">
        <w:rPr>
          <w:noProof/>
          <w:sz w:val="18"/>
          <w:szCs w:val="18"/>
        </w:rPr>
        <w:t xml:space="preserve"> </w:t>
      </w:r>
    </w:p>
  </w:footnote>
  <w:footnote w:id="4">
    <w:p w14:paraId="311D6806" w14:textId="77777777" w:rsidR="00690BBD" w:rsidRPr="00354D8A" w:rsidRDefault="00690BBD" w:rsidP="007D379A">
      <w:pPr>
        <w:pStyle w:val="FootnoteText"/>
        <w:jc w:val="left"/>
        <w:rPr>
          <w:sz w:val="18"/>
          <w:szCs w:val="18"/>
        </w:rPr>
      </w:pPr>
      <w:r w:rsidRPr="00354D8A">
        <w:rPr>
          <w:rStyle w:val="FootnoteReference"/>
          <w:sz w:val="18"/>
          <w:szCs w:val="18"/>
        </w:rPr>
        <w:footnoteRef/>
      </w:r>
      <w:r w:rsidRPr="00354D8A">
        <w:rPr>
          <w:sz w:val="18"/>
          <w:szCs w:val="18"/>
        </w:rPr>
        <w:t xml:space="preserve"> </w:t>
      </w:r>
      <w:r w:rsidRPr="00354D8A">
        <w:rPr>
          <w:bCs/>
          <w:sz w:val="18"/>
          <w:szCs w:val="18"/>
          <w:lang w:val="hr-HR"/>
        </w:rPr>
        <w:t>Applica &amp; CESEP &amp; European</w:t>
      </w:r>
      <w:r w:rsidRPr="00354D8A">
        <w:rPr>
          <w:rFonts w:cs="Arial"/>
          <w:noProof/>
          <w:sz w:val="18"/>
          <w:szCs w:val="18"/>
        </w:rPr>
        <w:t xml:space="preserve"> </w:t>
      </w:r>
      <w:r w:rsidRPr="00354D8A">
        <w:rPr>
          <w:rFonts w:cs="Arial"/>
          <w:sz w:val="18"/>
          <w:szCs w:val="18"/>
          <w:lang w:val="hr-HR"/>
        </w:rPr>
        <w:t xml:space="preserve">Centre (2007): </w:t>
      </w:r>
      <w:r w:rsidRPr="00354D8A">
        <w:rPr>
          <w:bCs/>
          <w:sz w:val="18"/>
          <w:szCs w:val="18"/>
          <w:lang w:val="hr-HR"/>
        </w:rPr>
        <w:t>Compilation of Disability Statistical Data Coming from the Administrative Registers of the Member States (Etude sur la compilation de données statistiques sur le handicap à partir des registres administratifs des états membres)</w:t>
      </w:r>
      <w:r w:rsidRPr="00354D8A">
        <w:rPr>
          <w:rFonts w:cs="Arial"/>
          <w:sz w:val="18"/>
          <w:szCs w:val="18"/>
          <w:lang w:val="hr-HR"/>
        </w:rPr>
        <w:t>, p. 6.</w:t>
      </w:r>
    </w:p>
  </w:footnote>
  <w:footnote w:id="5">
    <w:p w14:paraId="502C6B9F" w14:textId="77777777" w:rsidR="00690BBD" w:rsidRPr="00354D8A" w:rsidRDefault="00690BBD" w:rsidP="007D379A">
      <w:pPr>
        <w:widowControl w:val="0"/>
        <w:autoSpaceDE w:val="0"/>
        <w:autoSpaceDN w:val="0"/>
        <w:adjustRightInd w:val="0"/>
        <w:jc w:val="left"/>
        <w:rPr>
          <w:rFonts w:cs="Arial"/>
          <w:color w:val="312F2E"/>
          <w:sz w:val="18"/>
          <w:szCs w:val="18"/>
          <w:u w:val="single" w:color="312F2E"/>
        </w:rPr>
      </w:pPr>
      <w:r w:rsidRPr="00354D8A">
        <w:rPr>
          <w:rStyle w:val="FootnoteReference"/>
          <w:rFonts w:cs="Arial"/>
          <w:sz w:val="18"/>
          <w:szCs w:val="18"/>
          <w:lang w:val="hr-HR"/>
        </w:rPr>
        <w:footnoteRef/>
      </w:r>
      <w:r w:rsidRPr="00354D8A">
        <w:rPr>
          <w:rFonts w:cs="Arial"/>
          <w:sz w:val="18"/>
          <w:szCs w:val="18"/>
          <w:lang w:val="hr-HR"/>
        </w:rPr>
        <w:t xml:space="preserve"> Pokazatelji su definisani delimično po uzoru na ASPIRE indikatore Svetske banke.</w:t>
      </w:r>
      <w:r w:rsidRPr="00354D8A">
        <w:rPr>
          <w:rFonts w:cs="Arial"/>
          <w:sz w:val="18"/>
          <w:szCs w:val="18"/>
        </w:rPr>
        <w:t xml:space="preserve"> Preuzeto sa: </w:t>
      </w:r>
      <w:r w:rsidRPr="00354D8A">
        <w:rPr>
          <w:rFonts w:cs="Arial"/>
          <w:sz w:val="18"/>
          <w:szCs w:val="18"/>
          <w:u w:color="312F2E"/>
        </w:rPr>
        <w:t>datatopics.worldbank.org/aspire/documentation</w:t>
      </w:r>
      <w:r w:rsidRPr="00354D8A">
        <w:rPr>
          <w:rFonts w:cs="Arial"/>
          <w:sz w:val="18"/>
          <w:szCs w:val="18"/>
        </w:rPr>
        <w:t>.</w:t>
      </w:r>
      <w:r w:rsidRPr="00354D8A">
        <w:rPr>
          <w:rFonts w:cs="Arial"/>
          <w:color w:val="312F2E"/>
          <w:sz w:val="18"/>
          <w:szCs w:val="18"/>
          <w:u w:val="single" w:color="312F2E"/>
        </w:rPr>
        <w:t xml:space="preserve"> </w:t>
      </w:r>
    </w:p>
  </w:footnote>
  <w:footnote w:id="6">
    <w:p w14:paraId="53298A80" w14:textId="77777777" w:rsidR="00690BBD" w:rsidRPr="00354D8A" w:rsidRDefault="00690BBD" w:rsidP="007D379A">
      <w:pPr>
        <w:pStyle w:val="FootnoteText"/>
        <w:jc w:val="left"/>
        <w:rPr>
          <w:rFonts w:cs="Arial"/>
          <w:sz w:val="18"/>
          <w:szCs w:val="18"/>
        </w:rPr>
      </w:pPr>
      <w:r w:rsidRPr="00354D8A">
        <w:rPr>
          <w:rStyle w:val="FootnoteReference"/>
          <w:rFonts w:cs="Arial"/>
          <w:sz w:val="18"/>
          <w:szCs w:val="18"/>
        </w:rPr>
        <w:footnoteRef/>
      </w:r>
      <w:r w:rsidRPr="00354D8A">
        <w:rPr>
          <w:rFonts w:cs="Arial"/>
          <w:sz w:val="18"/>
          <w:szCs w:val="18"/>
        </w:rPr>
        <w:t xml:space="preserve"> </w:t>
      </w:r>
      <w:r w:rsidRPr="00354D8A">
        <w:rPr>
          <w:rFonts w:cs="Arial"/>
          <w:sz w:val="18"/>
          <w:szCs w:val="18"/>
          <w:lang w:val="hr-HR"/>
        </w:rPr>
        <w:t>Ukupan broj korisnika ne može da se dobije prostim sabiranjem, s obzirom da se jedan broj korisnika DPN i UDPN preklapa.</w:t>
      </w:r>
    </w:p>
  </w:footnote>
  <w:footnote w:id="7">
    <w:p w14:paraId="7BB3453C" w14:textId="77777777" w:rsidR="00690BBD" w:rsidRPr="001D564B" w:rsidRDefault="00690BBD" w:rsidP="007D379A">
      <w:pPr>
        <w:pStyle w:val="FootnoteText"/>
        <w:jc w:val="left"/>
        <w:rPr>
          <w:rFonts w:cs="Arial"/>
          <w:sz w:val="17"/>
          <w:szCs w:val="17"/>
        </w:rPr>
      </w:pPr>
      <w:r w:rsidRPr="00354D8A">
        <w:rPr>
          <w:rStyle w:val="FootnoteReference"/>
          <w:rFonts w:cs="Arial"/>
          <w:sz w:val="18"/>
          <w:szCs w:val="18"/>
        </w:rPr>
        <w:footnoteRef/>
      </w:r>
      <w:r w:rsidRPr="00354D8A">
        <w:rPr>
          <w:rFonts w:cs="Arial"/>
          <w:sz w:val="18"/>
          <w:szCs w:val="18"/>
        </w:rPr>
        <w:t xml:space="preserve"> </w:t>
      </w:r>
      <w:r w:rsidRPr="00354D8A">
        <w:rPr>
          <w:rFonts w:cs="Arial"/>
          <w:sz w:val="18"/>
          <w:szCs w:val="18"/>
          <w:lang w:val="hr-HR"/>
        </w:rPr>
        <w:t>S obzirom da je najveći broj korisnika ovih transfera među najstarijima, predloženo je da se struktura upotpuni i sa starosnom grupom 75 i više godina starosti.</w:t>
      </w:r>
    </w:p>
  </w:footnote>
  <w:footnote w:id="8">
    <w:p w14:paraId="27740EDA" w14:textId="77777777" w:rsidR="00690BBD" w:rsidRPr="00354D8A" w:rsidRDefault="00690BBD" w:rsidP="007D379A">
      <w:pPr>
        <w:pStyle w:val="FootnoteText"/>
        <w:jc w:val="left"/>
        <w:rPr>
          <w:rFonts w:cs="Arial"/>
          <w:noProof/>
          <w:sz w:val="18"/>
          <w:szCs w:val="18"/>
          <w:lang w:val="hr-HR"/>
        </w:rPr>
      </w:pPr>
      <w:r w:rsidRPr="00354D8A">
        <w:rPr>
          <w:rStyle w:val="FootnoteReference"/>
          <w:rFonts w:cs="Arial"/>
          <w:sz w:val="18"/>
          <w:szCs w:val="18"/>
        </w:rPr>
        <w:footnoteRef/>
      </w:r>
      <w:r w:rsidRPr="00354D8A">
        <w:rPr>
          <w:rFonts w:cs="Arial"/>
          <w:sz w:val="18"/>
          <w:szCs w:val="18"/>
        </w:rPr>
        <w:t xml:space="preserve"> </w:t>
      </w:r>
      <w:r w:rsidRPr="00354D8A">
        <w:rPr>
          <w:rFonts w:cs="Arial"/>
          <w:sz w:val="18"/>
          <w:szCs w:val="18"/>
          <w:lang w:val="hr-HR"/>
        </w:rPr>
        <w:t xml:space="preserve">Više o sistemu novčanih davanja videti </w:t>
      </w:r>
      <w:r w:rsidRPr="00354D8A">
        <w:rPr>
          <w:rFonts w:cs="Arial"/>
          <w:noProof/>
          <w:sz w:val="18"/>
          <w:szCs w:val="18"/>
          <w:lang w:val="hr-HR"/>
        </w:rPr>
        <w:t>Matković i Stanić (2013): Socijalna zaštita u starosti: dugotrajna nega i socijalne penzije, FEFA/CSP/SIPRU.</w:t>
      </w:r>
    </w:p>
  </w:footnote>
  <w:footnote w:id="9">
    <w:p w14:paraId="2A6A8502" w14:textId="77777777" w:rsidR="00690BBD" w:rsidRPr="00354D8A" w:rsidRDefault="00690BBD" w:rsidP="007D379A">
      <w:pPr>
        <w:pStyle w:val="FootnoteText"/>
        <w:jc w:val="left"/>
        <w:rPr>
          <w:rFonts w:ascii="Times New Roman" w:hAnsi="Times New Roman" w:cs="Times New Roman"/>
          <w:sz w:val="18"/>
          <w:szCs w:val="18"/>
          <w:lang w:val="hr-HR"/>
        </w:rPr>
      </w:pPr>
      <w:r w:rsidRPr="00354D8A">
        <w:rPr>
          <w:rStyle w:val="FootnoteReference"/>
          <w:rFonts w:cs="Arial"/>
          <w:sz w:val="18"/>
          <w:szCs w:val="18"/>
          <w:lang w:val="hr-HR"/>
        </w:rPr>
        <w:footnoteRef/>
      </w:r>
      <w:r w:rsidRPr="00354D8A">
        <w:rPr>
          <w:rFonts w:cs="Arial"/>
          <w:sz w:val="18"/>
          <w:szCs w:val="18"/>
          <w:lang w:val="hr-HR"/>
        </w:rPr>
        <w:t xml:space="preserve"> Više o ekvivalentnom broju korisnika videti u socijalnoukljucivanje.gov.rs/wp-content/uploads/2016/12/Mapiranje-usluga-socijalne-zastite.pdf</w:t>
      </w:r>
      <w:r w:rsidRPr="001E719D">
        <w:rPr>
          <w:rFonts w:cs="Arial"/>
          <w:sz w:val="18"/>
          <w:szCs w:val="18"/>
          <w:lang w:val="hr-HR"/>
        </w:rPr>
        <w:t>.</w:t>
      </w:r>
      <w:r w:rsidRPr="00354D8A">
        <w:rPr>
          <w:rFonts w:ascii="Times New Roman" w:hAnsi="Times New Roman" w:cs="Times New Roman"/>
          <w:sz w:val="18"/>
          <w:szCs w:val="18"/>
          <w:lang w:val="hr-HR"/>
        </w:rPr>
        <w:t xml:space="preserve"> </w:t>
      </w:r>
    </w:p>
  </w:footnote>
  <w:footnote w:id="10">
    <w:p w14:paraId="537D5FF6" w14:textId="77777777" w:rsidR="00690BBD" w:rsidRPr="00354D8A" w:rsidRDefault="00690BBD" w:rsidP="005B12DC">
      <w:pPr>
        <w:pStyle w:val="Default"/>
        <w:rPr>
          <w:rFonts w:ascii="Arial" w:hAnsi="Arial" w:cs="Arial"/>
          <w:color w:val="auto"/>
          <w:sz w:val="18"/>
          <w:szCs w:val="18"/>
          <w:lang w:val="hr-HR"/>
        </w:rPr>
      </w:pPr>
      <w:r w:rsidRPr="00354D8A">
        <w:rPr>
          <w:rStyle w:val="FootnoteReference"/>
          <w:rFonts w:ascii="Arial" w:hAnsi="Arial" w:cs="Arial"/>
          <w:sz w:val="18"/>
          <w:szCs w:val="18"/>
        </w:rPr>
        <w:footnoteRef/>
      </w:r>
      <w:r w:rsidRPr="001E719D">
        <w:rPr>
          <w:rFonts w:ascii="Arial" w:hAnsi="Arial" w:cs="Arial"/>
          <w:sz w:val="18"/>
          <w:szCs w:val="18"/>
          <w:lang w:val="hr-HR"/>
        </w:rPr>
        <w:t xml:space="preserve"> </w:t>
      </w:r>
      <w:r w:rsidRPr="00354D8A">
        <w:rPr>
          <w:rFonts w:ascii="Arial" w:hAnsi="Arial" w:cs="Arial"/>
          <w:sz w:val="18"/>
          <w:szCs w:val="18"/>
          <w:lang w:val="hr-HR"/>
        </w:rPr>
        <w:t xml:space="preserve">Ovaj indikator se na sajtu EU koji prikazuje indikatore zdravstvene zaštite i dugotrajne nege naziva </w:t>
      </w:r>
      <w:r w:rsidRPr="00354D8A">
        <w:rPr>
          <w:rFonts w:ascii="Arial" w:hAnsi="Arial" w:cs="Arial"/>
          <w:i/>
          <w:sz w:val="18"/>
          <w:szCs w:val="18"/>
          <w:lang w:val="hr-HR"/>
        </w:rPr>
        <w:t>ukupni rashodi za DTN zdravstvenu</w:t>
      </w:r>
      <w:r w:rsidRPr="00354D8A">
        <w:rPr>
          <w:rFonts w:ascii="Arial" w:hAnsi="Arial" w:cs="Arial"/>
          <w:i/>
          <w:color w:val="262626"/>
          <w:sz w:val="18"/>
          <w:szCs w:val="18"/>
          <w:lang w:val="hr-HR"/>
        </w:rPr>
        <w:t xml:space="preserve"> zaštitu</w:t>
      </w:r>
      <w:r w:rsidRPr="00354D8A">
        <w:rPr>
          <w:rFonts w:ascii="Arial" w:hAnsi="Arial" w:cs="Arial"/>
          <w:color w:val="262626"/>
          <w:sz w:val="18"/>
          <w:szCs w:val="18"/>
          <w:lang w:val="hr-HR"/>
        </w:rPr>
        <w:t xml:space="preserve"> </w:t>
      </w:r>
      <w:r w:rsidRPr="00354D8A">
        <w:rPr>
          <w:rFonts w:ascii="Arial" w:hAnsi="Arial" w:cs="Arial"/>
          <w:i/>
          <w:color w:val="262626"/>
          <w:sz w:val="18"/>
          <w:szCs w:val="18"/>
          <w:lang w:val="hr-HR"/>
        </w:rPr>
        <w:t>kao % BDP</w:t>
      </w:r>
      <w:r w:rsidRPr="001E719D">
        <w:rPr>
          <w:rFonts w:ascii="Arial" w:hAnsi="Arial" w:cs="Arial"/>
          <w:sz w:val="18"/>
          <w:szCs w:val="18"/>
          <w:lang w:val="hr-HR"/>
        </w:rPr>
        <w:t xml:space="preserve">. </w:t>
      </w:r>
      <w:r w:rsidRPr="00354D8A">
        <w:rPr>
          <w:rFonts w:ascii="Arial" w:hAnsi="Arial" w:cs="Arial"/>
          <w:sz w:val="18"/>
          <w:szCs w:val="18"/>
        </w:rPr>
        <w:t xml:space="preserve">Preuzeto sa: </w:t>
      </w:r>
      <w:r w:rsidRPr="00354D8A">
        <w:rPr>
          <w:rFonts w:ascii="Arial" w:hAnsi="Arial" w:cs="Arial"/>
          <w:sz w:val="18"/>
          <w:szCs w:val="18"/>
          <w:lang w:val="hr-HR"/>
        </w:rPr>
        <w:t>ec.europa.eu/eurostat/web/employment-and-social-inclusion-indicators/social-protection-and-inclusion/health-long-term-</w:t>
      </w:r>
      <w:r w:rsidRPr="00354D8A">
        <w:rPr>
          <w:rFonts w:ascii="Arial" w:hAnsi="Arial" w:cs="Arial"/>
          <w:color w:val="auto"/>
          <w:sz w:val="18"/>
          <w:szCs w:val="18"/>
          <w:lang w:val="hr-HR"/>
        </w:rPr>
        <w:t>care</w:t>
      </w:r>
      <w:r w:rsidRPr="00354D8A">
        <w:rPr>
          <w:rFonts w:ascii="Arial" w:hAnsi="Arial" w:cs="Arial"/>
          <w:color w:val="auto"/>
          <w:sz w:val="18"/>
          <w:szCs w:val="18"/>
        </w:rPr>
        <w:t>. A</w:t>
      </w:r>
      <w:r w:rsidRPr="00354D8A">
        <w:rPr>
          <w:rFonts w:ascii="Arial" w:hAnsi="Arial" w:cs="Arial"/>
          <w:color w:val="auto"/>
          <w:sz w:val="18"/>
          <w:szCs w:val="18"/>
          <w:lang w:val="hr-HR"/>
        </w:rPr>
        <w:t xml:space="preserve"> u publikaciji </w:t>
      </w:r>
      <w:r w:rsidRPr="00354D8A">
        <w:rPr>
          <w:rFonts w:ascii="Arial" w:hAnsi="Arial" w:cs="Arial"/>
          <w:noProof/>
          <w:color w:val="auto"/>
          <w:sz w:val="18"/>
          <w:szCs w:val="18"/>
          <w:lang w:val="hr-HR"/>
        </w:rPr>
        <w:t xml:space="preserve">Indicators Sub-Group of Social Protection Committee (2015) se naziva </w:t>
      </w:r>
      <w:r w:rsidRPr="00354D8A">
        <w:rPr>
          <w:rFonts w:ascii="Arial" w:hAnsi="Arial" w:cs="Arial"/>
          <w:i/>
          <w:noProof/>
          <w:color w:val="auto"/>
          <w:sz w:val="18"/>
          <w:szCs w:val="18"/>
          <w:lang w:val="hr-HR"/>
        </w:rPr>
        <w:t>ukupni rashodi za DTN kao % BDP</w:t>
      </w:r>
      <w:r w:rsidRPr="00354D8A">
        <w:rPr>
          <w:rFonts w:ascii="Arial" w:hAnsi="Arial" w:cs="Arial"/>
          <w:noProof/>
          <w:color w:val="auto"/>
          <w:sz w:val="18"/>
          <w:szCs w:val="18"/>
          <w:lang w:val="hr-HR"/>
        </w:rPr>
        <w:t xml:space="preserve">, ali je iz objašnjenja jasno da se odnosi na rashode koji uključuju i usluge DTN socijalne zaštite (kategorija H.C.R. 1 u </w:t>
      </w:r>
      <w:r w:rsidRPr="00354D8A">
        <w:rPr>
          <w:rFonts w:ascii="Arial" w:hAnsi="Arial" w:cs="Arial"/>
          <w:color w:val="auto"/>
          <w:sz w:val="18"/>
          <w:szCs w:val="18"/>
          <w:lang w:val="hr-HR"/>
        </w:rPr>
        <w:t>sistemu zdravstvenih računa), a ne i novčana davanja.</w:t>
      </w:r>
    </w:p>
  </w:footnote>
  <w:footnote w:id="11">
    <w:p w14:paraId="0BD75017" w14:textId="77777777" w:rsidR="00690BBD" w:rsidRPr="00A81B3D" w:rsidRDefault="00690BBD">
      <w:pPr>
        <w:pStyle w:val="FootnoteText"/>
        <w:rPr>
          <w:rFonts w:cs="Arial"/>
          <w:sz w:val="17"/>
          <w:szCs w:val="17"/>
        </w:rPr>
      </w:pPr>
      <w:r w:rsidRPr="00354D8A">
        <w:rPr>
          <w:rStyle w:val="FootnoteReference"/>
          <w:rFonts w:cs="Arial"/>
          <w:sz w:val="18"/>
          <w:szCs w:val="18"/>
        </w:rPr>
        <w:footnoteRef/>
      </w:r>
      <w:r w:rsidRPr="00354D8A">
        <w:rPr>
          <w:rFonts w:cs="Arial"/>
          <w:sz w:val="18"/>
          <w:szCs w:val="18"/>
        </w:rPr>
        <w:t xml:space="preserve"> </w:t>
      </w:r>
      <w:r w:rsidRPr="00354D8A">
        <w:rPr>
          <w:rFonts w:cs="Arial"/>
          <w:noProof/>
          <w:sz w:val="18"/>
          <w:szCs w:val="18"/>
        </w:rPr>
        <w:t>Indicators Sub-Group of Social Protection Committee (2015): Portfolio of EU Social Indicators for the Monitoring of Progress Towards the EU Objectives for Social Protection and Social Inclusion, p. 53.</w:t>
      </w:r>
    </w:p>
  </w:footnote>
  <w:footnote w:id="12">
    <w:p w14:paraId="5E282F29" w14:textId="77777777" w:rsidR="00690BBD" w:rsidRPr="00354D8A" w:rsidRDefault="00690BBD">
      <w:pPr>
        <w:pStyle w:val="FootnoteText"/>
        <w:rPr>
          <w:rFonts w:cs="Arial"/>
          <w:noProof/>
          <w:sz w:val="18"/>
          <w:szCs w:val="18"/>
        </w:rPr>
      </w:pPr>
      <w:r w:rsidRPr="00354D8A">
        <w:rPr>
          <w:rStyle w:val="FootnoteReference"/>
          <w:rFonts w:cs="Arial"/>
          <w:sz w:val="18"/>
          <w:szCs w:val="18"/>
        </w:rPr>
        <w:footnoteRef/>
      </w:r>
      <w:r w:rsidRPr="00354D8A">
        <w:rPr>
          <w:rFonts w:cs="Arial"/>
          <w:sz w:val="18"/>
          <w:szCs w:val="18"/>
        </w:rPr>
        <w:t xml:space="preserve"> </w:t>
      </w:r>
      <w:r w:rsidRPr="00354D8A">
        <w:rPr>
          <w:rFonts w:cs="Arial"/>
          <w:noProof/>
          <w:sz w:val="18"/>
          <w:szCs w:val="18"/>
        </w:rPr>
        <w:t>European Commission (2012): The 2012 Ageing Report - Economic and budgetary projections for the 27 EU Member States (2010-2060), p. 226.</w:t>
      </w:r>
    </w:p>
  </w:footnote>
  <w:footnote w:id="13">
    <w:p w14:paraId="46A62990" w14:textId="77777777" w:rsidR="00690BBD" w:rsidRPr="00354D8A" w:rsidRDefault="00690BBD">
      <w:pPr>
        <w:pStyle w:val="FootnoteText"/>
        <w:rPr>
          <w:rFonts w:cs="Arial"/>
          <w:sz w:val="18"/>
          <w:szCs w:val="18"/>
        </w:rPr>
      </w:pPr>
      <w:r w:rsidRPr="00354D8A">
        <w:rPr>
          <w:rStyle w:val="FootnoteReference"/>
          <w:rFonts w:cs="Arial"/>
          <w:sz w:val="18"/>
          <w:szCs w:val="18"/>
        </w:rPr>
        <w:footnoteRef/>
      </w:r>
      <w:r w:rsidRPr="00354D8A">
        <w:rPr>
          <w:rFonts w:cs="Arial"/>
          <w:sz w:val="18"/>
          <w:szCs w:val="18"/>
        </w:rPr>
        <w:t xml:space="preserve"> ec.europa.eu/economy_finance/publications/european_economy/ageing_report/index_en.htm. </w:t>
      </w:r>
    </w:p>
  </w:footnote>
  <w:footnote w:id="14">
    <w:p w14:paraId="6F9541D7" w14:textId="77777777" w:rsidR="00690BBD" w:rsidRPr="000F2FE5" w:rsidRDefault="00690BBD">
      <w:pPr>
        <w:pStyle w:val="FootnoteText"/>
        <w:rPr>
          <w:rFonts w:cs="Arial"/>
          <w:noProof/>
          <w:sz w:val="17"/>
          <w:szCs w:val="17"/>
        </w:rPr>
      </w:pPr>
      <w:r w:rsidRPr="00354D8A">
        <w:rPr>
          <w:rStyle w:val="FootnoteReference"/>
          <w:rFonts w:cs="Arial"/>
          <w:sz w:val="18"/>
          <w:szCs w:val="18"/>
        </w:rPr>
        <w:footnoteRef/>
      </w:r>
      <w:r w:rsidRPr="00354D8A">
        <w:rPr>
          <w:rFonts w:cs="Arial"/>
          <w:sz w:val="18"/>
          <w:szCs w:val="18"/>
        </w:rPr>
        <w:t xml:space="preserve"> </w:t>
      </w:r>
      <w:r w:rsidRPr="00354D8A">
        <w:rPr>
          <w:rFonts w:cs="Arial"/>
          <w:noProof/>
          <w:sz w:val="18"/>
          <w:szCs w:val="18"/>
        </w:rPr>
        <w:t>Republički zavod za statistiku (2013): SILC – Anketa o prihodima i uslovima života – uzorak. Preuzeto sa: www.stat.gov.rs/WebSite/userFiles/file/Apd/Upitik%20za%20lice.pdf.</w:t>
      </w:r>
    </w:p>
  </w:footnote>
  <w:footnote w:id="15">
    <w:p w14:paraId="4C0BCEB7" w14:textId="77777777" w:rsidR="00690BBD" w:rsidRPr="00354D8A" w:rsidRDefault="00690BBD">
      <w:pPr>
        <w:pStyle w:val="FootnoteText"/>
        <w:rPr>
          <w:sz w:val="18"/>
          <w:szCs w:val="18"/>
        </w:rPr>
      </w:pPr>
      <w:r w:rsidRPr="00354D8A">
        <w:rPr>
          <w:rStyle w:val="FootnoteReference"/>
          <w:sz w:val="18"/>
          <w:szCs w:val="18"/>
        </w:rPr>
        <w:footnoteRef/>
      </w:r>
      <w:r w:rsidRPr="00354D8A">
        <w:rPr>
          <w:sz w:val="18"/>
          <w:szCs w:val="18"/>
        </w:rPr>
        <w:t xml:space="preserve"> </w:t>
      </w:r>
      <w:r w:rsidRPr="00354D8A">
        <w:rPr>
          <w:rFonts w:cs="Arial"/>
          <w:noProof/>
          <w:sz w:val="18"/>
          <w:szCs w:val="18"/>
        </w:rPr>
        <w:t>Matković, Mijatović, Stanić (2014): Novčana davanja za decu i porodice sa decom u Srbiji – analiza i preporuke, UNICEF/CSP/CLDS.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E911F4"/>
    <w:multiLevelType w:val="hybridMultilevel"/>
    <w:tmpl w:val="0332EE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A63A3"/>
    <w:multiLevelType w:val="multilevel"/>
    <w:tmpl w:val="E83E22E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360" w:hanging="360"/>
      </w:pPr>
      <w:rPr>
        <w:rFonts w:hint="default"/>
        <w:color w:val="4F81BD" w:themeColor="accen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A52014A"/>
    <w:multiLevelType w:val="hybridMultilevel"/>
    <w:tmpl w:val="091483A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2627B9"/>
    <w:multiLevelType w:val="hybridMultilevel"/>
    <w:tmpl w:val="321CDF3E"/>
    <w:lvl w:ilvl="0" w:tplc="4FC0E0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917739"/>
    <w:multiLevelType w:val="hybridMultilevel"/>
    <w:tmpl w:val="1F5095B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058005C"/>
    <w:multiLevelType w:val="hybridMultilevel"/>
    <w:tmpl w:val="B04CD824"/>
    <w:lvl w:ilvl="0" w:tplc="0FC2F40A">
      <w:start w:val="1"/>
      <w:numFmt w:val="lowerLetter"/>
      <w:lvlText w:val="(%1)"/>
      <w:lvlJc w:val="left"/>
      <w:pPr>
        <w:ind w:left="1120" w:hanging="11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1BA09A6"/>
    <w:multiLevelType w:val="hybridMultilevel"/>
    <w:tmpl w:val="CAB89C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7D1A97"/>
    <w:multiLevelType w:val="multilevel"/>
    <w:tmpl w:val="14F2C4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30764A5A"/>
    <w:multiLevelType w:val="hybridMultilevel"/>
    <w:tmpl w:val="41B2B968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907115E"/>
    <w:multiLevelType w:val="hybridMultilevel"/>
    <w:tmpl w:val="2B420C98"/>
    <w:lvl w:ilvl="0" w:tplc="77B2822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6401EC"/>
    <w:multiLevelType w:val="multilevel"/>
    <w:tmpl w:val="3404D4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466960F2"/>
    <w:multiLevelType w:val="hybridMultilevel"/>
    <w:tmpl w:val="C72209DA"/>
    <w:lvl w:ilvl="0" w:tplc="324CDC82">
      <w:start w:val="1"/>
      <w:numFmt w:val="decimal"/>
      <w:pStyle w:val="Heading1"/>
      <w:lvlText w:val="%1."/>
      <w:lvlJc w:val="left"/>
      <w:pPr>
        <w:ind w:left="720" w:hanging="360"/>
      </w:pPr>
      <w:rPr>
        <w:rFonts w:hint="default"/>
        <w:color w:val="4F81BD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2A1468"/>
    <w:multiLevelType w:val="hybridMultilevel"/>
    <w:tmpl w:val="2F820526"/>
    <w:lvl w:ilvl="0" w:tplc="4FC0E0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5060F5"/>
    <w:multiLevelType w:val="hybridMultilevel"/>
    <w:tmpl w:val="2584992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3371FFE"/>
    <w:multiLevelType w:val="hybridMultilevel"/>
    <w:tmpl w:val="F342D8E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94E4721"/>
    <w:multiLevelType w:val="hybridMultilevel"/>
    <w:tmpl w:val="884C3E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1C24BC"/>
    <w:multiLevelType w:val="multilevel"/>
    <w:tmpl w:val="3D7647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7" w15:restartNumberingAfterBreak="0">
    <w:nsid w:val="5B8B1EDC"/>
    <w:multiLevelType w:val="hybridMultilevel"/>
    <w:tmpl w:val="8E249988"/>
    <w:lvl w:ilvl="0" w:tplc="51AEE1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1"/>
        <w:szCs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C537AB"/>
    <w:multiLevelType w:val="hybridMultilevel"/>
    <w:tmpl w:val="BBB001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FB7699"/>
    <w:multiLevelType w:val="hybridMultilevel"/>
    <w:tmpl w:val="54B8977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D436BB8"/>
    <w:multiLevelType w:val="hybridMultilevel"/>
    <w:tmpl w:val="8EFE0E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BE43FB"/>
    <w:multiLevelType w:val="hybridMultilevel"/>
    <w:tmpl w:val="0B0635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3153AEB"/>
    <w:multiLevelType w:val="hybridMultilevel"/>
    <w:tmpl w:val="186A0B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9C15C1"/>
    <w:multiLevelType w:val="hybridMultilevel"/>
    <w:tmpl w:val="C53054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1019A3"/>
    <w:multiLevelType w:val="hybridMultilevel"/>
    <w:tmpl w:val="5366DD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2E082B"/>
    <w:multiLevelType w:val="hybridMultilevel"/>
    <w:tmpl w:val="2398DB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990C7F"/>
    <w:multiLevelType w:val="hybridMultilevel"/>
    <w:tmpl w:val="3FD42A80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8"/>
  </w:num>
  <w:num w:numId="2">
    <w:abstractNumId w:val="6"/>
  </w:num>
  <w:num w:numId="3">
    <w:abstractNumId w:val="16"/>
  </w:num>
  <w:num w:numId="4">
    <w:abstractNumId w:val="22"/>
  </w:num>
  <w:num w:numId="5">
    <w:abstractNumId w:val="25"/>
  </w:num>
  <w:num w:numId="6">
    <w:abstractNumId w:val="5"/>
  </w:num>
  <w:num w:numId="7">
    <w:abstractNumId w:val="23"/>
  </w:num>
  <w:num w:numId="8">
    <w:abstractNumId w:val="4"/>
  </w:num>
  <w:num w:numId="9">
    <w:abstractNumId w:val="0"/>
  </w:num>
  <w:num w:numId="10">
    <w:abstractNumId w:val="14"/>
  </w:num>
  <w:num w:numId="11">
    <w:abstractNumId w:val="15"/>
  </w:num>
  <w:num w:numId="12">
    <w:abstractNumId w:val="13"/>
  </w:num>
  <w:num w:numId="13">
    <w:abstractNumId w:val="19"/>
  </w:num>
  <w:num w:numId="14">
    <w:abstractNumId w:val="26"/>
  </w:num>
  <w:num w:numId="15">
    <w:abstractNumId w:val="10"/>
  </w:num>
  <w:num w:numId="16">
    <w:abstractNumId w:val="2"/>
  </w:num>
  <w:num w:numId="17">
    <w:abstractNumId w:val="9"/>
  </w:num>
  <w:num w:numId="18">
    <w:abstractNumId w:val="8"/>
  </w:num>
  <w:num w:numId="19">
    <w:abstractNumId w:val="21"/>
  </w:num>
  <w:num w:numId="20">
    <w:abstractNumId w:val="24"/>
  </w:num>
  <w:num w:numId="21">
    <w:abstractNumId w:val="7"/>
  </w:num>
  <w:num w:numId="22">
    <w:abstractNumId w:val="20"/>
  </w:num>
  <w:num w:numId="23">
    <w:abstractNumId w:val="3"/>
  </w:num>
  <w:num w:numId="24">
    <w:abstractNumId w:val="12"/>
  </w:num>
  <w:num w:numId="25">
    <w:abstractNumId w:val="17"/>
  </w:num>
  <w:num w:numId="26">
    <w:abstractNumId w:val="11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drawingGridHorizontalSpacing w:val="10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853"/>
    <w:rsid w:val="00004036"/>
    <w:rsid w:val="00013A8B"/>
    <w:rsid w:val="00017570"/>
    <w:rsid w:val="00025A95"/>
    <w:rsid w:val="00025D60"/>
    <w:rsid w:val="0003416C"/>
    <w:rsid w:val="0003473A"/>
    <w:rsid w:val="0004226B"/>
    <w:rsid w:val="0004320D"/>
    <w:rsid w:val="000453BF"/>
    <w:rsid w:val="00045B30"/>
    <w:rsid w:val="00046275"/>
    <w:rsid w:val="00050ED2"/>
    <w:rsid w:val="00051975"/>
    <w:rsid w:val="000527AC"/>
    <w:rsid w:val="000546D9"/>
    <w:rsid w:val="00054C0D"/>
    <w:rsid w:val="000563D8"/>
    <w:rsid w:val="0005731E"/>
    <w:rsid w:val="00066598"/>
    <w:rsid w:val="0007027C"/>
    <w:rsid w:val="000715B8"/>
    <w:rsid w:val="00073208"/>
    <w:rsid w:val="0008018B"/>
    <w:rsid w:val="000802F0"/>
    <w:rsid w:val="00080825"/>
    <w:rsid w:val="000815A8"/>
    <w:rsid w:val="00085B26"/>
    <w:rsid w:val="000872AF"/>
    <w:rsid w:val="00087BD1"/>
    <w:rsid w:val="000941FB"/>
    <w:rsid w:val="000953ED"/>
    <w:rsid w:val="000A2564"/>
    <w:rsid w:val="000A387B"/>
    <w:rsid w:val="000A472A"/>
    <w:rsid w:val="000A64EC"/>
    <w:rsid w:val="000A661D"/>
    <w:rsid w:val="000B149C"/>
    <w:rsid w:val="000B24D2"/>
    <w:rsid w:val="000B3F43"/>
    <w:rsid w:val="000C0A09"/>
    <w:rsid w:val="000C0C27"/>
    <w:rsid w:val="000C2337"/>
    <w:rsid w:val="000C29E6"/>
    <w:rsid w:val="000C57CE"/>
    <w:rsid w:val="000C6D18"/>
    <w:rsid w:val="000D0BFF"/>
    <w:rsid w:val="000D2A5B"/>
    <w:rsid w:val="000D492C"/>
    <w:rsid w:val="000D6321"/>
    <w:rsid w:val="000E1074"/>
    <w:rsid w:val="000E2CDE"/>
    <w:rsid w:val="000E5B75"/>
    <w:rsid w:val="000E78C4"/>
    <w:rsid w:val="000E7904"/>
    <w:rsid w:val="000F0B45"/>
    <w:rsid w:val="000F0D50"/>
    <w:rsid w:val="000F2FE5"/>
    <w:rsid w:val="000F4C0F"/>
    <w:rsid w:val="00103494"/>
    <w:rsid w:val="0010597C"/>
    <w:rsid w:val="001101F3"/>
    <w:rsid w:val="00115647"/>
    <w:rsid w:val="00115CE7"/>
    <w:rsid w:val="00117462"/>
    <w:rsid w:val="001231E4"/>
    <w:rsid w:val="00124B38"/>
    <w:rsid w:val="00125E3E"/>
    <w:rsid w:val="00131310"/>
    <w:rsid w:val="00133CBE"/>
    <w:rsid w:val="001345BB"/>
    <w:rsid w:val="00152895"/>
    <w:rsid w:val="00156AEA"/>
    <w:rsid w:val="001649D6"/>
    <w:rsid w:val="00165CB4"/>
    <w:rsid w:val="00174FD1"/>
    <w:rsid w:val="00181194"/>
    <w:rsid w:val="001821FD"/>
    <w:rsid w:val="00184FA0"/>
    <w:rsid w:val="0019104B"/>
    <w:rsid w:val="00191E42"/>
    <w:rsid w:val="0019273C"/>
    <w:rsid w:val="00192AD2"/>
    <w:rsid w:val="001A0B1B"/>
    <w:rsid w:val="001A2B56"/>
    <w:rsid w:val="001A4532"/>
    <w:rsid w:val="001A61D7"/>
    <w:rsid w:val="001B1FC4"/>
    <w:rsid w:val="001B2265"/>
    <w:rsid w:val="001B3711"/>
    <w:rsid w:val="001B4DE0"/>
    <w:rsid w:val="001C66A4"/>
    <w:rsid w:val="001C6C93"/>
    <w:rsid w:val="001D564B"/>
    <w:rsid w:val="001E28E7"/>
    <w:rsid w:val="001E719D"/>
    <w:rsid w:val="001F1B76"/>
    <w:rsid w:val="001F29F1"/>
    <w:rsid w:val="00206725"/>
    <w:rsid w:val="0021067E"/>
    <w:rsid w:val="00212417"/>
    <w:rsid w:val="00216386"/>
    <w:rsid w:val="00217660"/>
    <w:rsid w:val="002200D8"/>
    <w:rsid w:val="00223BBF"/>
    <w:rsid w:val="0022675B"/>
    <w:rsid w:val="00227809"/>
    <w:rsid w:val="0023129F"/>
    <w:rsid w:val="0023257A"/>
    <w:rsid w:val="002333E2"/>
    <w:rsid w:val="00233796"/>
    <w:rsid w:val="00233FBE"/>
    <w:rsid w:val="002351FF"/>
    <w:rsid w:val="002365C8"/>
    <w:rsid w:val="002416ED"/>
    <w:rsid w:val="00243614"/>
    <w:rsid w:val="00246D8D"/>
    <w:rsid w:val="00247DDF"/>
    <w:rsid w:val="00250C9D"/>
    <w:rsid w:val="00251184"/>
    <w:rsid w:val="00254B8B"/>
    <w:rsid w:val="00255D50"/>
    <w:rsid w:val="0025754A"/>
    <w:rsid w:val="00257F8D"/>
    <w:rsid w:val="002638E7"/>
    <w:rsid w:val="00266BE1"/>
    <w:rsid w:val="00267A33"/>
    <w:rsid w:val="00274635"/>
    <w:rsid w:val="00275966"/>
    <w:rsid w:val="00282C69"/>
    <w:rsid w:val="00283074"/>
    <w:rsid w:val="00284173"/>
    <w:rsid w:val="0029049D"/>
    <w:rsid w:val="0029095F"/>
    <w:rsid w:val="00296D35"/>
    <w:rsid w:val="002A153A"/>
    <w:rsid w:val="002A40A9"/>
    <w:rsid w:val="002A4235"/>
    <w:rsid w:val="002A4647"/>
    <w:rsid w:val="002A7847"/>
    <w:rsid w:val="002B334A"/>
    <w:rsid w:val="002B678A"/>
    <w:rsid w:val="002B7DC7"/>
    <w:rsid w:val="002C0BDB"/>
    <w:rsid w:val="002C1476"/>
    <w:rsid w:val="002C2AD3"/>
    <w:rsid w:val="002C6EDA"/>
    <w:rsid w:val="002D3F52"/>
    <w:rsid w:val="002D74DA"/>
    <w:rsid w:val="002D757F"/>
    <w:rsid w:val="002E1E0A"/>
    <w:rsid w:val="002E3824"/>
    <w:rsid w:val="002E550A"/>
    <w:rsid w:val="002F052E"/>
    <w:rsid w:val="002F1B76"/>
    <w:rsid w:val="002F5D6C"/>
    <w:rsid w:val="00301A18"/>
    <w:rsid w:val="00302742"/>
    <w:rsid w:val="003028ED"/>
    <w:rsid w:val="00305111"/>
    <w:rsid w:val="00310E2C"/>
    <w:rsid w:val="003123CB"/>
    <w:rsid w:val="00316632"/>
    <w:rsid w:val="00317C68"/>
    <w:rsid w:val="0032226F"/>
    <w:rsid w:val="00331A21"/>
    <w:rsid w:val="00332D59"/>
    <w:rsid w:val="003359C9"/>
    <w:rsid w:val="0033719F"/>
    <w:rsid w:val="0035151A"/>
    <w:rsid w:val="00351AC3"/>
    <w:rsid w:val="003524A3"/>
    <w:rsid w:val="003547A2"/>
    <w:rsid w:val="00354D8A"/>
    <w:rsid w:val="00355433"/>
    <w:rsid w:val="00360A14"/>
    <w:rsid w:val="003703BB"/>
    <w:rsid w:val="00374834"/>
    <w:rsid w:val="00377288"/>
    <w:rsid w:val="00382423"/>
    <w:rsid w:val="0038364C"/>
    <w:rsid w:val="00383E01"/>
    <w:rsid w:val="0038748F"/>
    <w:rsid w:val="00391B51"/>
    <w:rsid w:val="00392958"/>
    <w:rsid w:val="00393230"/>
    <w:rsid w:val="00393587"/>
    <w:rsid w:val="00394687"/>
    <w:rsid w:val="00394690"/>
    <w:rsid w:val="00397E9D"/>
    <w:rsid w:val="003A24CC"/>
    <w:rsid w:val="003A3D61"/>
    <w:rsid w:val="003A78C7"/>
    <w:rsid w:val="003B21D2"/>
    <w:rsid w:val="003B2233"/>
    <w:rsid w:val="003B506C"/>
    <w:rsid w:val="003C083C"/>
    <w:rsid w:val="003C1BE0"/>
    <w:rsid w:val="003C293A"/>
    <w:rsid w:val="003C4EA9"/>
    <w:rsid w:val="003C6724"/>
    <w:rsid w:val="003C73CE"/>
    <w:rsid w:val="003D00AB"/>
    <w:rsid w:val="003D19C1"/>
    <w:rsid w:val="003D5351"/>
    <w:rsid w:val="003E03FF"/>
    <w:rsid w:val="003F1686"/>
    <w:rsid w:val="003F1C27"/>
    <w:rsid w:val="00403E03"/>
    <w:rsid w:val="00410740"/>
    <w:rsid w:val="00410A32"/>
    <w:rsid w:val="00410F58"/>
    <w:rsid w:val="00414234"/>
    <w:rsid w:val="00416753"/>
    <w:rsid w:val="00416C6E"/>
    <w:rsid w:val="00420D2B"/>
    <w:rsid w:val="00422203"/>
    <w:rsid w:val="00422567"/>
    <w:rsid w:val="00424540"/>
    <w:rsid w:val="00425890"/>
    <w:rsid w:val="00425D15"/>
    <w:rsid w:val="00426C7E"/>
    <w:rsid w:val="004305E8"/>
    <w:rsid w:val="0043167B"/>
    <w:rsid w:val="004327B2"/>
    <w:rsid w:val="00435377"/>
    <w:rsid w:val="00437657"/>
    <w:rsid w:val="0044156B"/>
    <w:rsid w:val="00451D24"/>
    <w:rsid w:val="00452A97"/>
    <w:rsid w:val="00454320"/>
    <w:rsid w:val="00457287"/>
    <w:rsid w:val="00457977"/>
    <w:rsid w:val="004620DA"/>
    <w:rsid w:val="004656B8"/>
    <w:rsid w:val="004738A0"/>
    <w:rsid w:val="0047451F"/>
    <w:rsid w:val="00474CCD"/>
    <w:rsid w:val="004762DD"/>
    <w:rsid w:val="004763F7"/>
    <w:rsid w:val="0048704B"/>
    <w:rsid w:val="00490955"/>
    <w:rsid w:val="00497485"/>
    <w:rsid w:val="004A19B8"/>
    <w:rsid w:val="004A20F7"/>
    <w:rsid w:val="004A28B5"/>
    <w:rsid w:val="004A6B6F"/>
    <w:rsid w:val="004B047A"/>
    <w:rsid w:val="004B5779"/>
    <w:rsid w:val="004B5A0A"/>
    <w:rsid w:val="004B7155"/>
    <w:rsid w:val="004C08EF"/>
    <w:rsid w:val="004C1BC3"/>
    <w:rsid w:val="004C250B"/>
    <w:rsid w:val="004C3099"/>
    <w:rsid w:val="004C3C9E"/>
    <w:rsid w:val="004C599B"/>
    <w:rsid w:val="004C6B6F"/>
    <w:rsid w:val="004C6C8B"/>
    <w:rsid w:val="004D082B"/>
    <w:rsid w:val="004D2DFD"/>
    <w:rsid w:val="004D4E2B"/>
    <w:rsid w:val="004D570C"/>
    <w:rsid w:val="004D7AF0"/>
    <w:rsid w:val="004E02FA"/>
    <w:rsid w:val="004E12DA"/>
    <w:rsid w:val="004E27FC"/>
    <w:rsid w:val="004E37CD"/>
    <w:rsid w:val="004E39B9"/>
    <w:rsid w:val="004E7F34"/>
    <w:rsid w:val="004F44B8"/>
    <w:rsid w:val="00502CF7"/>
    <w:rsid w:val="00504AE5"/>
    <w:rsid w:val="005057D3"/>
    <w:rsid w:val="005067DD"/>
    <w:rsid w:val="0051538F"/>
    <w:rsid w:val="0052080A"/>
    <w:rsid w:val="00522D18"/>
    <w:rsid w:val="0052350E"/>
    <w:rsid w:val="00523854"/>
    <w:rsid w:val="005245A3"/>
    <w:rsid w:val="00524969"/>
    <w:rsid w:val="00525A07"/>
    <w:rsid w:val="005369D1"/>
    <w:rsid w:val="005402E9"/>
    <w:rsid w:val="00541433"/>
    <w:rsid w:val="00553E9F"/>
    <w:rsid w:val="0055426A"/>
    <w:rsid w:val="00562618"/>
    <w:rsid w:val="00566451"/>
    <w:rsid w:val="005732C0"/>
    <w:rsid w:val="0057431C"/>
    <w:rsid w:val="0057651A"/>
    <w:rsid w:val="00580701"/>
    <w:rsid w:val="005812FD"/>
    <w:rsid w:val="00583746"/>
    <w:rsid w:val="005854D0"/>
    <w:rsid w:val="00590157"/>
    <w:rsid w:val="00590E89"/>
    <w:rsid w:val="00594E02"/>
    <w:rsid w:val="00597029"/>
    <w:rsid w:val="005A2BD3"/>
    <w:rsid w:val="005B12DC"/>
    <w:rsid w:val="005B2968"/>
    <w:rsid w:val="005B4B87"/>
    <w:rsid w:val="005B5A10"/>
    <w:rsid w:val="005B6F14"/>
    <w:rsid w:val="005B7F9C"/>
    <w:rsid w:val="005C2B9F"/>
    <w:rsid w:val="005C4D5B"/>
    <w:rsid w:val="005C793D"/>
    <w:rsid w:val="005D1E1C"/>
    <w:rsid w:val="005D2991"/>
    <w:rsid w:val="005D4FD1"/>
    <w:rsid w:val="005D5F5D"/>
    <w:rsid w:val="005E0AFB"/>
    <w:rsid w:val="005E0C91"/>
    <w:rsid w:val="005E54D4"/>
    <w:rsid w:val="005E6684"/>
    <w:rsid w:val="005F15AE"/>
    <w:rsid w:val="005F4C99"/>
    <w:rsid w:val="005F677A"/>
    <w:rsid w:val="00600AEB"/>
    <w:rsid w:val="006012D5"/>
    <w:rsid w:val="00602960"/>
    <w:rsid w:val="00613901"/>
    <w:rsid w:val="00614A0B"/>
    <w:rsid w:val="006175A9"/>
    <w:rsid w:val="006205D7"/>
    <w:rsid w:val="0062063D"/>
    <w:rsid w:val="00622A81"/>
    <w:rsid w:val="00624D04"/>
    <w:rsid w:val="006251E6"/>
    <w:rsid w:val="00626263"/>
    <w:rsid w:val="00627DD1"/>
    <w:rsid w:val="00632922"/>
    <w:rsid w:val="00640402"/>
    <w:rsid w:val="00640B7B"/>
    <w:rsid w:val="00641BF5"/>
    <w:rsid w:val="00642298"/>
    <w:rsid w:val="00645E64"/>
    <w:rsid w:val="006461A6"/>
    <w:rsid w:val="00647077"/>
    <w:rsid w:val="00651B14"/>
    <w:rsid w:val="00653E20"/>
    <w:rsid w:val="00654F97"/>
    <w:rsid w:val="00662BAB"/>
    <w:rsid w:val="00666149"/>
    <w:rsid w:val="00666AF4"/>
    <w:rsid w:val="00670E3F"/>
    <w:rsid w:val="00671BA9"/>
    <w:rsid w:val="00673A37"/>
    <w:rsid w:val="006743B3"/>
    <w:rsid w:val="00676431"/>
    <w:rsid w:val="0067658B"/>
    <w:rsid w:val="00677711"/>
    <w:rsid w:val="00680728"/>
    <w:rsid w:val="006813F8"/>
    <w:rsid w:val="006817B3"/>
    <w:rsid w:val="00686860"/>
    <w:rsid w:val="00686C5C"/>
    <w:rsid w:val="006902D3"/>
    <w:rsid w:val="00690BBD"/>
    <w:rsid w:val="00690EB0"/>
    <w:rsid w:val="00691550"/>
    <w:rsid w:val="00691DCF"/>
    <w:rsid w:val="006959AB"/>
    <w:rsid w:val="0069615C"/>
    <w:rsid w:val="00696F0B"/>
    <w:rsid w:val="006A06B7"/>
    <w:rsid w:val="006A1DF1"/>
    <w:rsid w:val="006A3CC8"/>
    <w:rsid w:val="006B1CAC"/>
    <w:rsid w:val="006B769E"/>
    <w:rsid w:val="006B7DF1"/>
    <w:rsid w:val="006C17F9"/>
    <w:rsid w:val="006C1915"/>
    <w:rsid w:val="006C2B45"/>
    <w:rsid w:val="006C58E2"/>
    <w:rsid w:val="006C7BFB"/>
    <w:rsid w:val="006C7DC1"/>
    <w:rsid w:val="006D337B"/>
    <w:rsid w:val="006D340C"/>
    <w:rsid w:val="006D3A01"/>
    <w:rsid w:val="006D5262"/>
    <w:rsid w:val="006D635A"/>
    <w:rsid w:val="006E01A1"/>
    <w:rsid w:val="006E2295"/>
    <w:rsid w:val="006E2855"/>
    <w:rsid w:val="006E4999"/>
    <w:rsid w:val="006F006E"/>
    <w:rsid w:val="006F2F99"/>
    <w:rsid w:val="006F704D"/>
    <w:rsid w:val="006F7656"/>
    <w:rsid w:val="0070654D"/>
    <w:rsid w:val="00706E2D"/>
    <w:rsid w:val="007073BF"/>
    <w:rsid w:val="00711C2C"/>
    <w:rsid w:val="007217BB"/>
    <w:rsid w:val="00722033"/>
    <w:rsid w:val="00731153"/>
    <w:rsid w:val="00732109"/>
    <w:rsid w:val="007324F9"/>
    <w:rsid w:val="00733C77"/>
    <w:rsid w:val="00736A7C"/>
    <w:rsid w:val="00736BC4"/>
    <w:rsid w:val="007375FD"/>
    <w:rsid w:val="00737A18"/>
    <w:rsid w:val="00737DD5"/>
    <w:rsid w:val="00742007"/>
    <w:rsid w:val="007422BD"/>
    <w:rsid w:val="0074379E"/>
    <w:rsid w:val="00743963"/>
    <w:rsid w:val="00744451"/>
    <w:rsid w:val="00746ECB"/>
    <w:rsid w:val="007479E8"/>
    <w:rsid w:val="00753F4C"/>
    <w:rsid w:val="00756F87"/>
    <w:rsid w:val="00757A9E"/>
    <w:rsid w:val="00757D7A"/>
    <w:rsid w:val="00761843"/>
    <w:rsid w:val="00766780"/>
    <w:rsid w:val="0077076B"/>
    <w:rsid w:val="00771B45"/>
    <w:rsid w:val="007764C0"/>
    <w:rsid w:val="007765B2"/>
    <w:rsid w:val="00777657"/>
    <w:rsid w:val="00780ACA"/>
    <w:rsid w:val="00781B54"/>
    <w:rsid w:val="007825F9"/>
    <w:rsid w:val="00785576"/>
    <w:rsid w:val="00794EBE"/>
    <w:rsid w:val="00795F55"/>
    <w:rsid w:val="007A17A7"/>
    <w:rsid w:val="007A4061"/>
    <w:rsid w:val="007A420B"/>
    <w:rsid w:val="007B02AD"/>
    <w:rsid w:val="007B21C2"/>
    <w:rsid w:val="007C6488"/>
    <w:rsid w:val="007C6DA2"/>
    <w:rsid w:val="007D0C9D"/>
    <w:rsid w:val="007D0DEC"/>
    <w:rsid w:val="007D2A41"/>
    <w:rsid w:val="007D2D58"/>
    <w:rsid w:val="007D379A"/>
    <w:rsid w:val="007D465F"/>
    <w:rsid w:val="007E17E2"/>
    <w:rsid w:val="007E3853"/>
    <w:rsid w:val="007E6323"/>
    <w:rsid w:val="007F1C88"/>
    <w:rsid w:val="00802DC9"/>
    <w:rsid w:val="00802FB8"/>
    <w:rsid w:val="00810F84"/>
    <w:rsid w:val="00811C6A"/>
    <w:rsid w:val="008132A5"/>
    <w:rsid w:val="00814001"/>
    <w:rsid w:val="00815CF6"/>
    <w:rsid w:val="00821442"/>
    <w:rsid w:val="008236FD"/>
    <w:rsid w:val="00824DE6"/>
    <w:rsid w:val="00825C76"/>
    <w:rsid w:val="00826119"/>
    <w:rsid w:val="00826310"/>
    <w:rsid w:val="0083697C"/>
    <w:rsid w:val="00840387"/>
    <w:rsid w:val="00840A16"/>
    <w:rsid w:val="008412C1"/>
    <w:rsid w:val="00842AD3"/>
    <w:rsid w:val="00843CAC"/>
    <w:rsid w:val="008443D1"/>
    <w:rsid w:val="008463FF"/>
    <w:rsid w:val="00846BCE"/>
    <w:rsid w:val="008507DF"/>
    <w:rsid w:val="00852B07"/>
    <w:rsid w:val="00852BCF"/>
    <w:rsid w:val="008631F5"/>
    <w:rsid w:val="00870359"/>
    <w:rsid w:val="008803AD"/>
    <w:rsid w:val="008834B1"/>
    <w:rsid w:val="00883E0F"/>
    <w:rsid w:val="008920DE"/>
    <w:rsid w:val="008929FA"/>
    <w:rsid w:val="0089300B"/>
    <w:rsid w:val="008932FF"/>
    <w:rsid w:val="00896C6C"/>
    <w:rsid w:val="00897CFC"/>
    <w:rsid w:val="008A07F6"/>
    <w:rsid w:val="008A24AD"/>
    <w:rsid w:val="008A2812"/>
    <w:rsid w:val="008B3EFE"/>
    <w:rsid w:val="008B436C"/>
    <w:rsid w:val="008C0DCB"/>
    <w:rsid w:val="008C1B81"/>
    <w:rsid w:val="008C2028"/>
    <w:rsid w:val="008C2E59"/>
    <w:rsid w:val="008C38B7"/>
    <w:rsid w:val="008C6B90"/>
    <w:rsid w:val="008D0504"/>
    <w:rsid w:val="008D14C2"/>
    <w:rsid w:val="008D5F1F"/>
    <w:rsid w:val="008D7EE7"/>
    <w:rsid w:val="008E3E4D"/>
    <w:rsid w:val="008E5B42"/>
    <w:rsid w:val="008E7C1E"/>
    <w:rsid w:val="008F039A"/>
    <w:rsid w:val="008F1413"/>
    <w:rsid w:val="008F58F4"/>
    <w:rsid w:val="00901B03"/>
    <w:rsid w:val="0090229B"/>
    <w:rsid w:val="009027F0"/>
    <w:rsid w:val="0090347A"/>
    <w:rsid w:val="00904B6F"/>
    <w:rsid w:val="009071BB"/>
    <w:rsid w:val="00914729"/>
    <w:rsid w:val="009173AC"/>
    <w:rsid w:val="00926C30"/>
    <w:rsid w:val="009326B8"/>
    <w:rsid w:val="009335D9"/>
    <w:rsid w:val="00934192"/>
    <w:rsid w:val="009342E5"/>
    <w:rsid w:val="00935593"/>
    <w:rsid w:val="00944A1B"/>
    <w:rsid w:val="00944BBF"/>
    <w:rsid w:val="00953C79"/>
    <w:rsid w:val="00957978"/>
    <w:rsid w:val="00962BB1"/>
    <w:rsid w:val="0096365F"/>
    <w:rsid w:val="00972A80"/>
    <w:rsid w:val="0097349D"/>
    <w:rsid w:val="0097529C"/>
    <w:rsid w:val="00983E67"/>
    <w:rsid w:val="00991D5A"/>
    <w:rsid w:val="00994CB6"/>
    <w:rsid w:val="00997802"/>
    <w:rsid w:val="009A049B"/>
    <w:rsid w:val="009A1323"/>
    <w:rsid w:val="009A26FB"/>
    <w:rsid w:val="009A2A20"/>
    <w:rsid w:val="009A420D"/>
    <w:rsid w:val="009A54D9"/>
    <w:rsid w:val="009A7D59"/>
    <w:rsid w:val="009B1AF2"/>
    <w:rsid w:val="009B1EB1"/>
    <w:rsid w:val="009B516C"/>
    <w:rsid w:val="009B76E7"/>
    <w:rsid w:val="009C1393"/>
    <w:rsid w:val="009C6915"/>
    <w:rsid w:val="009C6ABA"/>
    <w:rsid w:val="009C7303"/>
    <w:rsid w:val="009C7F1E"/>
    <w:rsid w:val="009D04AC"/>
    <w:rsid w:val="009D0898"/>
    <w:rsid w:val="009D0AFD"/>
    <w:rsid w:val="009D1D55"/>
    <w:rsid w:val="009D60C7"/>
    <w:rsid w:val="009D736D"/>
    <w:rsid w:val="009E1AC2"/>
    <w:rsid w:val="009E3508"/>
    <w:rsid w:val="009F2A28"/>
    <w:rsid w:val="009F4E51"/>
    <w:rsid w:val="009F687E"/>
    <w:rsid w:val="00A00453"/>
    <w:rsid w:val="00A00AFF"/>
    <w:rsid w:val="00A0207C"/>
    <w:rsid w:val="00A07C4C"/>
    <w:rsid w:val="00A23A1F"/>
    <w:rsid w:val="00A24D86"/>
    <w:rsid w:val="00A25568"/>
    <w:rsid w:val="00A301B6"/>
    <w:rsid w:val="00A337E1"/>
    <w:rsid w:val="00A40C9B"/>
    <w:rsid w:val="00A4387B"/>
    <w:rsid w:val="00A45518"/>
    <w:rsid w:val="00A62D7E"/>
    <w:rsid w:val="00A63A9A"/>
    <w:rsid w:val="00A64A4A"/>
    <w:rsid w:val="00A66679"/>
    <w:rsid w:val="00A67B1D"/>
    <w:rsid w:val="00A67C2F"/>
    <w:rsid w:val="00A72488"/>
    <w:rsid w:val="00A72ACD"/>
    <w:rsid w:val="00A7407D"/>
    <w:rsid w:val="00A7409B"/>
    <w:rsid w:val="00A74611"/>
    <w:rsid w:val="00A81B3D"/>
    <w:rsid w:val="00A911EF"/>
    <w:rsid w:val="00A925A5"/>
    <w:rsid w:val="00AA2A6D"/>
    <w:rsid w:val="00AA7311"/>
    <w:rsid w:val="00AA7DAC"/>
    <w:rsid w:val="00AB2EBE"/>
    <w:rsid w:val="00AB6080"/>
    <w:rsid w:val="00AC02FB"/>
    <w:rsid w:val="00AC52BF"/>
    <w:rsid w:val="00AC72B1"/>
    <w:rsid w:val="00AC78BE"/>
    <w:rsid w:val="00AC7B05"/>
    <w:rsid w:val="00AD0783"/>
    <w:rsid w:val="00AD30EC"/>
    <w:rsid w:val="00AD5E66"/>
    <w:rsid w:val="00AD7366"/>
    <w:rsid w:val="00AE06D9"/>
    <w:rsid w:val="00AE3269"/>
    <w:rsid w:val="00AE32D2"/>
    <w:rsid w:val="00AE7F09"/>
    <w:rsid w:val="00AF1EEB"/>
    <w:rsid w:val="00AF34F7"/>
    <w:rsid w:val="00AF4D60"/>
    <w:rsid w:val="00B01209"/>
    <w:rsid w:val="00B0346F"/>
    <w:rsid w:val="00B063A3"/>
    <w:rsid w:val="00B06F63"/>
    <w:rsid w:val="00B1060B"/>
    <w:rsid w:val="00B1312A"/>
    <w:rsid w:val="00B21813"/>
    <w:rsid w:val="00B31BBD"/>
    <w:rsid w:val="00B37231"/>
    <w:rsid w:val="00B41772"/>
    <w:rsid w:val="00B4213B"/>
    <w:rsid w:val="00B4219D"/>
    <w:rsid w:val="00B45525"/>
    <w:rsid w:val="00B45F6D"/>
    <w:rsid w:val="00B47399"/>
    <w:rsid w:val="00B5258E"/>
    <w:rsid w:val="00B531E8"/>
    <w:rsid w:val="00B616A2"/>
    <w:rsid w:val="00B66046"/>
    <w:rsid w:val="00B669C0"/>
    <w:rsid w:val="00B67B67"/>
    <w:rsid w:val="00B7116B"/>
    <w:rsid w:val="00B730EE"/>
    <w:rsid w:val="00B73FA5"/>
    <w:rsid w:val="00B767FC"/>
    <w:rsid w:val="00B76DEF"/>
    <w:rsid w:val="00B84561"/>
    <w:rsid w:val="00B84E4A"/>
    <w:rsid w:val="00B86186"/>
    <w:rsid w:val="00B92FD4"/>
    <w:rsid w:val="00B93E0D"/>
    <w:rsid w:val="00B97BA6"/>
    <w:rsid w:val="00B97DE3"/>
    <w:rsid w:val="00BA7C53"/>
    <w:rsid w:val="00BB0284"/>
    <w:rsid w:val="00BC35E4"/>
    <w:rsid w:val="00BC3C35"/>
    <w:rsid w:val="00BC4988"/>
    <w:rsid w:val="00BC51B2"/>
    <w:rsid w:val="00BC6382"/>
    <w:rsid w:val="00BD0026"/>
    <w:rsid w:val="00BD13AE"/>
    <w:rsid w:val="00BD34F5"/>
    <w:rsid w:val="00BD3EB5"/>
    <w:rsid w:val="00BE47ED"/>
    <w:rsid w:val="00BE6055"/>
    <w:rsid w:val="00BE65A4"/>
    <w:rsid w:val="00BF1173"/>
    <w:rsid w:val="00BF177C"/>
    <w:rsid w:val="00BF757A"/>
    <w:rsid w:val="00C04A28"/>
    <w:rsid w:val="00C1038A"/>
    <w:rsid w:val="00C1042C"/>
    <w:rsid w:val="00C162AC"/>
    <w:rsid w:val="00C172AB"/>
    <w:rsid w:val="00C22993"/>
    <w:rsid w:val="00C23E0B"/>
    <w:rsid w:val="00C260E4"/>
    <w:rsid w:val="00C262AF"/>
    <w:rsid w:val="00C262E9"/>
    <w:rsid w:val="00C30436"/>
    <w:rsid w:val="00C477B9"/>
    <w:rsid w:val="00C47DF4"/>
    <w:rsid w:val="00C50093"/>
    <w:rsid w:val="00C546D9"/>
    <w:rsid w:val="00C57D4A"/>
    <w:rsid w:val="00C61251"/>
    <w:rsid w:val="00C65B58"/>
    <w:rsid w:val="00C70119"/>
    <w:rsid w:val="00C70728"/>
    <w:rsid w:val="00C74343"/>
    <w:rsid w:val="00C80AE2"/>
    <w:rsid w:val="00C81EFA"/>
    <w:rsid w:val="00C835AA"/>
    <w:rsid w:val="00C836CD"/>
    <w:rsid w:val="00C84216"/>
    <w:rsid w:val="00C9028E"/>
    <w:rsid w:val="00C923A5"/>
    <w:rsid w:val="00C961D1"/>
    <w:rsid w:val="00CA2648"/>
    <w:rsid w:val="00CA3349"/>
    <w:rsid w:val="00CA3DF3"/>
    <w:rsid w:val="00CA3FFA"/>
    <w:rsid w:val="00CA400E"/>
    <w:rsid w:val="00CB6BFF"/>
    <w:rsid w:val="00CB7DE5"/>
    <w:rsid w:val="00CC0FBA"/>
    <w:rsid w:val="00CC158A"/>
    <w:rsid w:val="00CC4534"/>
    <w:rsid w:val="00CC7AC6"/>
    <w:rsid w:val="00CD4065"/>
    <w:rsid w:val="00CD5355"/>
    <w:rsid w:val="00CD551C"/>
    <w:rsid w:val="00CD76AB"/>
    <w:rsid w:val="00CE2822"/>
    <w:rsid w:val="00CE2BFA"/>
    <w:rsid w:val="00CE3DE2"/>
    <w:rsid w:val="00CE4027"/>
    <w:rsid w:val="00CE55F0"/>
    <w:rsid w:val="00CE57FE"/>
    <w:rsid w:val="00CF428E"/>
    <w:rsid w:val="00CF5464"/>
    <w:rsid w:val="00CF666F"/>
    <w:rsid w:val="00D0049E"/>
    <w:rsid w:val="00D0240F"/>
    <w:rsid w:val="00D025D2"/>
    <w:rsid w:val="00D05849"/>
    <w:rsid w:val="00D101B1"/>
    <w:rsid w:val="00D11DC7"/>
    <w:rsid w:val="00D14A91"/>
    <w:rsid w:val="00D17554"/>
    <w:rsid w:val="00D20337"/>
    <w:rsid w:val="00D23C8D"/>
    <w:rsid w:val="00D261FA"/>
    <w:rsid w:val="00D275CB"/>
    <w:rsid w:val="00D31517"/>
    <w:rsid w:val="00D31F0D"/>
    <w:rsid w:val="00D32DBA"/>
    <w:rsid w:val="00D40FD0"/>
    <w:rsid w:val="00D424EB"/>
    <w:rsid w:val="00D45F55"/>
    <w:rsid w:val="00D47E06"/>
    <w:rsid w:val="00D52B1A"/>
    <w:rsid w:val="00D55D69"/>
    <w:rsid w:val="00D57407"/>
    <w:rsid w:val="00D611E6"/>
    <w:rsid w:val="00D639B8"/>
    <w:rsid w:val="00D63D6D"/>
    <w:rsid w:val="00D66FB4"/>
    <w:rsid w:val="00D67539"/>
    <w:rsid w:val="00D703C4"/>
    <w:rsid w:val="00D7120E"/>
    <w:rsid w:val="00D744C4"/>
    <w:rsid w:val="00D77A07"/>
    <w:rsid w:val="00D80632"/>
    <w:rsid w:val="00D851BE"/>
    <w:rsid w:val="00D8666E"/>
    <w:rsid w:val="00D879E8"/>
    <w:rsid w:val="00D9291B"/>
    <w:rsid w:val="00D97F62"/>
    <w:rsid w:val="00DA03DC"/>
    <w:rsid w:val="00DA07E4"/>
    <w:rsid w:val="00DA5B92"/>
    <w:rsid w:val="00DA6561"/>
    <w:rsid w:val="00DA7385"/>
    <w:rsid w:val="00DB1968"/>
    <w:rsid w:val="00DB568F"/>
    <w:rsid w:val="00DB5D24"/>
    <w:rsid w:val="00DC093B"/>
    <w:rsid w:val="00DC1027"/>
    <w:rsid w:val="00DC38CA"/>
    <w:rsid w:val="00DC6A43"/>
    <w:rsid w:val="00DC72CA"/>
    <w:rsid w:val="00DD1273"/>
    <w:rsid w:val="00DD1AC2"/>
    <w:rsid w:val="00DD20D6"/>
    <w:rsid w:val="00DD7BCC"/>
    <w:rsid w:val="00DE41D8"/>
    <w:rsid w:val="00DE4521"/>
    <w:rsid w:val="00DE468C"/>
    <w:rsid w:val="00DE6CE0"/>
    <w:rsid w:val="00DE6F2A"/>
    <w:rsid w:val="00DF065F"/>
    <w:rsid w:val="00DF23A0"/>
    <w:rsid w:val="00DF489F"/>
    <w:rsid w:val="00E0618D"/>
    <w:rsid w:val="00E12219"/>
    <w:rsid w:val="00E13E49"/>
    <w:rsid w:val="00E22665"/>
    <w:rsid w:val="00E233B4"/>
    <w:rsid w:val="00E27F3E"/>
    <w:rsid w:val="00E32288"/>
    <w:rsid w:val="00E325D8"/>
    <w:rsid w:val="00E3515E"/>
    <w:rsid w:val="00E355DB"/>
    <w:rsid w:val="00E405B9"/>
    <w:rsid w:val="00E41F2A"/>
    <w:rsid w:val="00E4614B"/>
    <w:rsid w:val="00E51ADF"/>
    <w:rsid w:val="00E56E79"/>
    <w:rsid w:val="00E616E2"/>
    <w:rsid w:val="00E66074"/>
    <w:rsid w:val="00E661CE"/>
    <w:rsid w:val="00E722B4"/>
    <w:rsid w:val="00E7481A"/>
    <w:rsid w:val="00E74833"/>
    <w:rsid w:val="00E80BA1"/>
    <w:rsid w:val="00E850FC"/>
    <w:rsid w:val="00E85BE6"/>
    <w:rsid w:val="00E867D3"/>
    <w:rsid w:val="00E86A49"/>
    <w:rsid w:val="00E937D8"/>
    <w:rsid w:val="00E96008"/>
    <w:rsid w:val="00E96F07"/>
    <w:rsid w:val="00E971B0"/>
    <w:rsid w:val="00EA17EB"/>
    <w:rsid w:val="00EA2787"/>
    <w:rsid w:val="00EA468A"/>
    <w:rsid w:val="00EA639F"/>
    <w:rsid w:val="00EA643C"/>
    <w:rsid w:val="00EA6B37"/>
    <w:rsid w:val="00EB31F5"/>
    <w:rsid w:val="00EB75D7"/>
    <w:rsid w:val="00EB7912"/>
    <w:rsid w:val="00EC1465"/>
    <w:rsid w:val="00EC3F25"/>
    <w:rsid w:val="00EC4626"/>
    <w:rsid w:val="00EC5266"/>
    <w:rsid w:val="00EC7752"/>
    <w:rsid w:val="00ED0168"/>
    <w:rsid w:val="00ED45EC"/>
    <w:rsid w:val="00ED5606"/>
    <w:rsid w:val="00ED7932"/>
    <w:rsid w:val="00EE141B"/>
    <w:rsid w:val="00EE399D"/>
    <w:rsid w:val="00EE6260"/>
    <w:rsid w:val="00EE680A"/>
    <w:rsid w:val="00EF2773"/>
    <w:rsid w:val="00EF44D4"/>
    <w:rsid w:val="00EF72D9"/>
    <w:rsid w:val="00EF7B11"/>
    <w:rsid w:val="00EF7BF7"/>
    <w:rsid w:val="00F0566E"/>
    <w:rsid w:val="00F10EA5"/>
    <w:rsid w:val="00F157CC"/>
    <w:rsid w:val="00F25CE9"/>
    <w:rsid w:val="00F265C3"/>
    <w:rsid w:val="00F26E44"/>
    <w:rsid w:val="00F3136E"/>
    <w:rsid w:val="00F33724"/>
    <w:rsid w:val="00F36B2E"/>
    <w:rsid w:val="00F40E0E"/>
    <w:rsid w:val="00F41AA3"/>
    <w:rsid w:val="00F447A8"/>
    <w:rsid w:val="00F44AFC"/>
    <w:rsid w:val="00F45E00"/>
    <w:rsid w:val="00F4604E"/>
    <w:rsid w:val="00F5209C"/>
    <w:rsid w:val="00F54052"/>
    <w:rsid w:val="00F544CD"/>
    <w:rsid w:val="00F5759F"/>
    <w:rsid w:val="00F6010A"/>
    <w:rsid w:val="00F62023"/>
    <w:rsid w:val="00F62B5A"/>
    <w:rsid w:val="00F63D8F"/>
    <w:rsid w:val="00F64553"/>
    <w:rsid w:val="00F662C6"/>
    <w:rsid w:val="00F74654"/>
    <w:rsid w:val="00F766E6"/>
    <w:rsid w:val="00F823A4"/>
    <w:rsid w:val="00F825E0"/>
    <w:rsid w:val="00F8365F"/>
    <w:rsid w:val="00F83983"/>
    <w:rsid w:val="00F83A8E"/>
    <w:rsid w:val="00F8403E"/>
    <w:rsid w:val="00F85247"/>
    <w:rsid w:val="00F90D9D"/>
    <w:rsid w:val="00F9101A"/>
    <w:rsid w:val="00F926B2"/>
    <w:rsid w:val="00F92C55"/>
    <w:rsid w:val="00F94727"/>
    <w:rsid w:val="00F950AA"/>
    <w:rsid w:val="00F96AE2"/>
    <w:rsid w:val="00F97E2D"/>
    <w:rsid w:val="00FA04EB"/>
    <w:rsid w:val="00FA40B7"/>
    <w:rsid w:val="00FA5400"/>
    <w:rsid w:val="00FA59C1"/>
    <w:rsid w:val="00FA71EB"/>
    <w:rsid w:val="00FA7DD9"/>
    <w:rsid w:val="00FB0A73"/>
    <w:rsid w:val="00FB3B17"/>
    <w:rsid w:val="00FB5C35"/>
    <w:rsid w:val="00FC007A"/>
    <w:rsid w:val="00FC5773"/>
    <w:rsid w:val="00FC7DD8"/>
    <w:rsid w:val="00FC7FB2"/>
    <w:rsid w:val="00FD11EB"/>
    <w:rsid w:val="00FD2F2F"/>
    <w:rsid w:val="00FE0DB4"/>
    <w:rsid w:val="00FE1FDC"/>
    <w:rsid w:val="00FE2263"/>
    <w:rsid w:val="00FE25ED"/>
    <w:rsid w:val="00FF06E1"/>
    <w:rsid w:val="00FF46C6"/>
    <w:rsid w:val="00FF48BD"/>
    <w:rsid w:val="00FF7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135F657"/>
  <w15:docId w15:val="{8C2A69B2-83D8-486B-8D66-EAF5887CA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027C"/>
    <w:pPr>
      <w:jc w:val="both"/>
    </w:pPr>
    <w:rPr>
      <w:rFonts w:ascii="Arial" w:hAnsi="Arial"/>
      <w:sz w:val="21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34192"/>
    <w:pPr>
      <w:keepNext/>
      <w:keepLines/>
      <w:numPr>
        <w:numId w:val="26"/>
      </w:numPr>
      <w:spacing w:line="360" w:lineRule="auto"/>
      <w:outlineLvl w:val="0"/>
    </w:pPr>
    <w:rPr>
      <w:rFonts w:eastAsiaTheme="majorEastAsia" w:cstheme="majorBidi"/>
      <w:b/>
      <w:bCs/>
      <w:color w:val="4F81BD" w:themeColor="accent1"/>
      <w:sz w:val="24"/>
      <w:szCs w:val="28"/>
      <w:lang w:val="uz-Cyrl-UZ" w:bidi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934192"/>
    <w:pPr>
      <w:keepNext/>
      <w:keepLines/>
      <w:numPr>
        <w:ilvl w:val="1"/>
        <w:numId w:val="27"/>
      </w:numPr>
      <w:spacing w:line="360" w:lineRule="auto"/>
      <w:outlineLvl w:val="1"/>
    </w:pPr>
    <w:rPr>
      <w:rFonts w:eastAsiaTheme="majorEastAsia" w:cstheme="majorBidi"/>
      <w:b/>
      <w:bCs/>
      <w:color w:val="4F81BD" w:themeColor="accent1"/>
      <w:szCs w:val="26"/>
      <w:lang w:val="uz-Cyrl-UZ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C730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7E3853"/>
  </w:style>
  <w:style w:type="character" w:customStyle="1" w:styleId="FootnoteTextChar">
    <w:name w:val="Footnote Text Char"/>
    <w:basedOn w:val="DefaultParagraphFont"/>
    <w:link w:val="FootnoteText"/>
    <w:uiPriority w:val="99"/>
    <w:rsid w:val="007E3853"/>
  </w:style>
  <w:style w:type="character" w:styleId="FootnoteReference">
    <w:name w:val="footnote reference"/>
    <w:basedOn w:val="DefaultParagraphFont"/>
    <w:uiPriority w:val="99"/>
    <w:unhideWhenUsed/>
    <w:rsid w:val="007E3853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7E385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1209"/>
    <w:rPr>
      <w:rFonts w:ascii="Lucida Grande CY" w:hAnsi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09"/>
    <w:rPr>
      <w:rFonts w:ascii="Lucida Grande CY" w:hAnsi="Lucida Grande CY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D337B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337B"/>
  </w:style>
  <w:style w:type="character" w:styleId="PageNumber">
    <w:name w:val="page number"/>
    <w:basedOn w:val="DefaultParagraphFont"/>
    <w:uiPriority w:val="99"/>
    <w:semiHidden/>
    <w:unhideWhenUsed/>
    <w:rsid w:val="006D337B"/>
  </w:style>
  <w:style w:type="character" w:styleId="FollowedHyperlink">
    <w:name w:val="FollowedHyperlink"/>
    <w:basedOn w:val="DefaultParagraphFont"/>
    <w:uiPriority w:val="99"/>
    <w:semiHidden/>
    <w:unhideWhenUsed/>
    <w:rsid w:val="005C793D"/>
    <w:rPr>
      <w:color w:val="800080" w:themeColor="followedHyperlink"/>
      <w:u w:val="single"/>
    </w:rPr>
  </w:style>
  <w:style w:type="paragraph" w:customStyle="1" w:styleId="Default">
    <w:name w:val="Default"/>
    <w:rsid w:val="00EF7BF7"/>
    <w:pPr>
      <w:widowControl w:val="0"/>
      <w:autoSpaceDE w:val="0"/>
      <w:autoSpaceDN w:val="0"/>
      <w:adjustRightInd w:val="0"/>
    </w:pPr>
    <w:rPr>
      <w:rFonts w:ascii="Cambria" w:hAnsi="Cambria" w:cs="Cambria"/>
      <w:color w:val="00000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22665"/>
    <w:rPr>
      <w:rFonts w:ascii="Lucida Grande CY" w:hAnsi="Lucida Grande CY" w:cs="Lucida Grande CY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22665"/>
    <w:rPr>
      <w:rFonts w:ascii="Lucida Grande CY" w:hAnsi="Lucida Grande CY" w:cs="Lucida Grande CY"/>
    </w:rPr>
  </w:style>
  <w:style w:type="character" w:customStyle="1" w:styleId="A1">
    <w:name w:val="A1"/>
    <w:uiPriority w:val="99"/>
    <w:rsid w:val="00DD20D6"/>
    <w:rPr>
      <w:rFonts w:cs="SDAUG L+ EC Square Sans Pro"/>
      <w:color w:val="000000"/>
      <w:sz w:val="52"/>
      <w:szCs w:val="52"/>
    </w:rPr>
  </w:style>
  <w:style w:type="paragraph" w:styleId="ListParagraph">
    <w:name w:val="List Paragraph"/>
    <w:basedOn w:val="Normal"/>
    <w:uiPriority w:val="34"/>
    <w:qFormat/>
    <w:rsid w:val="007F1C8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97F62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ru-RU"/>
    </w:rPr>
  </w:style>
  <w:style w:type="character" w:customStyle="1" w:styleId="Heading1Char">
    <w:name w:val="Heading 1 Char"/>
    <w:basedOn w:val="DefaultParagraphFont"/>
    <w:link w:val="Heading1"/>
    <w:uiPriority w:val="9"/>
    <w:rsid w:val="00934192"/>
    <w:rPr>
      <w:rFonts w:ascii="Arial" w:eastAsiaTheme="majorEastAsia" w:hAnsi="Arial" w:cstheme="majorBidi"/>
      <w:b/>
      <w:bCs/>
      <w:color w:val="4F81BD" w:themeColor="accent1"/>
      <w:szCs w:val="28"/>
      <w:lang w:val="uz-Cyrl-UZ" w:bidi="en-US"/>
    </w:rPr>
  </w:style>
  <w:style w:type="paragraph" w:styleId="Bibliography">
    <w:name w:val="Bibliography"/>
    <w:basedOn w:val="Normal"/>
    <w:next w:val="Normal"/>
    <w:uiPriority w:val="37"/>
    <w:unhideWhenUsed/>
    <w:rsid w:val="00E661CE"/>
  </w:style>
  <w:style w:type="paragraph" w:styleId="BodyText">
    <w:name w:val="Body Text"/>
    <w:basedOn w:val="Normal"/>
    <w:link w:val="BodyTextChar"/>
    <w:rsid w:val="005A2BD3"/>
    <w:rPr>
      <w:rFonts w:eastAsia="Times New Roman" w:cs="Arial"/>
      <w:lang w:val="sr-Latn-CS"/>
    </w:rPr>
  </w:style>
  <w:style w:type="character" w:customStyle="1" w:styleId="BodyTextChar">
    <w:name w:val="Body Text Char"/>
    <w:basedOn w:val="DefaultParagraphFont"/>
    <w:link w:val="BodyText"/>
    <w:rsid w:val="005A2BD3"/>
    <w:rPr>
      <w:rFonts w:ascii="Arial" w:eastAsia="Times New Roman" w:hAnsi="Arial" w:cs="Arial"/>
      <w:lang w:val="sr-Latn-CS"/>
    </w:rPr>
  </w:style>
  <w:style w:type="character" w:styleId="CommentReference">
    <w:name w:val="annotation reference"/>
    <w:basedOn w:val="DefaultParagraphFont"/>
    <w:uiPriority w:val="99"/>
    <w:semiHidden/>
    <w:unhideWhenUsed/>
    <w:rsid w:val="00DE41D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DE41D8"/>
  </w:style>
  <w:style w:type="character" w:customStyle="1" w:styleId="CommentTextChar">
    <w:name w:val="Comment Text Char"/>
    <w:basedOn w:val="DefaultParagraphFont"/>
    <w:link w:val="CommentText"/>
    <w:uiPriority w:val="99"/>
    <w:rsid w:val="00DE41D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41D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41D8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F44A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490955"/>
    <w:rPr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490955"/>
    <w:rPr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7217B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1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217B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18"/>
      <w:szCs w:val="52"/>
    </w:rPr>
  </w:style>
  <w:style w:type="paragraph" w:styleId="Header">
    <w:name w:val="header"/>
    <w:basedOn w:val="Normal"/>
    <w:link w:val="HeaderChar"/>
    <w:uiPriority w:val="99"/>
    <w:unhideWhenUsed/>
    <w:rsid w:val="004909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0955"/>
  </w:style>
  <w:style w:type="character" w:customStyle="1" w:styleId="Heading3Char">
    <w:name w:val="Heading 3 Char"/>
    <w:basedOn w:val="DefaultParagraphFont"/>
    <w:link w:val="Heading3"/>
    <w:uiPriority w:val="9"/>
    <w:semiHidden/>
    <w:rsid w:val="009C730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0D2A5B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934192"/>
    <w:rPr>
      <w:rFonts w:ascii="Arial" w:eastAsiaTheme="majorEastAsia" w:hAnsi="Arial" w:cstheme="majorBidi"/>
      <w:b/>
      <w:bCs/>
      <w:color w:val="4F81BD" w:themeColor="accent1"/>
      <w:sz w:val="21"/>
      <w:szCs w:val="26"/>
      <w:lang w:val="uz-Cyrl-UZ"/>
    </w:rPr>
  </w:style>
  <w:style w:type="paragraph" w:styleId="TOCHeading">
    <w:name w:val="TOC Heading"/>
    <w:basedOn w:val="Heading1"/>
    <w:next w:val="Normal"/>
    <w:uiPriority w:val="39"/>
    <w:unhideWhenUsed/>
    <w:qFormat/>
    <w:rsid w:val="00870359"/>
    <w:pPr>
      <w:jc w:val="left"/>
      <w:outlineLvl w:val="9"/>
    </w:pPr>
    <w:rPr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317C68"/>
    <w:pPr>
      <w:tabs>
        <w:tab w:val="left" w:pos="142"/>
        <w:tab w:val="left" w:pos="568"/>
        <w:tab w:val="right" w:leader="dot" w:pos="9054"/>
      </w:tabs>
      <w:spacing w:after="100" w:line="360" w:lineRule="auto"/>
    </w:pPr>
    <w:rPr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870359"/>
    <w:pPr>
      <w:spacing w:after="100"/>
      <w:ind w:left="420"/>
    </w:pPr>
  </w:style>
  <w:style w:type="paragraph" w:styleId="TOC2">
    <w:name w:val="toc 2"/>
    <w:basedOn w:val="Normal"/>
    <w:next w:val="Normal"/>
    <w:autoRedefine/>
    <w:uiPriority w:val="39"/>
    <w:unhideWhenUsed/>
    <w:rsid w:val="00870359"/>
    <w:pPr>
      <w:spacing w:after="100"/>
      <w:ind w:left="210"/>
    </w:pPr>
  </w:style>
  <w:style w:type="character" w:customStyle="1" w:styleId="st">
    <w:name w:val="st"/>
    <w:basedOn w:val="DefaultParagraphFont"/>
    <w:rsid w:val="007D379A"/>
  </w:style>
  <w:style w:type="character" w:styleId="Emphasis">
    <w:name w:val="Emphasis"/>
    <w:basedOn w:val="DefaultParagraphFont"/>
    <w:uiPriority w:val="20"/>
    <w:qFormat/>
    <w:rsid w:val="007D379A"/>
    <w:rPr>
      <w:i/>
      <w:iCs/>
    </w:rPr>
  </w:style>
  <w:style w:type="paragraph" w:styleId="Revision">
    <w:name w:val="Revision"/>
    <w:hidden/>
    <w:uiPriority w:val="99"/>
    <w:semiHidden/>
    <w:rsid w:val="000715B8"/>
    <w:rPr>
      <w:rFonts w:ascii="Arial" w:hAnsi="Arial"/>
      <w:sz w:val="21"/>
    </w:rPr>
  </w:style>
  <w:style w:type="character" w:styleId="SubtleEmphasis">
    <w:name w:val="Subtle Emphasis"/>
    <w:basedOn w:val="DefaultParagraphFont"/>
    <w:uiPriority w:val="19"/>
    <w:qFormat/>
    <w:rsid w:val="004A20F7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6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77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17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90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155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51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13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73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gif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gif"/><Relationship Id="rId20" Type="http://schemas.openxmlformats.org/officeDocument/2006/relationships/hyperlink" Target="http://datatopics.worldbank.org/aspire/hom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://dx.doi.org/10.1787/9789264097759-en" TargetMode="External"/><Relationship Id="rId10" Type="http://schemas.openxmlformats.org/officeDocument/2006/relationships/footer" Target="footer2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>
  <b:Source>
    <b:Tag>Soc121</b:Tag>
    <b:SourceType>Report</b:SourceType>
    <b:Guid>{535AD39A-1FAA-9442-B229-44567726F20C}</b:Guid>
    <b:Author>
      <b:Author>
        <b:Corporate>Social Protection Committee</b:Corporate>
      </b:Author>
    </b:Author>
    <b:Title>Social protection performance monitor (SPPM) – methodological report by the Indicators Sub-group of the Social Protection Committee</b:Title>
    <b:Year>2012</b:Year>
    <b:RefOrder>6</b:RefOrder>
  </b:Source>
  <b:Source>
    <b:Tag>Eur15</b:Tag>
    <b:SourceType>Report</b:SourceType>
    <b:Guid>{6C1956F4-9355-1543-BC6D-30F9A073EBC7}</b:Guid>
    <b:Author>
      <b:Author>
        <b:Corporate> European Union</b:Corporate>
      </b:Author>
    </b:Author>
    <b:Title>SOCIAL EUROPE: AIMING FOR INCLUSIVE GROWTH Annual report of the Social Protection Committee on the social situation in the European Union (2014)</b:Title>
    <b:Publisher> Luxembourg</b:Publisher>
    <b:Year>2015</b:Year>
    <b:RefOrder>7</b:RefOrder>
  </b:Source>
  <b:Source>
    <b:Tag>OEC141</b:Tag>
    <b:SourceType>ArticleInAPeriodical</b:SourceType>
    <b:Guid>{D2D1F959-3886-3F40-AD3F-7845EA64DE3D}</b:Guid>
    <b:Author>
      <b:Author>
        <b:Corporate>OECD</b:Corporate>
      </b:Author>
    </b:Author>
    <b:Title>Recipients of out-of-work benefits </b:Title>
    <b:Publisher>OECD Publishing</b:Publisher>
    <b:City>Paris</b:City>
    <b:Year>2014</b:Year>
    <b:PeriodicalTitle>Society at a Glance 2014: OECD Social Indicators</b:PeriodicalTitle>
    <b:RefOrder>8</b:RefOrder>
  </b:Source>
  <b:Source>
    <b:Tag>Ind15</b:Tag>
    <b:SourceType>Report</b:SourceType>
    <b:Guid>{657F5F67-76D0-9A4C-A336-EFC9517A97EE}</b:Guid>
    <b:Title>Portfolio of EU Social Indicators for the Monitoring of Progress Towards the EU Objectives for Social Protection and Social Inclusion</b:Title>
    <b:Publisher>Publications Office of the European Union</b:Publisher>
    <b:City>Luxembourg</b:City>
    <b:Year>2015</b:Year>
    <b:Author>
      <b:Author>
        <b:Corporate>Indicators Sub-Group of Social Protection Committee</b:Corporate>
      </b:Author>
    </b:Author>
    <b:RefOrder>1</b:RefOrder>
  </b:Source>
  <b:Source>
    <b:Tag>Bar132</b:Tag>
    <b:SourceType>Report</b:SourceType>
    <b:Guid>{C1241D24-89D3-AB4E-8839-503CE98AAF4F}</b:Guid>
    <b:Author>
      <b:Author>
        <b:NameList>
          <b:Person>
            <b:Last>Bar</b:Last>
            <b:First>Nikolas</b:First>
          </b:Person>
        </b:NameList>
      </b:Author>
    </b:Author>
    <b:Title>Ekonimija države blagostanja</b:Title>
    <b:Publisher>Fakultet za ekonomiju, finansije i administraciju</b:Publisher>
    <b:City>Beograd</b:City>
    <b:Year>2013</b:Year>
    <b:RefOrder>9</b:RefOrder>
  </b:Source>
  <b:Source>
    <b:Tag>Ind16</b:Tag>
    <b:SourceType>Report</b:SourceType>
    <b:Guid>{C3021024-517D-6D44-BF5C-0EC53BACBC6D}</b:Guid>
    <b:Author>
      <b:Author>
        <b:Corporate>Indicators Sub-group of  Social Protection Committee  </b:Corporate>
      </b:Author>
    </b:Author>
    <b:Title>  2016 ISG Work Programme </b:Title>
    <b:Year>2016</b:Year>
    <b:RefOrder>10</b:RefOrder>
  </b:Source>
  <b:Source>
    <b:Tag>Soc15</b:Tag>
    <b:SourceType>Report</b:SourceType>
    <b:Guid>{EF2F3C8C-2017-944A-8130-7CA6995B1AE2}</b:Guid>
    <b:Author>
      <b:Author>
        <b:Corporate>Social Protection Committee and the European Commission Services</b:Corporate>
      </b:Author>
    </b:Author>
    <b:Title>Social Protection Systems in the EU: Financing Arrangements and the Effectiveness and Efficiency of Resource Allocation </b:Title>
    <b:Publisher>Publications Office of the European Union</b:Publisher>
    <b:City>Luxembourg</b:City>
    <b:Year>2015</b:Year>
    <b:RefOrder>11</b:RefOrder>
  </b:Source>
  <b:Source>
    <b:Tag>Wor11</b:Tag>
    <b:SourceType>Book</b:SourceType>
    <b:Guid>{385D1A19-F7EF-684A-BB92-3F17E495B6E5}</b:Guid>
    <b:Author>
      <b:Author>
        <b:Corporate>World Bank</b:Corporate>
      </b:Author>
    </b:Author>
    <b:Title>Social safety nets in the Western Balkans: design, implementation, and performance</b:Title>
    <b:City>Washington, DC</b:City>
    <b:Year>2011</b:Year>
    <b:RefOrder>12</b:RefOrder>
  </b:Source>
  <b:Source>
    <b:Tag>OEC16</b:Tag>
    <b:SourceType>Report</b:SourceType>
    <b:Guid>{D33C2BA6-26E7-1E4D-990A-C4369E54D182}</b:Guid>
    <b:Author>
      <b:Author>
        <b:Corporate>OECD</b:Corporate>
      </b:Author>
    </b:Author>
    <b:Title>Society at a Glance 2016: OECD Social Indicators</b:Title>
    <b:Publisher>OECD Publishing</b:Publisher>
    <b:City>Paris</b:City>
    <b:Year>2016</b:Year>
    <b:RefOrder>13</b:RefOrder>
  </b:Source>
  <b:Source>
    <b:Tag>Wat13</b:Tag>
    <b:SourceType>Report</b:SourceType>
    <b:Guid>{8FDA47EB-E7E9-8544-BF37-499C3AB50001}</b:Guid>
    <b:Author>
      <b:Author>
        <b:NameList>
          <b:Person>
            <b:Last>Watson</b:Last>
            <b:First>Dorothy</b:First>
          </b:Person>
          <b:Person>
            <b:Last>Bertrand</b:Last>
            <b:First>Maître</b:First>
          </b:Person>
        </b:NameList>
      </b:Author>
    </b:Author>
    <b:Title>Social Transfers and Poverty Alleviation in Ireland: An Analysis of the CSO Survey on Income and Living Conditions 2004 - 2011</b:Title>
    <b:Publisher>Department of Social Protection and Economic and Social Research Institute</b:Publisher>
    <b:City>Dublin</b:City>
    <b:Year>2013</b:Year>
    <b:RefOrder>14</b:RefOrder>
  </b:Source>
  <b:Source>
    <b:Tag>Atk951</b:Tag>
    <b:SourceType>BookSection</b:SourceType>
    <b:Guid>{D780FEED-A79C-894D-A193-D29CF4C0EDAB}</b:Guid>
    <b:Author>
      <b:Author>
        <b:NameList>
          <b:Person>
            <b:Last>Atkinson</b:Last>
            <b:First>Anthony</b:First>
          </b:Person>
        </b:NameList>
      </b:Author>
      <b:BookAuthor>
        <b:NameList>
          <b:Person>
            <b:Last>Walle</b:Last>
            <b:First>Dominique</b:First>
          </b:Person>
          <b:Person>
            <b:Last>Nead</b:Last>
            <b:First>Kimberly</b:First>
            <b:Middle>(Ed.)</b:Middle>
          </b:Person>
        </b:NameList>
      </b:BookAuthor>
    </b:Author>
    <b:Title>On Targeting Social Security: Theory and Western Experience with Family Benefits,</b:Title>
    <b:Publisher>John Hopkins University Press</b:Publisher>
    <b:City>Washington, DC</b:City>
    <b:Year>1995</b:Year>
    <b:BookTitle>Public Spending and the Poor</b:BookTitle>
    <b:RefOrder>15</b:RefOrder>
  </b:Source>
  <b:Source>
    <b:Tag>Bec79</b:Tag>
    <b:SourceType>Book</b:SourceType>
    <b:Guid>{B3CF2C74-FA13-5E4C-A6B5-A8601D9D76EC}</b:Guid>
    <b:Title>Poverty and the Impact of Income Maintance Programs </b:Title>
    <b:City>Geneva</b:City>
    <b:Publisher>International Labour Office</b:Publisher>
    <b:Year>1979</b:Year>
    <b:Author>
      <b:Author>
        <b:NameList>
          <b:Person>
            <b:Last>Beckerman</b:Last>
            <b:First>Wilfred</b:First>
          </b:Person>
        </b:NameList>
      </b:Author>
    </b:Author>
    <b:RefOrder>16</b:RefOrder>
  </b:Source>
  <b:Source>
    <b:Tag>Her041</b:Tag>
    <b:SourceType>ArticleInAPeriodical</b:SourceType>
    <b:Guid>{D4F5A731-9C6D-2149-B3A9-8DF3446F8FF0}</b:Guid>
    <b:Author>
      <b:Author>
        <b:NameList>
          <b:Person>
            <b:Last>Hernanz</b:Last>
            <b:First>V.</b:First>
          </b:Person>
          <b:Person>
            <b:Last>Malherbet</b:Last>
            <b:First>F.</b:First>
          </b:Person>
          <b:Person>
            <b:Last>Pellizzari</b:Last>
            <b:First>M.</b:First>
          </b:Person>
        </b:NameList>
      </b:Author>
    </b:Author>
    <b:Title>Take-up of welfare benefits in OECD countries: A review of the evidence</b:Title>
    <b:Year>2004</b:Year>
    <b:PeriodicalTitle>OECD Social, Employment, and Migration Working Paper</b:PeriodicalTitle>
    <b:Volume>17</b:Volume>
    <b:RefOrder>17</b:RefOrder>
  </b:Source>
  <b:Source>
    <b:Tag>Mat13</b:Tag>
    <b:SourceType>Book</b:SourceType>
    <b:Guid>{67F79C3D-7448-884F-9D3A-E0206EA468CF}</b:Guid>
    <b:Author>
      <b:Author>
        <b:NameList>
          <b:Person>
            <b:Last>Matković</b:Last>
            <b:First>Gordana</b:First>
          </b:Person>
          <b:Person>
            <b:Last>Stanić</b:Last>
            <b:First>Katarina</b:First>
          </b:Person>
        </b:NameList>
      </b:Author>
    </b:Author>
    <b:Title>Socijalna zastita u starosti: dugotrajna nega i socijalne penzije</b:Title>
    <b:Publisher>Centar za socijalnu politiku i Fakultet za ekonomiju, finansije i administraciju</b:Publisher>
    <b:City>Beograd</b:City>
    <b:Year>2013</b:Year>
    <b:RefOrder>18</b:RefOrder>
  </b:Source>
  <b:Source>
    <b:Tag>Rep133</b:Tag>
    <b:SourceType>Book</b:SourceType>
    <b:Guid>{5ADAC26E-3E37-7744-986F-2B35FF4E387D}</b:Guid>
    <b:Author>
      <b:Author>
        <b:Corporate>Republički zavod za statistiku</b:Corporate>
      </b:Author>
    </b:Author>
    <b:Title>Popis stanovništva, domaćinstva i stanova: Knjiga 8 - Invaliditet</b:Title>
    <b:City>Beograd</b:City>
    <b:Publisher>Republički zavod za statistiku</b:Publisher>
    <b:Year>2013</b:Year>
    <b:RefOrder>4</b:RefOrder>
  </b:Source>
  <b:Source>
    <b:Tag>Mat14</b:Tag>
    <b:SourceType>Report</b:SourceType>
    <b:Guid>{F83AF1A8-416F-DC4F-9E86-C53F8D2D805B}</b:Guid>
    <b:Author>
      <b:Author>
        <b:NameList>
          <b:Person>
            <b:Last>Matković</b:Last>
            <b:First>Gordana</b:First>
          </b:Person>
          <b:Person>
            <b:Last>Mijatović</b:Last>
            <b:First>Boško</b:First>
          </b:Person>
          <b:Person>
            <b:Last>Stanić</b:Last>
            <b:First>Katarina</b:First>
          </b:Person>
        </b:NameList>
      </b:Author>
    </b:Author>
    <b:Title>Novčana davanja za decu i porodice sa decom u Srbiji</b:Title>
    <b:Publisher>UNICEF; CLDS; CSP</b:Publisher>
    <b:City>Beograd</b:City>
    <b:Year>2014</b:Year>
    <b:RefOrder>5</b:RefOrder>
  </b:Source>
  <b:Source>
    <b:Tag>APP07</b:Tag>
    <b:SourceType>Report</b:SourceType>
    <b:Guid>{1A7F0775-29D0-274E-8001-D5FEFB233B1B}</b:Guid>
    <b:Author>
      <b:Author>
        <b:Corporate>APPLICA &amp; CESEP &amp; EUROPEAN CENTRE</b:Corporate>
      </b:Author>
    </b:Author>
    <b:Title>Study of Compilation of Disability Statistical Data From the Administrative Registers of the Member States</b:Title>
    <b:Publisher>DG Employment, Social Affairs and Equal Opportunities</b:Publisher>
    <b:Year>2007</b:Year>
    <b:RefOrder>2</b:RefOrder>
  </b:Source>
  <b:Source>
    <b:Tag>Eur123</b:Tag>
    <b:SourceType>Report</b:SourceType>
    <b:Guid>{07FF81D4-2E44-1541-B47A-0674E113C5A1}</b:Guid>
    <b:Author>
      <b:Author>
        <b:Corporate>European Commission (DG ECFIN) and the Economic Policy Committee (AWG)</b:Corporate>
      </b:Author>
    </b:Author>
    <b:Title>The 2012 Ageing Report Economic and budgetary projections for the 27 EU Member States (2010-2060)</b:Title>
    <b:Publisher>European Commission</b:Publisher>
    <b:City>Brussels</b:City>
    <b:Year>2012</b:Year>
    <b:RefOrder>3</b:RefOrder>
  </b:Source>
</b:Sources>
</file>

<file path=customXml/itemProps1.xml><?xml version="1.0" encoding="utf-8"?>
<ds:datastoreItem xmlns:ds="http://schemas.openxmlformats.org/officeDocument/2006/customXml" ds:itemID="{33B7C6C8-A8F6-4BD3-A7AE-6237206C2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4905</Words>
  <Characters>27961</Characters>
  <Application>Microsoft Office Word</Application>
  <DocSecurity>0</DocSecurity>
  <Lines>233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Goga</dc:creator>
  <cp:lastModifiedBy>jovan.vojinovic</cp:lastModifiedBy>
  <cp:revision>2</cp:revision>
  <cp:lastPrinted>2017-10-06T14:37:00Z</cp:lastPrinted>
  <dcterms:created xsi:type="dcterms:W3CDTF">2017-10-11T10:06:00Z</dcterms:created>
  <dcterms:modified xsi:type="dcterms:W3CDTF">2017-10-11T10:06:00Z</dcterms:modified>
</cp:coreProperties>
</file>