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E4F96" w14:textId="77777777" w:rsidR="00AE18AA" w:rsidRPr="002506F0" w:rsidRDefault="00AE18AA" w:rsidP="00AE18AA">
      <w:pPr>
        <w:rPr>
          <w:rFonts w:asciiTheme="minorHAnsi" w:hAnsiTheme="minorHAnsi" w:cstheme="minorHAnsi"/>
          <w:sz w:val="24"/>
          <w:szCs w:val="24"/>
        </w:rPr>
      </w:pPr>
    </w:p>
    <w:p w14:paraId="71A67018" w14:textId="77777777" w:rsidR="004F51B8" w:rsidRPr="00AD1D09" w:rsidRDefault="004F51B8" w:rsidP="00296318">
      <w:pPr>
        <w:shd w:val="clear" w:color="auto" w:fill="FFFFFF"/>
        <w:spacing w:after="0" w:line="255" w:lineRule="atLeast"/>
        <w:jc w:val="center"/>
        <w:textAlignment w:val="baseline"/>
        <w:rPr>
          <w:rFonts w:ascii="Cambria" w:hAnsi="Cambria"/>
          <w:color w:val="C45911" w:themeColor="accent2" w:themeShade="BF"/>
          <w:sz w:val="28"/>
          <w:lang w:val="sr-Latn-RS" w:eastAsia="sr-Latn-RS"/>
        </w:rPr>
      </w:pPr>
      <w:r w:rsidRPr="00AD1D09">
        <w:rPr>
          <w:rFonts w:ascii="Cambria" w:hAnsi="Cambria"/>
          <w:color w:val="C45911" w:themeColor="accent2" w:themeShade="BF"/>
          <w:sz w:val="28"/>
          <w:lang w:val="sr-Latn-RS" w:eastAsia="sr-Latn-RS"/>
        </w:rPr>
        <w:t>POZIV ZA EDUKATIVNI PROGRAM</w:t>
      </w:r>
    </w:p>
    <w:p w14:paraId="1927313F" w14:textId="7BB568C5" w:rsidR="004F51B8" w:rsidRDefault="004F51B8" w:rsidP="00296318">
      <w:pPr>
        <w:shd w:val="clear" w:color="auto" w:fill="FFFFFF"/>
        <w:spacing w:after="0" w:line="255" w:lineRule="atLeast"/>
        <w:jc w:val="center"/>
        <w:textAlignment w:val="baseline"/>
        <w:rPr>
          <w:rFonts w:ascii="Cambria" w:hAnsi="Cambria"/>
          <w:b/>
          <w:color w:val="2F5496" w:themeColor="accent1" w:themeShade="BF"/>
          <w:sz w:val="28"/>
          <w:lang w:val="sr-Latn-RS" w:eastAsia="sr-Latn-RS"/>
        </w:rPr>
      </w:pPr>
      <w:r w:rsidRPr="00AD1D09">
        <w:rPr>
          <w:rFonts w:ascii="Cambria" w:hAnsi="Cambria"/>
          <w:b/>
          <w:color w:val="2F5496" w:themeColor="accent1" w:themeShade="BF"/>
          <w:sz w:val="28"/>
          <w:lang w:val="sr-Latn-RS" w:eastAsia="sr-Latn-RS"/>
        </w:rPr>
        <w:t>„</w:t>
      </w:r>
      <w:r w:rsidR="00CD1151" w:rsidRPr="00CD1151">
        <w:rPr>
          <w:rFonts w:ascii="Cambria" w:hAnsi="Cambria"/>
          <w:b/>
          <w:color w:val="2F5496" w:themeColor="accent1" w:themeShade="BF"/>
          <w:sz w:val="28"/>
          <w:lang w:val="sr-Latn-RS" w:eastAsia="sr-Latn-RS"/>
        </w:rPr>
        <w:t>Kako razumeti i čitati MEDIJE</w:t>
      </w:r>
      <w:r w:rsidRPr="00AD1D09">
        <w:rPr>
          <w:rFonts w:ascii="Cambria" w:hAnsi="Cambria"/>
          <w:b/>
          <w:color w:val="2F5496" w:themeColor="accent1" w:themeShade="BF"/>
          <w:sz w:val="28"/>
          <w:lang w:val="sr-Latn-RS" w:eastAsia="sr-Latn-RS"/>
        </w:rPr>
        <w:t>“</w:t>
      </w:r>
    </w:p>
    <w:p w14:paraId="6EDA2178" w14:textId="059E2914" w:rsidR="00683121" w:rsidRPr="00AD1D09" w:rsidRDefault="00683121" w:rsidP="00296318">
      <w:pPr>
        <w:shd w:val="clear" w:color="auto" w:fill="FFFFFF"/>
        <w:spacing w:after="0" w:line="255" w:lineRule="atLeast"/>
        <w:jc w:val="center"/>
        <w:textAlignment w:val="baseline"/>
        <w:rPr>
          <w:rFonts w:ascii="Cambria" w:hAnsi="Cambria"/>
          <w:b/>
          <w:color w:val="2F5496" w:themeColor="accent1" w:themeShade="BF"/>
          <w:sz w:val="28"/>
          <w:lang w:val="sr-Latn-RS" w:eastAsia="sr-Latn-RS"/>
        </w:rPr>
      </w:pPr>
      <w:r w:rsidRPr="00683121">
        <w:rPr>
          <w:rFonts w:ascii="Cambria" w:hAnsi="Cambria"/>
          <w:b/>
          <w:color w:val="2F5496" w:themeColor="accent1" w:themeShade="BF"/>
          <w:sz w:val="28"/>
          <w:lang w:val="sr-Latn-RS" w:eastAsia="sr-Latn-RS"/>
        </w:rPr>
        <w:t>Kultura medijske pismenosti</w:t>
      </w:r>
    </w:p>
    <w:p w14:paraId="5BEBA8C7" w14:textId="4BC5EF62" w:rsidR="00296318" w:rsidRDefault="004F51B8" w:rsidP="00296318">
      <w:pPr>
        <w:shd w:val="clear" w:color="auto" w:fill="FFFFFF"/>
        <w:spacing w:after="0" w:line="255" w:lineRule="atLeast"/>
        <w:jc w:val="center"/>
        <w:textAlignment w:val="baseline"/>
        <w:rPr>
          <w:rFonts w:ascii="Cambria" w:hAnsi="Cambria"/>
          <w:color w:val="C45911" w:themeColor="accent2" w:themeShade="BF"/>
          <w:sz w:val="24"/>
          <w:szCs w:val="24"/>
          <w:lang w:val="sr-Latn-RS" w:eastAsia="sr-Latn-RS"/>
        </w:rPr>
      </w:pPr>
      <w:r w:rsidRPr="00AD1D09">
        <w:rPr>
          <w:rFonts w:ascii="Cambria" w:hAnsi="Cambria"/>
          <w:color w:val="C45911" w:themeColor="accent2" w:themeShade="BF"/>
          <w:sz w:val="24"/>
          <w:szCs w:val="24"/>
          <w:lang w:val="sr-Latn-RS" w:eastAsia="sr-Latn-RS"/>
        </w:rPr>
        <w:t>BEOGRAD</w:t>
      </w:r>
      <w:r w:rsidR="000A3500">
        <w:rPr>
          <w:rFonts w:ascii="Cambria" w:hAnsi="Cambria"/>
          <w:color w:val="C45911" w:themeColor="accent2" w:themeShade="BF"/>
          <w:sz w:val="24"/>
          <w:szCs w:val="24"/>
          <w:lang w:val="sr-Latn-RS" w:eastAsia="sr-Latn-RS"/>
        </w:rPr>
        <w:t>, NOVI PAZAR, NIŠ, NOVI SAD I UŽICE</w:t>
      </w:r>
      <w:r w:rsidRPr="00AD1D09">
        <w:rPr>
          <w:rFonts w:ascii="Cambria" w:hAnsi="Cambria"/>
          <w:color w:val="C45911" w:themeColor="accent2" w:themeShade="BF"/>
          <w:sz w:val="24"/>
          <w:szCs w:val="24"/>
          <w:lang w:val="sr-Latn-RS" w:eastAsia="sr-Latn-RS"/>
        </w:rPr>
        <w:t xml:space="preserve"> </w:t>
      </w:r>
    </w:p>
    <w:p w14:paraId="7BAF3497" w14:textId="77777777" w:rsidR="004F51B8" w:rsidRPr="00AD1D09" w:rsidRDefault="004F51B8" w:rsidP="004F51B8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b/>
          <w:color w:val="000000"/>
          <w:sz w:val="24"/>
          <w:lang w:val="sr-Latn-RS" w:eastAsia="sr-Latn-RS"/>
        </w:rPr>
      </w:pPr>
    </w:p>
    <w:p w14:paraId="2518E84C" w14:textId="77777777" w:rsidR="004F51B8" w:rsidRPr="007760D6" w:rsidRDefault="004F51B8" w:rsidP="004F51B8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b/>
          <w:bCs/>
          <w:color w:val="2F5496" w:themeColor="accent1" w:themeShade="BF"/>
          <w:sz w:val="24"/>
          <w:szCs w:val="24"/>
          <w:bdr w:val="none" w:sz="0" w:space="0" w:color="auto" w:frame="1"/>
          <w:lang w:val="sr-Latn-RS" w:eastAsia="sr-Latn-RS"/>
        </w:rPr>
      </w:pPr>
      <w:r w:rsidRPr="007760D6">
        <w:rPr>
          <w:rFonts w:ascii="Cambria" w:hAnsi="Cambria"/>
          <w:b/>
          <w:bCs/>
          <w:color w:val="2F5496" w:themeColor="accent1" w:themeShade="BF"/>
          <w:bdr w:val="none" w:sz="0" w:space="0" w:color="auto" w:frame="1"/>
          <w:lang w:val="sr-Latn-RS" w:eastAsia="sr-Latn-RS"/>
        </w:rPr>
        <w:t>O PROGRAMU</w:t>
      </w:r>
    </w:p>
    <w:p w14:paraId="7FD0C734" w14:textId="0615C438" w:rsidR="00CD1151" w:rsidRPr="007760D6" w:rsidRDefault="00CD1151" w:rsidP="00CD1151">
      <w:pPr>
        <w:jc w:val="both"/>
        <w:rPr>
          <w:rFonts w:ascii="Cambria" w:hAnsi="Cambria"/>
          <w:shd w:val="clear" w:color="auto" w:fill="FFFFFF"/>
        </w:rPr>
      </w:pPr>
      <w:proofErr w:type="spellStart"/>
      <w:r w:rsidRPr="007760D6">
        <w:rPr>
          <w:rFonts w:ascii="Cambria" w:hAnsi="Cambria"/>
          <w:shd w:val="clear" w:color="auto" w:fill="FFFFFF"/>
        </w:rPr>
        <w:t>Medijska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pismenost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je </w:t>
      </w:r>
      <w:proofErr w:type="spellStart"/>
      <w:r w:rsidRPr="007760D6">
        <w:rPr>
          <w:rFonts w:ascii="Cambria" w:hAnsi="Cambria"/>
          <w:shd w:val="clear" w:color="auto" w:fill="FFFFFF"/>
        </w:rPr>
        <w:t>spo</w:t>
      </w:r>
      <w:r w:rsidR="00BE5AF1" w:rsidRPr="007760D6">
        <w:rPr>
          <w:rFonts w:ascii="Cambria" w:hAnsi="Cambria"/>
          <w:shd w:val="clear" w:color="auto" w:fill="FFFFFF"/>
        </w:rPr>
        <w:t>sobnost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pristupa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analize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procene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i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kreiranja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medijskog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sadržaja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. </w:t>
      </w:r>
      <w:proofErr w:type="spellStart"/>
      <w:r w:rsidRPr="007760D6">
        <w:rPr>
          <w:rFonts w:ascii="Cambria" w:hAnsi="Cambria"/>
          <w:shd w:val="clear" w:color="auto" w:fill="FFFFFF"/>
        </w:rPr>
        <w:t>Med</w:t>
      </w:r>
      <w:r w:rsidR="00BE5AF1" w:rsidRPr="007760D6">
        <w:rPr>
          <w:rFonts w:ascii="Cambria" w:hAnsi="Cambria"/>
          <w:shd w:val="clear" w:color="auto" w:fill="FFFFFF"/>
        </w:rPr>
        <w:t>ijski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pismeni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mladi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bolje</w:t>
      </w:r>
      <w:proofErr w:type="spellEnd"/>
      <w:r w:rsidR="00BE5AF1"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BE5AF1" w:rsidRPr="007760D6">
        <w:rPr>
          <w:rFonts w:ascii="Cambria" w:hAnsi="Cambria"/>
          <w:shd w:val="clear" w:color="auto" w:fill="FFFFFF"/>
        </w:rPr>
        <w:t>razume</w:t>
      </w:r>
      <w:r w:rsidRPr="007760D6">
        <w:rPr>
          <w:rFonts w:ascii="Cambria" w:hAnsi="Cambria"/>
          <w:shd w:val="clear" w:color="auto" w:fill="FFFFFF"/>
        </w:rPr>
        <w:t>ju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poruke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koje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dobijaju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od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televizije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radija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interneta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novina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časopisa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knjiga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bilborda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video </w:t>
      </w:r>
      <w:proofErr w:type="spellStart"/>
      <w:r w:rsidRPr="007760D6">
        <w:rPr>
          <w:rFonts w:ascii="Cambria" w:hAnsi="Cambria"/>
          <w:shd w:val="clear" w:color="auto" w:fill="FFFFFF"/>
        </w:rPr>
        <w:t>igara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muzike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i </w:t>
      </w:r>
      <w:proofErr w:type="spellStart"/>
      <w:r w:rsidRPr="007760D6">
        <w:rPr>
          <w:rFonts w:ascii="Cambria" w:hAnsi="Cambria"/>
          <w:shd w:val="clear" w:color="auto" w:fill="FFFFFF"/>
        </w:rPr>
        <w:t>svih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drugih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oblika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medija</w:t>
      </w:r>
      <w:proofErr w:type="spellEnd"/>
      <w:r w:rsidRPr="007760D6">
        <w:rPr>
          <w:rFonts w:ascii="Cambria" w:hAnsi="Cambria"/>
          <w:shd w:val="clear" w:color="auto" w:fill="FFFFFF"/>
        </w:rPr>
        <w:t>.</w:t>
      </w:r>
    </w:p>
    <w:p w14:paraId="1593DB23" w14:textId="047AF28F" w:rsidR="00CD1151" w:rsidRDefault="00BE5AF1" w:rsidP="00AD1D09">
      <w:pPr>
        <w:jc w:val="both"/>
        <w:rPr>
          <w:rFonts w:ascii="Cambria" w:hAnsi="Cambria"/>
          <w:shd w:val="clear" w:color="auto" w:fill="FFFFFF"/>
        </w:rPr>
      </w:pPr>
      <w:proofErr w:type="spellStart"/>
      <w:r w:rsidRPr="007760D6">
        <w:rPr>
          <w:rFonts w:ascii="Cambria" w:hAnsi="Cambria"/>
          <w:shd w:val="clear" w:color="auto" w:fill="FFFFFF"/>
        </w:rPr>
        <w:t>Medijska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pi</w:t>
      </w:r>
      <w:r w:rsidR="00683121">
        <w:rPr>
          <w:rFonts w:ascii="Cambria" w:hAnsi="Cambria"/>
          <w:shd w:val="clear" w:color="auto" w:fill="FFFFFF"/>
        </w:rPr>
        <w:t>smenost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razvija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tehničke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(</w:t>
      </w:r>
      <w:proofErr w:type="spellStart"/>
      <w:r w:rsidRPr="007760D6">
        <w:rPr>
          <w:rFonts w:ascii="Cambria" w:hAnsi="Cambria"/>
          <w:shd w:val="clear" w:color="auto" w:fill="FFFFFF"/>
        </w:rPr>
        <w:t>sposobnost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pristupa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medijima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), </w:t>
      </w:r>
      <w:proofErr w:type="spellStart"/>
      <w:r w:rsidRPr="007760D6">
        <w:rPr>
          <w:rFonts w:ascii="Cambria" w:hAnsi="Cambria"/>
          <w:shd w:val="clear" w:color="auto" w:fill="FFFFFF"/>
        </w:rPr>
        <w:t>kritičke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(</w:t>
      </w:r>
      <w:proofErr w:type="spellStart"/>
      <w:r w:rsidRPr="007760D6">
        <w:rPr>
          <w:rFonts w:ascii="Cambria" w:hAnsi="Cambria"/>
          <w:shd w:val="clear" w:color="auto" w:fill="FFFFFF"/>
        </w:rPr>
        <w:t>razumevanje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medijskih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sadržaja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</w:t>
      </w:r>
      <w:proofErr w:type="spellStart"/>
      <w:r w:rsidRPr="007760D6">
        <w:rPr>
          <w:rFonts w:ascii="Cambria" w:hAnsi="Cambria"/>
          <w:shd w:val="clear" w:color="auto" w:fill="FFFFFF"/>
        </w:rPr>
        <w:t>sposobnost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njihovog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tumač</w:t>
      </w:r>
      <w:r w:rsidR="00683121">
        <w:rPr>
          <w:rFonts w:ascii="Cambria" w:hAnsi="Cambria"/>
          <w:shd w:val="clear" w:color="auto" w:fill="FFFFFF"/>
        </w:rPr>
        <w:t>enja</w:t>
      </w:r>
      <w:proofErr w:type="spellEnd"/>
      <w:r w:rsidR="00683121">
        <w:rPr>
          <w:rFonts w:ascii="Cambria" w:hAnsi="Cambria"/>
          <w:shd w:val="clear" w:color="auto" w:fill="FFFFFF"/>
        </w:rPr>
        <w:t xml:space="preserve"> i </w:t>
      </w:r>
      <w:proofErr w:type="spellStart"/>
      <w:r w:rsidR="00683121">
        <w:rPr>
          <w:rFonts w:ascii="Cambria" w:hAnsi="Cambria"/>
          <w:shd w:val="clear" w:color="auto" w:fill="FFFFFF"/>
        </w:rPr>
        <w:t>kritičkog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vrednovanja</w:t>
      </w:r>
      <w:proofErr w:type="spellEnd"/>
      <w:r w:rsidR="00683121">
        <w:rPr>
          <w:rFonts w:ascii="Cambria" w:hAnsi="Cambria"/>
          <w:shd w:val="clear" w:color="auto" w:fill="FFFFFF"/>
        </w:rPr>
        <w:t xml:space="preserve">) i </w:t>
      </w:r>
      <w:proofErr w:type="spellStart"/>
      <w:r w:rsidRPr="007760D6">
        <w:rPr>
          <w:rFonts w:ascii="Cambria" w:hAnsi="Cambria"/>
          <w:shd w:val="clear" w:color="auto" w:fill="FFFFFF"/>
        </w:rPr>
        <w:t>praktične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veštine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(</w:t>
      </w:r>
      <w:proofErr w:type="spellStart"/>
      <w:r w:rsidRPr="007760D6">
        <w:rPr>
          <w:rFonts w:ascii="Cambria" w:hAnsi="Cambria"/>
          <w:shd w:val="clear" w:color="auto" w:fill="FFFFFF"/>
        </w:rPr>
        <w:t>sposobnost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stvaranja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medijskih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poruka</w:t>
      </w:r>
      <w:proofErr w:type="spellEnd"/>
      <w:r w:rsidR="00683121">
        <w:rPr>
          <w:rFonts w:ascii="Cambria" w:hAnsi="Cambria"/>
          <w:shd w:val="clear" w:color="auto" w:fill="FFFFFF"/>
        </w:rPr>
        <w:t xml:space="preserve">). Ove </w:t>
      </w:r>
      <w:proofErr w:type="spellStart"/>
      <w:r w:rsidR="00683121">
        <w:rPr>
          <w:rFonts w:ascii="Cambria" w:hAnsi="Cambria"/>
          <w:shd w:val="clear" w:color="auto" w:fill="FFFFFF"/>
        </w:rPr>
        <w:t>veštine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omogućavaju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r w:rsidR="00683121">
        <w:rPr>
          <w:rFonts w:ascii="Cambria" w:hAnsi="Cambria"/>
          <w:shd w:val="clear" w:color="auto" w:fill="FFFFFF"/>
        </w:rPr>
        <w:t xml:space="preserve">da </w:t>
      </w:r>
      <w:proofErr w:type="spellStart"/>
      <w:r w:rsidR="00683121">
        <w:rPr>
          <w:rFonts w:ascii="Cambria" w:hAnsi="Cambria"/>
          <w:shd w:val="clear" w:color="auto" w:fill="FFFFFF"/>
        </w:rPr>
        <w:t>mediji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budu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shvaćeni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na</w:t>
      </w:r>
      <w:proofErr w:type="spellEnd"/>
      <w:r w:rsidR="00683121">
        <w:rPr>
          <w:rFonts w:ascii="Cambria" w:hAnsi="Cambria"/>
          <w:shd w:val="clear" w:color="auto" w:fill="FFFFFF"/>
        </w:rPr>
        <w:t xml:space="preserve"> </w:t>
      </w:r>
      <w:proofErr w:type="spellStart"/>
      <w:r w:rsidR="00683121">
        <w:rPr>
          <w:rFonts w:ascii="Cambria" w:hAnsi="Cambria"/>
          <w:shd w:val="clear" w:color="auto" w:fill="FFFFFF"/>
        </w:rPr>
        <w:t>pravi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način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, bez </w:t>
      </w:r>
      <w:proofErr w:type="spellStart"/>
      <w:r w:rsidRPr="007760D6">
        <w:rPr>
          <w:rFonts w:ascii="Cambria" w:hAnsi="Cambria"/>
          <w:shd w:val="clear" w:color="auto" w:fill="FFFFFF"/>
        </w:rPr>
        <w:t>stereotipa</w:t>
      </w:r>
      <w:proofErr w:type="spellEnd"/>
      <w:r w:rsidRPr="007760D6">
        <w:rPr>
          <w:rFonts w:ascii="Cambria" w:hAnsi="Cambria"/>
          <w:shd w:val="clear" w:color="auto" w:fill="FFFFFF"/>
        </w:rPr>
        <w:t>,</w:t>
      </w:r>
      <w:r w:rsidR="00683121">
        <w:rPr>
          <w:rFonts w:ascii="Cambria" w:hAnsi="Cambria"/>
          <w:shd w:val="clear" w:color="auto" w:fill="FFFFFF"/>
        </w:rPr>
        <w:t xml:space="preserve"> i</w:t>
      </w:r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prihvaćeni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u </w:t>
      </w:r>
      <w:proofErr w:type="spellStart"/>
      <w:r w:rsidRPr="007760D6">
        <w:rPr>
          <w:rFonts w:ascii="Cambria" w:hAnsi="Cambria"/>
          <w:shd w:val="clear" w:color="auto" w:fill="FFFFFF"/>
        </w:rPr>
        <w:t>društvu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koje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ih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pažljivo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i </w:t>
      </w:r>
      <w:proofErr w:type="spellStart"/>
      <w:r w:rsidRPr="007760D6">
        <w:rPr>
          <w:rFonts w:ascii="Cambria" w:hAnsi="Cambria"/>
          <w:shd w:val="clear" w:color="auto" w:fill="FFFFFF"/>
        </w:rPr>
        <w:t>kritički</w:t>
      </w:r>
      <w:proofErr w:type="spellEnd"/>
      <w:r w:rsidRPr="007760D6">
        <w:rPr>
          <w:rFonts w:ascii="Cambria" w:hAnsi="Cambria"/>
          <w:shd w:val="clear" w:color="auto" w:fill="FFFFFF"/>
        </w:rPr>
        <w:t xml:space="preserve"> </w:t>
      </w:r>
      <w:proofErr w:type="spellStart"/>
      <w:r w:rsidRPr="007760D6">
        <w:rPr>
          <w:rFonts w:ascii="Cambria" w:hAnsi="Cambria"/>
          <w:shd w:val="clear" w:color="auto" w:fill="FFFFFF"/>
        </w:rPr>
        <w:t>posmatra</w:t>
      </w:r>
      <w:proofErr w:type="spellEnd"/>
      <w:r w:rsidRPr="007760D6">
        <w:rPr>
          <w:rFonts w:ascii="Cambria" w:hAnsi="Cambria"/>
          <w:shd w:val="clear" w:color="auto" w:fill="FFFFFF"/>
        </w:rPr>
        <w:t>.</w:t>
      </w:r>
    </w:p>
    <w:tbl>
      <w:tblPr>
        <w:tblStyle w:val="GridTable5Dark-Accent2"/>
        <w:tblW w:w="9916" w:type="dxa"/>
        <w:tblInd w:w="-289" w:type="dxa"/>
        <w:tblLook w:val="04A0" w:firstRow="1" w:lastRow="0" w:firstColumn="1" w:lastColumn="0" w:noHBand="0" w:noVBand="1"/>
      </w:tblPr>
      <w:tblGrid>
        <w:gridCol w:w="3433"/>
        <w:gridCol w:w="3105"/>
        <w:gridCol w:w="3378"/>
      </w:tblGrid>
      <w:tr w:rsidR="000A3500" w14:paraId="2FD88C39" w14:textId="77777777" w:rsidTr="000A3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3" w:type="dxa"/>
          </w:tcPr>
          <w:p w14:paraId="5CFEA8D4" w14:textId="77777777" w:rsidR="000A3500" w:rsidRPr="000A3500" w:rsidRDefault="000A3500" w:rsidP="000A3500">
            <w:pPr>
              <w:jc w:val="center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GRAD</w:t>
            </w:r>
          </w:p>
        </w:tc>
        <w:tc>
          <w:tcPr>
            <w:tcW w:w="3105" w:type="dxa"/>
          </w:tcPr>
          <w:p w14:paraId="309FA342" w14:textId="77777777" w:rsidR="000A3500" w:rsidRPr="000A3500" w:rsidRDefault="000A3500" w:rsidP="000A3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DATUM</w:t>
            </w:r>
          </w:p>
        </w:tc>
        <w:tc>
          <w:tcPr>
            <w:tcW w:w="3378" w:type="dxa"/>
          </w:tcPr>
          <w:p w14:paraId="788F6311" w14:textId="24100007" w:rsidR="000A3500" w:rsidRPr="000A3500" w:rsidRDefault="000A3500" w:rsidP="000A3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ROK ZA PRIJAVU</w:t>
            </w:r>
          </w:p>
        </w:tc>
      </w:tr>
      <w:tr w:rsidR="000A3500" w14:paraId="7BFD6000" w14:textId="77777777" w:rsidTr="000A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3" w:type="dxa"/>
          </w:tcPr>
          <w:p w14:paraId="218822BA" w14:textId="77777777" w:rsidR="000A3500" w:rsidRPr="000A3500" w:rsidRDefault="000A3500" w:rsidP="000A3500">
            <w:pPr>
              <w:jc w:val="center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Beograd</w:t>
            </w:r>
          </w:p>
        </w:tc>
        <w:tc>
          <w:tcPr>
            <w:tcW w:w="3105" w:type="dxa"/>
          </w:tcPr>
          <w:p w14:paraId="7EA90000" w14:textId="77777777" w:rsidR="000A3500" w:rsidRPr="000A3500" w:rsidRDefault="000A3500" w:rsidP="000A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 xml:space="preserve">27, 28. i 29. </w:t>
            </w:r>
            <w:proofErr w:type="spellStart"/>
            <w:r w:rsidRPr="000A3500">
              <w:rPr>
                <w:sz w:val="24"/>
                <w:szCs w:val="24"/>
              </w:rPr>
              <w:t>maj</w:t>
            </w:r>
            <w:proofErr w:type="spellEnd"/>
          </w:p>
        </w:tc>
        <w:tc>
          <w:tcPr>
            <w:tcW w:w="3378" w:type="dxa"/>
          </w:tcPr>
          <w:p w14:paraId="13032DB6" w14:textId="4C315276" w:rsidR="000A3500" w:rsidRPr="000A3500" w:rsidRDefault="000A3500" w:rsidP="000A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2</w:t>
            </w:r>
            <w:r w:rsidR="006E1A4C">
              <w:rPr>
                <w:sz w:val="24"/>
                <w:szCs w:val="24"/>
              </w:rPr>
              <w:t>3</w:t>
            </w:r>
            <w:bookmarkStart w:id="0" w:name="_GoBack"/>
            <w:bookmarkEnd w:id="0"/>
            <w:r w:rsidRPr="000A3500">
              <w:rPr>
                <w:sz w:val="24"/>
                <w:szCs w:val="24"/>
              </w:rPr>
              <w:t>.05</w:t>
            </w:r>
          </w:p>
        </w:tc>
      </w:tr>
      <w:tr w:rsidR="000A3500" w14:paraId="0DA6242F" w14:textId="77777777" w:rsidTr="000A350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3" w:type="dxa"/>
          </w:tcPr>
          <w:p w14:paraId="4258EBBE" w14:textId="77777777" w:rsidR="000A3500" w:rsidRPr="000A3500" w:rsidRDefault="000A3500" w:rsidP="000A3500">
            <w:pPr>
              <w:jc w:val="center"/>
              <w:rPr>
                <w:b w:val="0"/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Novi Sad</w:t>
            </w:r>
          </w:p>
        </w:tc>
        <w:tc>
          <w:tcPr>
            <w:tcW w:w="3105" w:type="dxa"/>
          </w:tcPr>
          <w:p w14:paraId="6858A8B8" w14:textId="77777777" w:rsidR="000A3500" w:rsidRPr="000A3500" w:rsidRDefault="000A3500" w:rsidP="000A3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 xml:space="preserve">5, 6. i 7. </w:t>
            </w:r>
            <w:proofErr w:type="spellStart"/>
            <w:r w:rsidRPr="000A3500">
              <w:rPr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3378" w:type="dxa"/>
          </w:tcPr>
          <w:p w14:paraId="361CE5BC" w14:textId="77777777" w:rsidR="000A3500" w:rsidRPr="000A3500" w:rsidRDefault="000A3500" w:rsidP="000A3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31.05</w:t>
            </w:r>
          </w:p>
        </w:tc>
      </w:tr>
      <w:tr w:rsidR="000A3500" w14:paraId="60749513" w14:textId="77777777" w:rsidTr="000A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3" w:type="dxa"/>
          </w:tcPr>
          <w:p w14:paraId="39C6CC1B" w14:textId="77777777" w:rsidR="000A3500" w:rsidRPr="000A3500" w:rsidRDefault="000A3500" w:rsidP="000A3500">
            <w:pPr>
              <w:jc w:val="center"/>
              <w:rPr>
                <w:sz w:val="24"/>
                <w:szCs w:val="24"/>
              </w:rPr>
            </w:pPr>
            <w:proofErr w:type="spellStart"/>
            <w:r w:rsidRPr="000A3500">
              <w:rPr>
                <w:sz w:val="24"/>
                <w:szCs w:val="24"/>
              </w:rPr>
              <w:t>Niš</w:t>
            </w:r>
            <w:proofErr w:type="spellEnd"/>
          </w:p>
        </w:tc>
        <w:tc>
          <w:tcPr>
            <w:tcW w:w="3105" w:type="dxa"/>
          </w:tcPr>
          <w:p w14:paraId="1A910805" w14:textId="77777777" w:rsidR="000A3500" w:rsidRPr="000A3500" w:rsidRDefault="000A3500" w:rsidP="000A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 xml:space="preserve">12, 13. i 14. </w:t>
            </w:r>
            <w:proofErr w:type="spellStart"/>
            <w:r w:rsidRPr="000A3500">
              <w:rPr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3378" w:type="dxa"/>
          </w:tcPr>
          <w:p w14:paraId="56218EEA" w14:textId="77777777" w:rsidR="000A3500" w:rsidRPr="000A3500" w:rsidRDefault="000A3500" w:rsidP="000A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07.06</w:t>
            </w:r>
          </w:p>
        </w:tc>
      </w:tr>
      <w:tr w:rsidR="000A3500" w14:paraId="2E759488" w14:textId="77777777" w:rsidTr="000A350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3" w:type="dxa"/>
          </w:tcPr>
          <w:p w14:paraId="7387F395" w14:textId="77777777" w:rsidR="000A3500" w:rsidRPr="000A3500" w:rsidRDefault="000A3500" w:rsidP="000A3500">
            <w:pPr>
              <w:jc w:val="center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Novi Pazar</w:t>
            </w:r>
          </w:p>
        </w:tc>
        <w:tc>
          <w:tcPr>
            <w:tcW w:w="3105" w:type="dxa"/>
          </w:tcPr>
          <w:p w14:paraId="41989ABB" w14:textId="77777777" w:rsidR="000A3500" w:rsidRPr="000A3500" w:rsidRDefault="000A3500" w:rsidP="000A3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 xml:space="preserve">19, 20. i 21. </w:t>
            </w:r>
            <w:proofErr w:type="spellStart"/>
            <w:r w:rsidRPr="000A3500">
              <w:rPr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3378" w:type="dxa"/>
          </w:tcPr>
          <w:p w14:paraId="1C8ED45C" w14:textId="77777777" w:rsidR="000A3500" w:rsidRPr="000A3500" w:rsidRDefault="000A3500" w:rsidP="000A3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14.06</w:t>
            </w:r>
          </w:p>
        </w:tc>
      </w:tr>
      <w:tr w:rsidR="000A3500" w14:paraId="34101577" w14:textId="77777777" w:rsidTr="000A3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3" w:type="dxa"/>
          </w:tcPr>
          <w:p w14:paraId="6FCFE757" w14:textId="77777777" w:rsidR="000A3500" w:rsidRPr="000A3500" w:rsidRDefault="000A3500" w:rsidP="000A3500">
            <w:pPr>
              <w:jc w:val="center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Užice</w:t>
            </w:r>
          </w:p>
        </w:tc>
        <w:tc>
          <w:tcPr>
            <w:tcW w:w="3105" w:type="dxa"/>
          </w:tcPr>
          <w:p w14:paraId="15EAEED1" w14:textId="77777777" w:rsidR="000A3500" w:rsidRPr="000A3500" w:rsidRDefault="000A3500" w:rsidP="000A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 xml:space="preserve">27, 28. i 29. </w:t>
            </w:r>
            <w:proofErr w:type="spellStart"/>
            <w:r w:rsidRPr="000A3500">
              <w:rPr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3378" w:type="dxa"/>
          </w:tcPr>
          <w:p w14:paraId="3D7E5F05" w14:textId="77777777" w:rsidR="000A3500" w:rsidRPr="000A3500" w:rsidRDefault="000A3500" w:rsidP="000A3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A3500">
              <w:rPr>
                <w:sz w:val="24"/>
                <w:szCs w:val="24"/>
              </w:rPr>
              <w:t>21.06</w:t>
            </w:r>
          </w:p>
        </w:tc>
      </w:tr>
    </w:tbl>
    <w:p w14:paraId="7BB800AB" w14:textId="77777777" w:rsidR="000A3500" w:rsidRPr="007760D6" w:rsidRDefault="000A3500" w:rsidP="00AD1D09">
      <w:pPr>
        <w:jc w:val="both"/>
        <w:rPr>
          <w:rFonts w:ascii="Cambria" w:hAnsi="Cambria"/>
          <w:shd w:val="clear" w:color="auto" w:fill="FFFFFF"/>
        </w:rPr>
      </w:pPr>
    </w:p>
    <w:p w14:paraId="1468853B" w14:textId="77777777" w:rsidR="004F51B8" w:rsidRPr="007760D6" w:rsidRDefault="004F51B8" w:rsidP="00683121">
      <w:p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b/>
          <w:color w:val="2F5496" w:themeColor="accent1" w:themeShade="BF"/>
          <w:lang w:val="sr-Latn-RS" w:eastAsia="sr-Latn-RS"/>
        </w:rPr>
      </w:pPr>
      <w:r w:rsidRPr="007760D6">
        <w:rPr>
          <w:rFonts w:ascii="Cambria" w:hAnsi="Cambria"/>
          <w:b/>
          <w:color w:val="2F5496" w:themeColor="accent1" w:themeShade="BF"/>
          <w:lang w:val="sr-Latn-RS" w:eastAsia="sr-Latn-RS"/>
        </w:rPr>
        <w:t>Teme programa:</w:t>
      </w:r>
    </w:p>
    <w:p w14:paraId="475B32FC" w14:textId="485557AF" w:rsidR="007760D6" w:rsidRPr="007760D6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Zašto je važna medijska pismenost</w:t>
      </w:r>
    </w:p>
    <w:p w14:paraId="10BFDA32" w14:textId="0D11A13B" w:rsidR="007760D6" w:rsidRPr="007760D6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Funkcije medija</w:t>
      </w:r>
    </w:p>
    <w:p w14:paraId="2B22722D" w14:textId="786300F0" w:rsidR="007760D6" w:rsidRPr="007760D6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Fake News</w:t>
      </w:r>
    </w:p>
    <w:p w14:paraId="63830329" w14:textId="0927F359" w:rsidR="007760D6" w:rsidRPr="007760D6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Uređivačka politika medija i selekcija sadržaja</w:t>
      </w:r>
    </w:p>
    <w:p w14:paraId="341D1B6E" w14:textId="5CAF500F" w:rsidR="007760D6" w:rsidRPr="007760D6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Uloga regulatornih tela</w:t>
      </w:r>
    </w:p>
    <w:p w14:paraId="5BB21523" w14:textId="4C9F282A" w:rsidR="007760D6" w:rsidRPr="007760D6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Provera izvora informacija i analiza sadržaja</w:t>
      </w:r>
    </w:p>
    <w:p w14:paraId="037D3135" w14:textId="5568221B" w:rsidR="00683121" w:rsidRPr="000A3500" w:rsidRDefault="007760D6" w:rsidP="00683121">
      <w:pPr>
        <w:numPr>
          <w:ilvl w:val="0"/>
          <w:numId w:val="1"/>
        </w:num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7760D6">
        <w:rPr>
          <w:rFonts w:ascii="Cambria" w:hAnsi="Cambria"/>
          <w:lang w:val="sr-Latn-RS" w:eastAsia="sr-Latn-RS"/>
        </w:rPr>
        <w:t>Televizija kao prozor u svet – novinarski žanrov</w:t>
      </w:r>
      <w:r w:rsidR="000A3500">
        <w:rPr>
          <w:rFonts w:ascii="Cambria" w:hAnsi="Cambria"/>
          <w:lang w:val="sr-Latn-RS" w:eastAsia="sr-Latn-RS"/>
        </w:rPr>
        <w:t>I</w:t>
      </w:r>
    </w:p>
    <w:p w14:paraId="08BBB992" w14:textId="77777777" w:rsidR="008B5599" w:rsidRPr="008B5599" w:rsidRDefault="008B5599" w:rsidP="00683121">
      <w:p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</w:p>
    <w:p w14:paraId="74D57EB0" w14:textId="4F7EA1D7" w:rsidR="00683121" w:rsidRDefault="00683121" w:rsidP="00683121">
      <w:pPr>
        <w:shd w:val="clear" w:color="auto" w:fill="FFFFFF"/>
        <w:spacing w:after="0" w:line="255" w:lineRule="atLeast"/>
        <w:jc w:val="both"/>
        <w:textAlignment w:val="baseline"/>
        <w:rPr>
          <w:rFonts w:ascii="Cambria" w:hAnsi="Cambria"/>
          <w:lang w:val="sr-Latn-RS" w:eastAsia="sr-Latn-RS"/>
        </w:rPr>
      </w:pPr>
      <w:r w:rsidRPr="00683121">
        <w:rPr>
          <w:rFonts w:ascii="Cambria" w:hAnsi="Cambria"/>
          <w:lang w:val="sr-Latn-RS" w:eastAsia="sr-Latn-RS"/>
        </w:rPr>
        <w:t xml:space="preserve">Učešće na programu je </w:t>
      </w:r>
      <w:r w:rsidRPr="00683121">
        <w:rPr>
          <w:rFonts w:ascii="Cambria" w:hAnsi="Cambria"/>
          <w:b/>
          <w:lang w:val="sr-Latn-RS" w:eastAsia="sr-Latn-RS"/>
        </w:rPr>
        <w:t>besplatno</w:t>
      </w:r>
      <w:r w:rsidRPr="00683121">
        <w:rPr>
          <w:rFonts w:ascii="Cambria" w:hAnsi="Cambria"/>
          <w:lang w:val="sr-Latn-RS" w:eastAsia="sr-Latn-RS"/>
        </w:rPr>
        <w:t xml:space="preserve">. Forum mladih sa invaliditetom snosi sve troškove obuke i organizuje ručak i kafe pauze. </w:t>
      </w:r>
    </w:p>
    <w:p w14:paraId="24CAC9E4" w14:textId="77777777" w:rsidR="008B5599" w:rsidRDefault="008B5599" w:rsidP="008B5599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b/>
          <w:color w:val="2F5496" w:themeColor="accent1" w:themeShade="BF"/>
          <w:lang w:val="sr-Latn-RS" w:eastAsia="sr-Latn-RS"/>
        </w:rPr>
      </w:pPr>
    </w:p>
    <w:p w14:paraId="480F9977" w14:textId="77777777" w:rsidR="008B5599" w:rsidRPr="00AD1D09" w:rsidRDefault="008B5599" w:rsidP="008B5599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b/>
          <w:color w:val="2F5496" w:themeColor="accent1" w:themeShade="BF"/>
          <w:sz w:val="24"/>
          <w:szCs w:val="24"/>
          <w:bdr w:val="none" w:sz="0" w:space="0" w:color="auto" w:frame="1"/>
          <w:lang w:val="sr-Latn-RS" w:eastAsia="sr-Latn-RS"/>
        </w:rPr>
      </w:pPr>
      <w:r w:rsidRPr="00AD1D09">
        <w:rPr>
          <w:rFonts w:ascii="Cambria" w:hAnsi="Cambria"/>
          <w:b/>
          <w:bCs/>
          <w:color w:val="2F5496" w:themeColor="accent1" w:themeShade="BF"/>
          <w:bdr w:val="none" w:sz="0" w:space="0" w:color="auto" w:frame="1"/>
          <w:lang w:val="sr-Latn-RS" w:eastAsia="sr-Latn-RS"/>
        </w:rPr>
        <w:t>KAKO SE PRIJAVITI?</w:t>
      </w:r>
    </w:p>
    <w:p w14:paraId="197F32FD" w14:textId="594CBC88" w:rsidR="008B5599" w:rsidRPr="00AD1D09" w:rsidRDefault="008B5599" w:rsidP="008B5599">
      <w:pPr>
        <w:shd w:val="clear" w:color="auto" w:fill="FFFFFF"/>
        <w:jc w:val="both"/>
        <w:textAlignment w:val="baseline"/>
        <w:rPr>
          <w:rFonts w:ascii="Cambria" w:hAnsi="Cambria"/>
          <w:b/>
          <w:color w:val="000000"/>
          <w:lang w:val="sr-Latn-RS" w:eastAsia="sr-Latn-RS"/>
        </w:rPr>
      </w:pPr>
      <w:r w:rsidRPr="00AD1D09">
        <w:rPr>
          <w:rFonts w:ascii="Cambria" w:hAnsi="Cambria"/>
          <w:color w:val="000000"/>
          <w:lang w:val="sr-Latn-RS" w:eastAsia="sr-Latn-RS"/>
        </w:rPr>
        <w:t>Da biste se prijavili za učešće u</w:t>
      </w:r>
      <w:r>
        <w:rPr>
          <w:rFonts w:ascii="Cambria" w:hAnsi="Cambria"/>
          <w:color w:val="000000"/>
          <w:lang w:val="sr-Latn-RS" w:eastAsia="sr-Latn-RS"/>
        </w:rPr>
        <w:t xml:space="preserve"> programu potrebno je popuniti </w:t>
      </w:r>
      <w:hyperlink r:id="rId10" w:history="1">
        <w:r w:rsidRPr="00875EB2">
          <w:rPr>
            <w:rStyle w:val="Hyperlink"/>
            <w:rFonts w:ascii="Cambria" w:hAnsi="Cambria"/>
            <w:b/>
            <w:lang w:val="sr-Latn-RS" w:eastAsia="sr-Latn-RS"/>
          </w:rPr>
          <w:t>prijavni formular</w:t>
        </w:r>
      </w:hyperlink>
      <w:r w:rsidRPr="00AD1D09">
        <w:rPr>
          <w:rFonts w:ascii="Cambria" w:hAnsi="Cambria"/>
          <w:color w:val="000000"/>
          <w:lang w:val="sr-Latn-RS" w:eastAsia="sr-Latn-RS"/>
        </w:rPr>
        <w:t>.</w:t>
      </w:r>
    </w:p>
    <w:p w14:paraId="3FD3D5B3" w14:textId="77777777" w:rsidR="008B5599" w:rsidRPr="007E0561" w:rsidRDefault="008B5599" w:rsidP="008B5599">
      <w:pPr>
        <w:shd w:val="clear" w:color="auto" w:fill="FFFFFF"/>
        <w:jc w:val="both"/>
        <w:textAlignment w:val="baseline"/>
        <w:rPr>
          <w:rFonts w:ascii="Cambria" w:hAnsi="Cambria"/>
          <w:b/>
          <w:bCs/>
          <w:color w:val="000000"/>
          <w:bdr w:val="none" w:sz="0" w:space="0" w:color="auto" w:frame="1"/>
          <w:lang w:val="sr-Latn-RS" w:eastAsia="sr-Latn-RS"/>
        </w:rPr>
      </w:pPr>
      <w:r w:rsidRPr="00AD1D09">
        <w:rPr>
          <w:rFonts w:ascii="Cambria" w:hAnsi="Cambria"/>
          <w:color w:val="000000"/>
          <w:lang w:val="sr-Latn-RS" w:eastAsia="sr-Latn-RS"/>
        </w:rPr>
        <w:t>Prijavni formular se šalje na e-mail adresu: </w:t>
      </w:r>
      <w:r>
        <w:rPr>
          <w:rFonts w:ascii="Cambria" w:hAnsi="Cambria"/>
          <w:color w:val="000000"/>
          <w:lang w:val="sr-Latn-RS" w:eastAsia="sr-Latn-RS"/>
        </w:rPr>
        <w:fldChar w:fldCharType="begin"/>
      </w:r>
      <w:r>
        <w:rPr>
          <w:rFonts w:ascii="Cambria" w:hAnsi="Cambria"/>
          <w:color w:val="000000"/>
          <w:lang w:val="sr-Latn-RS" w:eastAsia="sr-Latn-RS"/>
        </w:rPr>
        <w:instrText xml:space="preserve"> HYPERLINK "mailto:</w:instrText>
      </w:r>
      <w:r w:rsidRPr="007E0561">
        <w:rPr>
          <w:rFonts w:ascii="Cambria" w:hAnsi="Cambria"/>
          <w:color w:val="000000"/>
          <w:lang w:val="sr-Latn-RS" w:eastAsia="sr-Latn-RS"/>
        </w:rPr>
        <w:instrText>prijave@fmi.rs</w:instrText>
      </w:r>
      <w:r>
        <w:rPr>
          <w:rFonts w:ascii="Cambria" w:hAnsi="Cambria"/>
          <w:color w:val="000000"/>
          <w:lang w:val="sr-Latn-RS" w:eastAsia="sr-Latn-RS"/>
        </w:rPr>
        <w:instrText xml:space="preserve">" </w:instrText>
      </w:r>
      <w:r>
        <w:rPr>
          <w:rFonts w:ascii="Cambria" w:hAnsi="Cambria"/>
          <w:color w:val="000000"/>
          <w:lang w:val="sr-Latn-RS" w:eastAsia="sr-Latn-RS"/>
        </w:rPr>
        <w:fldChar w:fldCharType="separate"/>
      </w:r>
      <w:r w:rsidRPr="00003935">
        <w:rPr>
          <w:rStyle w:val="Hyperlink"/>
          <w:rFonts w:ascii="Cambria" w:hAnsi="Cambria"/>
          <w:lang w:val="sr-Latn-RS" w:eastAsia="sr-Latn-RS"/>
        </w:rPr>
        <w:t>prijave@fmi.rs</w:t>
      </w:r>
      <w:r>
        <w:rPr>
          <w:rFonts w:ascii="Cambria" w:hAnsi="Cambria"/>
          <w:color w:val="000000"/>
          <w:lang w:val="sr-Latn-RS" w:eastAsia="sr-Latn-RS"/>
        </w:rPr>
        <w:fldChar w:fldCharType="end"/>
      </w:r>
      <w:r>
        <w:rPr>
          <w:rFonts w:ascii="Cambria" w:hAnsi="Cambria"/>
          <w:b/>
          <w:bCs/>
          <w:color w:val="000000"/>
          <w:bdr w:val="none" w:sz="0" w:space="0" w:color="auto" w:frame="1"/>
          <w:lang w:val="sr-Latn-RS" w:eastAsia="sr-Latn-RS"/>
        </w:rPr>
        <w:t xml:space="preserve"> .</w:t>
      </w:r>
    </w:p>
    <w:p w14:paraId="45B631B9" w14:textId="77777777" w:rsidR="008B5599" w:rsidRDefault="008B5599" w:rsidP="008B5599">
      <w:pPr>
        <w:shd w:val="clear" w:color="auto" w:fill="FFFFFF"/>
        <w:jc w:val="center"/>
        <w:textAlignment w:val="baseline"/>
        <w:rPr>
          <w:rFonts w:ascii="Cambria" w:hAnsi="Cambria"/>
          <w:color w:val="000000"/>
          <w:lang w:eastAsia="sr-Latn-RS"/>
        </w:rPr>
      </w:pPr>
      <w:r w:rsidRPr="00AD1D09">
        <w:rPr>
          <w:rFonts w:ascii="Cambria" w:hAnsi="Cambria"/>
          <w:b/>
          <w:color w:val="000000"/>
          <w:lang w:val="sr-Latn-RS" w:eastAsia="sr-Latn-RS"/>
        </w:rPr>
        <w:t>Za sve dodatne informacije</w:t>
      </w:r>
      <w:r w:rsidRPr="00AD1D09">
        <w:rPr>
          <w:rFonts w:ascii="Cambria" w:hAnsi="Cambria"/>
          <w:color w:val="000000"/>
          <w:lang w:val="sr-Latn-RS" w:eastAsia="sr-Latn-RS"/>
        </w:rPr>
        <w:t xml:space="preserve"> o programu možete se obratiti Forumu mladih sa invaliditetom putem telefona 011 32 20 632 (od 09:00h do 17:00h) ili putem mail-a</w:t>
      </w:r>
      <w:r>
        <w:rPr>
          <w:rFonts w:ascii="Cambria" w:hAnsi="Cambria"/>
          <w:color w:val="000000"/>
          <w:lang w:val="sr-Latn-RS" w:eastAsia="sr-Latn-RS"/>
        </w:rPr>
        <w:t xml:space="preserve"> </w:t>
      </w:r>
      <w:r>
        <w:rPr>
          <w:rStyle w:val="Hyperlink"/>
          <w:rFonts w:ascii="Cambria" w:hAnsi="Cambria"/>
          <w:lang w:val="sr-Latn-RS" w:eastAsia="sr-Latn-RS"/>
        </w:rPr>
        <w:t xml:space="preserve"> </w:t>
      </w:r>
      <w:r w:rsidRPr="007E0561">
        <w:rPr>
          <w:rStyle w:val="Hyperlink"/>
          <w:rFonts w:ascii="Cambria" w:hAnsi="Cambria"/>
          <w:lang w:val="sr-Latn-RS" w:eastAsia="sr-Latn-RS"/>
        </w:rPr>
        <w:t>prijave@fmi.rs</w:t>
      </w:r>
      <w:r w:rsidRPr="00AD1D09">
        <w:rPr>
          <w:rFonts w:ascii="Cambria" w:hAnsi="Cambria"/>
          <w:color w:val="000000"/>
          <w:lang w:eastAsia="sr-Latn-RS"/>
        </w:rPr>
        <w:t xml:space="preserve"> </w:t>
      </w:r>
      <w:r>
        <w:rPr>
          <w:rFonts w:ascii="Cambria" w:hAnsi="Cambria"/>
          <w:color w:val="000000"/>
          <w:lang w:eastAsia="sr-Latn-RS"/>
        </w:rPr>
        <w:t>.</w:t>
      </w:r>
    </w:p>
    <w:p w14:paraId="01655C9C" w14:textId="77777777" w:rsidR="008B5599" w:rsidRDefault="008B5599" w:rsidP="007760D6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b/>
          <w:color w:val="2F5496" w:themeColor="accent1" w:themeShade="BF"/>
          <w:lang w:val="sr-Latn-RS" w:eastAsia="sr-Latn-RS"/>
        </w:rPr>
      </w:pPr>
    </w:p>
    <w:p w14:paraId="50BF92A6" w14:textId="08A6F96F" w:rsidR="007760D6" w:rsidRPr="007760D6" w:rsidRDefault="007760D6" w:rsidP="007760D6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b/>
          <w:color w:val="2F5496" w:themeColor="accent1" w:themeShade="BF"/>
          <w:lang w:val="sr-Latn-RS" w:eastAsia="sr-Latn-RS"/>
        </w:rPr>
      </w:pPr>
      <w:r w:rsidRPr="007760D6">
        <w:rPr>
          <w:rFonts w:ascii="Cambria" w:hAnsi="Cambria"/>
          <w:b/>
          <w:color w:val="2F5496" w:themeColor="accent1" w:themeShade="BF"/>
          <w:lang w:val="sr-Latn-RS" w:eastAsia="sr-Latn-RS"/>
        </w:rPr>
        <w:t xml:space="preserve">O </w:t>
      </w:r>
      <w:r w:rsidR="008B5599" w:rsidRPr="007760D6">
        <w:rPr>
          <w:rFonts w:ascii="Cambria" w:hAnsi="Cambria"/>
          <w:b/>
          <w:color w:val="2F5496" w:themeColor="accent1" w:themeShade="BF"/>
          <w:lang w:val="sr-Latn-RS" w:eastAsia="sr-Latn-RS"/>
        </w:rPr>
        <w:t>PREDAVAČU</w:t>
      </w:r>
      <w:r w:rsidRPr="007760D6">
        <w:rPr>
          <w:rFonts w:ascii="Cambria" w:hAnsi="Cambria"/>
          <w:b/>
          <w:color w:val="2F5496" w:themeColor="accent1" w:themeShade="BF"/>
          <w:lang w:val="sr-Latn-RS" w:eastAsia="sr-Latn-RS"/>
        </w:rPr>
        <w:t>:</w:t>
      </w:r>
    </w:p>
    <w:p w14:paraId="564E5D53" w14:textId="70571A35" w:rsidR="007760D6" w:rsidRPr="00683121" w:rsidRDefault="007760D6" w:rsidP="007760D6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color w:val="000000"/>
          <w:lang w:val="sr-Latn-RS" w:eastAsia="sr-Latn-RS"/>
        </w:rPr>
      </w:pPr>
      <w:r w:rsidRPr="00683121">
        <w:rPr>
          <w:rFonts w:ascii="Cambria" w:hAnsi="Cambria"/>
          <w:b/>
          <w:color w:val="000000"/>
          <w:lang w:val="sr-Latn-RS" w:eastAsia="sr-Latn-RS"/>
        </w:rPr>
        <w:t>Maša Đorđević</w:t>
      </w:r>
      <w:r w:rsidRPr="00683121">
        <w:rPr>
          <w:rFonts w:ascii="Cambria" w:hAnsi="Cambria"/>
          <w:color w:val="000000"/>
          <w:lang w:val="sr-Latn-RS" w:eastAsia="sr-Latn-RS"/>
        </w:rPr>
        <w:t xml:space="preserve"> je diplomirala Novinarstvo na Fakul</w:t>
      </w:r>
      <w:r w:rsidR="00683121">
        <w:rPr>
          <w:rFonts w:ascii="Cambria" w:hAnsi="Cambria"/>
          <w:color w:val="000000"/>
          <w:lang w:val="sr-Latn-RS" w:eastAsia="sr-Latn-RS"/>
        </w:rPr>
        <w:t xml:space="preserve">tetu politički nauka u </w:t>
      </w:r>
      <w:r w:rsidR="0043114E">
        <w:rPr>
          <w:rFonts w:ascii="Cambria" w:hAnsi="Cambria"/>
          <w:color w:val="000000"/>
          <w:lang w:val="sr-Latn-RS" w:eastAsia="sr-Latn-RS"/>
        </w:rPr>
        <w:t>Beogradu, na kome</w:t>
      </w:r>
      <w:r w:rsidR="00683121">
        <w:rPr>
          <w:rFonts w:ascii="Cambria" w:hAnsi="Cambria"/>
          <w:color w:val="000000"/>
          <w:lang w:val="sr-Latn-RS" w:eastAsia="sr-Latn-RS"/>
        </w:rPr>
        <w:t xml:space="preserve"> je potom završila i master studije. Prethodno je završila</w:t>
      </w:r>
      <w:r w:rsidRPr="00683121">
        <w:rPr>
          <w:rFonts w:ascii="Cambria" w:hAnsi="Cambria"/>
          <w:color w:val="000000"/>
          <w:lang w:val="sr-Latn-RS" w:eastAsia="sr-Latn-RS"/>
        </w:rPr>
        <w:t xml:space="preserve"> srednju – umetničku školu Artimedia i stekla zvanje saradnika u dramskoj nastavi. Novinar istraživač je u Centru za profesionalizaciju medija i medijsku pismenost.</w:t>
      </w:r>
    </w:p>
    <w:p w14:paraId="4813825B" w14:textId="5A95ED9F" w:rsidR="00683121" w:rsidRPr="008B5599" w:rsidRDefault="007760D6" w:rsidP="004F51B8">
      <w:pPr>
        <w:shd w:val="clear" w:color="auto" w:fill="FFFFFF"/>
        <w:spacing w:line="255" w:lineRule="atLeast"/>
        <w:jc w:val="both"/>
        <w:textAlignment w:val="baseline"/>
        <w:rPr>
          <w:rFonts w:ascii="Cambria" w:hAnsi="Cambria"/>
          <w:color w:val="000000"/>
          <w:lang w:val="sr-Latn-RS" w:eastAsia="sr-Latn-RS"/>
        </w:rPr>
      </w:pPr>
      <w:r w:rsidRPr="00683121">
        <w:rPr>
          <w:rFonts w:ascii="Cambria" w:hAnsi="Cambria"/>
          <w:color w:val="000000"/>
          <w:lang w:val="sr-Latn-RS" w:eastAsia="sr-Latn-RS"/>
        </w:rPr>
        <w:t>Pred kamere je stala prvi put u trećem razredu osnovne škole, kada je vodila dečje i tinejdžerske emisije, i već tada je osetila magiju televizije. Novinar je i autor emisija „Budi i ti IT“ i „Karijera“ na Link televiziji, prvoj internet televiziji u Srbiji. Učestvovala je u realizaciji emisija na televizijama sa nacionalnom frekvencijom. Uređivala je emsiju „Javna odbrana“ i bila deo kulturno – umetničke redakcije RTS-a. Maša je predavač na radionicama za javni nastup u saradnji sa Kancelarijom za mlade grada Beograda. PR je Art studija „Mali Monmartr“ u Beogradu i letnjeg – filmskog kampa za decu „Mia Patria“. Donedavno je bila PR Centra za edukaciju i društvenu emancipaciju mladih. Pisala je za web portal Before After i Beogradske novine – časopis za urbanu kulturu. Konferensje je svečanosti Fakulteta političkih nauka, GO Savski Venac i voditelj dodele književne nagrade Isidora Sekulić u Skupštini grada. U školi za talente je više od deceniju realizovala brojne emisije, predstave i istraživanja. Edukator je novinarskih i radionica za javni nastup.</w:t>
      </w:r>
    </w:p>
    <w:p w14:paraId="462B159D" w14:textId="77777777" w:rsidR="00683121" w:rsidRPr="00AD1D09" w:rsidRDefault="00683121" w:rsidP="00683121">
      <w:pPr>
        <w:shd w:val="clear" w:color="auto" w:fill="FFFFFF"/>
        <w:jc w:val="center"/>
        <w:textAlignment w:val="baseline"/>
        <w:rPr>
          <w:rFonts w:ascii="Cambria" w:hAnsi="Cambria"/>
          <w:color w:val="000000"/>
          <w:lang w:eastAsia="sr-Latn-RS"/>
        </w:rPr>
      </w:pPr>
    </w:p>
    <w:p w14:paraId="64CE7C80" w14:textId="7A58C2ED" w:rsidR="00FD5B30" w:rsidRPr="00BB37E2" w:rsidRDefault="004F51B8" w:rsidP="00BB37E2">
      <w:pPr>
        <w:jc w:val="both"/>
        <w:rPr>
          <w:rFonts w:ascii="Cambria" w:hAnsi="Cambria"/>
          <w:b/>
          <w:i/>
        </w:rPr>
      </w:pPr>
      <w:proofErr w:type="spellStart"/>
      <w:r w:rsidRPr="00296318">
        <w:rPr>
          <w:rFonts w:ascii="Cambria" w:hAnsi="Cambria"/>
          <w:b/>
          <w:i/>
        </w:rPr>
        <w:t>Projekat</w:t>
      </w:r>
      <w:proofErr w:type="spellEnd"/>
      <w:r w:rsidRPr="00296318">
        <w:rPr>
          <w:rFonts w:ascii="Cambria" w:hAnsi="Cambria"/>
          <w:b/>
          <w:i/>
        </w:rPr>
        <w:t xml:space="preserve"> “</w:t>
      </w:r>
      <w:proofErr w:type="spellStart"/>
      <w:r w:rsidRPr="00296318">
        <w:rPr>
          <w:rFonts w:ascii="Cambria" w:hAnsi="Cambria"/>
          <w:b/>
          <w:i/>
        </w:rPr>
        <w:t>Digitalna</w:t>
      </w:r>
      <w:proofErr w:type="spellEnd"/>
      <w:r w:rsidRPr="00296318">
        <w:rPr>
          <w:rFonts w:ascii="Cambria" w:hAnsi="Cambria"/>
          <w:b/>
          <w:i/>
        </w:rPr>
        <w:t xml:space="preserve"> i </w:t>
      </w:r>
      <w:proofErr w:type="spellStart"/>
      <w:r w:rsidRPr="00296318">
        <w:rPr>
          <w:rFonts w:ascii="Cambria" w:hAnsi="Cambria"/>
          <w:b/>
          <w:i/>
        </w:rPr>
        <w:t>medijska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pismenost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mladih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sa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invaliditetom</w:t>
      </w:r>
      <w:proofErr w:type="spellEnd"/>
      <w:r w:rsidRPr="00296318">
        <w:rPr>
          <w:rFonts w:ascii="Cambria" w:hAnsi="Cambria"/>
          <w:b/>
          <w:i/>
        </w:rPr>
        <w:t>/</w:t>
      </w:r>
      <w:proofErr w:type="spellStart"/>
      <w:r w:rsidRPr="00296318">
        <w:rPr>
          <w:rFonts w:ascii="Cambria" w:hAnsi="Cambria"/>
          <w:b/>
          <w:i/>
        </w:rPr>
        <w:t>hendikepom</w:t>
      </w:r>
      <w:proofErr w:type="spellEnd"/>
      <w:r w:rsidRPr="00296318">
        <w:rPr>
          <w:rFonts w:ascii="Cambria" w:hAnsi="Cambria"/>
          <w:b/>
          <w:i/>
        </w:rPr>
        <w:t xml:space="preserve">” </w:t>
      </w:r>
      <w:proofErr w:type="spellStart"/>
      <w:r w:rsidRPr="00296318">
        <w:rPr>
          <w:rFonts w:ascii="Cambria" w:hAnsi="Cambria"/>
          <w:b/>
          <w:i/>
        </w:rPr>
        <w:t>realizuje</w:t>
      </w:r>
      <w:proofErr w:type="spellEnd"/>
      <w:r w:rsidRPr="00296318">
        <w:rPr>
          <w:rFonts w:ascii="Cambria" w:hAnsi="Cambria"/>
          <w:b/>
          <w:i/>
        </w:rPr>
        <w:t xml:space="preserve"> Forum </w:t>
      </w:r>
      <w:proofErr w:type="spellStart"/>
      <w:r w:rsidRPr="00296318">
        <w:rPr>
          <w:rFonts w:ascii="Cambria" w:hAnsi="Cambria"/>
          <w:b/>
          <w:i/>
        </w:rPr>
        <w:t>mladih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sa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invaliditetom</w:t>
      </w:r>
      <w:proofErr w:type="spellEnd"/>
      <w:r w:rsidRPr="00296318">
        <w:rPr>
          <w:rFonts w:ascii="Cambria" w:hAnsi="Cambria"/>
          <w:b/>
          <w:i/>
        </w:rPr>
        <w:t xml:space="preserve"> u </w:t>
      </w:r>
      <w:proofErr w:type="spellStart"/>
      <w:r w:rsidRPr="00296318">
        <w:rPr>
          <w:rFonts w:ascii="Cambria" w:hAnsi="Cambria"/>
          <w:b/>
          <w:i/>
        </w:rPr>
        <w:t>partnerstvu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sa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Udruženjem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studenata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sa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hendikepom</w:t>
      </w:r>
      <w:proofErr w:type="spellEnd"/>
      <w:r w:rsidRPr="00296318">
        <w:rPr>
          <w:rFonts w:ascii="Cambria" w:hAnsi="Cambria"/>
          <w:b/>
          <w:i/>
        </w:rPr>
        <w:t xml:space="preserve">, </w:t>
      </w:r>
      <w:proofErr w:type="spellStart"/>
      <w:r w:rsidRPr="00296318">
        <w:rPr>
          <w:rFonts w:ascii="Cambria" w:hAnsi="Cambria"/>
          <w:b/>
          <w:i/>
        </w:rPr>
        <w:t>Udruženjem</w:t>
      </w:r>
      <w:proofErr w:type="spellEnd"/>
      <w:r w:rsidRPr="00296318">
        <w:rPr>
          <w:rFonts w:ascii="Cambria" w:hAnsi="Cambria"/>
          <w:b/>
          <w:i/>
        </w:rPr>
        <w:t xml:space="preserve"> za </w:t>
      </w:r>
      <w:proofErr w:type="spellStart"/>
      <w:r w:rsidRPr="00296318">
        <w:rPr>
          <w:rFonts w:ascii="Cambria" w:hAnsi="Cambria"/>
          <w:b/>
          <w:i/>
        </w:rPr>
        <w:t>mlade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Srbije</w:t>
      </w:r>
      <w:proofErr w:type="spellEnd"/>
      <w:r w:rsidRPr="00296318">
        <w:rPr>
          <w:rFonts w:ascii="Cambria" w:hAnsi="Cambria"/>
          <w:b/>
          <w:i/>
        </w:rPr>
        <w:t xml:space="preserve"> i </w:t>
      </w:r>
      <w:proofErr w:type="spellStart"/>
      <w:r w:rsidRPr="00296318">
        <w:rPr>
          <w:rFonts w:ascii="Cambria" w:hAnsi="Cambria"/>
          <w:b/>
          <w:i/>
        </w:rPr>
        <w:t>Secons-grupom</w:t>
      </w:r>
      <w:proofErr w:type="spellEnd"/>
      <w:r w:rsidRPr="00296318">
        <w:rPr>
          <w:rFonts w:ascii="Cambria" w:hAnsi="Cambria"/>
          <w:b/>
          <w:i/>
        </w:rPr>
        <w:t xml:space="preserve"> za </w:t>
      </w:r>
      <w:proofErr w:type="spellStart"/>
      <w:r w:rsidRPr="00296318">
        <w:rPr>
          <w:rFonts w:ascii="Cambria" w:hAnsi="Cambria"/>
          <w:b/>
          <w:i/>
        </w:rPr>
        <w:t>razvojnu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inicijativu</w:t>
      </w:r>
      <w:proofErr w:type="spellEnd"/>
      <w:r w:rsidRPr="00296318">
        <w:rPr>
          <w:rFonts w:ascii="Cambria" w:hAnsi="Cambria"/>
          <w:b/>
          <w:i/>
        </w:rPr>
        <w:t xml:space="preserve">. </w:t>
      </w:r>
      <w:proofErr w:type="spellStart"/>
      <w:r w:rsidR="00D52D16">
        <w:rPr>
          <w:rFonts w:ascii="Cambria" w:hAnsi="Cambria"/>
          <w:b/>
          <w:i/>
        </w:rPr>
        <w:t>Saradnici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na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projektu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su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Ministarstvo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omladine</w:t>
      </w:r>
      <w:proofErr w:type="spellEnd"/>
      <w:r w:rsidR="00D52D16">
        <w:rPr>
          <w:rFonts w:ascii="Cambria" w:hAnsi="Cambria"/>
          <w:b/>
          <w:i/>
        </w:rPr>
        <w:t xml:space="preserve"> i </w:t>
      </w:r>
      <w:proofErr w:type="spellStart"/>
      <w:r w:rsidR="00D52D16">
        <w:rPr>
          <w:rFonts w:ascii="Cambria" w:hAnsi="Cambria"/>
          <w:b/>
          <w:i/>
        </w:rPr>
        <w:t>sporta</w:t>
      </w:r>
      <w:proofErr w:type="spellEnd"/>
      <w:r w:rsidR="00D52D16">
        <w:rPr>
          <w:rFonts w:ascii="Cambria" w:hAnsi="Cambria"/>
          <w:b/>
          <w:i/>
        </w:rPr>
        <w:t xml:space="preserve"> i Tim za </w:t>
      </w:r>
      <w:proofErr w:type="spellStart"/>
      <w:r w:rsidR="00D52D16">
        <w:rPr>
          <w:rFonts w:ascii="Cambria" w:hAnsi="Cambria"/>
          <w:b/>
          <w:i/>
        </w:rPr>
        <w:t>socijalno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uključivanje</w:t>
      </w:r>
      <w:proofErr w:type="spellEnd"/>
      <w:r w:rsidR="00D52D16">
        <w:rPr>
          <w:rFonts w:ascii="Cambria" w:hAnsi="Cambria"/>
          <w:b/>
          <w:i/>
        </w:rPr>
        <w:t xml:space="preserve"> i </w:t>
      </w:r>
      <w:proofErr w:type="spellStart"/>
      <w:r w:rsidR="00D52D16">
        <w:rPr>
          <w:rFonts w:ascii="Cambria" w:hAnsi="Cambria"/>
          <w:b/>
          <w:i/>
        </w:rPr>
        <w:t>smanjenje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siromaštva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Vlade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Republike</w:t>
      </w:r>
      <w:proofErr w:type="spellEnd"/>
      <w:r w:rsidR="00D52D16">
        <w:rPr>
          <w:rFonts w:ascii="Cambria" w:hAnsi="Cambria"/>
          <w:b/>
          <w:i/>
        </w:rPr>
        <w:t xml:space="preserve"> </w:t>
      </w:r>
      <w:proofErr w:type="spellStart"/>
      <w:r w:rsidR="00D52D16">
        <w:rPr>
          <w:rFonts w:ascii="Cambria" w:hAnsi="Cambria"/>
          <w:b/>
          <w:i/>
        </w:rPr>
        <w:t>Srbije</w:t>
      </w:r>
      <w:proofErr w:type="spellEnd"/>
      <w:r w:rsidR="00D52D16">
        <w:rPr>
          <w:rFonts w:ascii="Cambria" w:hAnsi="Cambria"/>
          <w:b/>
          <w:i/>
        </w:rPr>
        <w:t xml:space="preserve">. </w:t>
      </w:r>
      <w:proofErr w:type="spellStart"/>
      <w:r w:rsidRPr="00296318">
        <w:rPr>
          <w:rFonts w:ascii="Cambria" w:hAnsi="Cambria"/>
          <w:b/>
          <w:i/>
        </w:rPr>
        <w:t>Projekat</w:t>
      </w:r>
      <w:proofErr w:type="spellEnd"/>
      <w:r w:rsidRPr="00296318">
        <w:rPr>
          <w:rFonts w:ascii="Cambria" w:hAnsi="Cambria"/>
          <w:b/>
          <w:i/>
        </w:rPr>
        <w:t xml:space="preserve"> je </w:t>
      </w:r>
      <w:proofErr w:type="spellStart"/>
      <w:r w:rsidRPr="00296318">
        <w:rPr>
          <w:rFonts w:ascii="Cambria" w:hAnsi="Cambria"/>
          <w:b/>
          <w:i/>
        </w:rPr>
        <w:t>podržala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Evropska</w:t>
      </w:r>
      <w:proofErr w:type="spellEnd"/>
      <w:r w:rsidRPr="00296318">
        <w:rPr>
          <w:rFonts w:ascii="Cambria" w:hAnsi="Cambria"/>
          <w:b/>
          <w:i/>
        </w:rPr>
        <w:t xml:space="preserve"> </w:t>
      </w:r>
      <w:proofErr w:type="spellStart"/>
      <w:r w:rsidRPr="00296318">
        <w:rPr>
          <w:rFonts w:ascii="Cambria" w:hAnsi="Cambria"/>
          <w:b/>
          <w:i/>
        </w:rPr>
        <w:t>unija</w:t>
      </w:r>
      <w:proofErr w:type="spellEnd"/>
      <w:r w:rsidRPr="00296318">
        <w:rPr>
          <w:rFonts w:ascii="Cambria" w:hAnsi="Cambria"/>
          <w:b/>
          <w:i/>
        </w:rPr>
        <w:t xml:space="preserve"> u </w:t>
      </w:r>
      <w:proofErr w:type="spellStart"/>
      <w:r w:rsidRPr="00296318">
        <w:rPr>
          <w:rFonts w:ascii="Cambria" w:hAnsi="Cambria"/>
          <w:b/>
          <w:i/>
        </w:rPr>
        <w:t>okviru</w:t>
      </w:r>
      <w:proofErr w:type="spellEnd"/>
      <w:r w:rsidRPr="00296318">
        <w:rPr>
          <w:rFonts w:ascii="Cambria" w:hAnsi="Cambria"/>
          <w:b/>
          <w:i/>
        </w:rPr>
        <w:t xml:space="preserve"> “Civil Society Facility and Media </w:t>
      </w:r>
      <w:proofErr w:type="spellStart"/>
      <w:r w:rsidRPr="00296318">
        <w:rPr>
          <w:rFonts w:ascii="Cambria" w:hAnsi="Cambria"/>
          <w:b/>
          <w:i/>
        </w:rPr>
        <w:t>Programme</w:t>
      </w:r>
      <w:proofErr w:type="spellEnd"/>
      <w:r w:rsidRPr="00296318">
        <w:rPr>
          <w:rFonts w:ascii="Cambria" w:hAnsi="Cambria"/>
          <w:b/>
          <w:i/>
        </w:rPr>
        <w:t xml:space="preserve"> 2016-2017”</w:t>
      </w:r>
    </w:p>
    <w:sectPr w:rsidR="00FD5B30" w:rsidRPr="00BB37E2" w:rsidSect="003A3EA7">
      <w:headerReference w:type="even" r:id="rId11"/>
      <w:headerReference w:type="default" r:id="rId12"/>
      <w:headerReference w:type="first" r:id="rId13"/>
      <w:pgSz w:w="12240" w:h="15840"/>
      <w:pgMar w:top="3960" w:right="1440" w:bottom="1440" w:left="1440" w:header="720" w:footer="16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4A737" w14:textId="77777777" w:rsidR="00B558CF" w:rsidRDefault="00B558CF" w:rsidP="00A213E2">
      <w:pPr>
        <w:spacing w:after="0" w:line="240" w:lineRule="auto"/>
      </w:pPr>
      <w:r>
        <w:separator/>
      </w:r>
    </w:p>
  </w:endnote>
  <w:endnote w:type="continuationSeparator" w:id="0">
    <w:p w14:paraId="3196E011" w14:textId="77777777" w:rsidR="00B558CF" w:rsidRDefault="00B558CF" w:rsidP="00A213E2">
      <w:pPr>
        <w:spacing w:after="0" w:line="240" w:lineRule="auto"/>
      </w:pPr>
      <w:r>
        <w:continuationSeparator/>
      </w:r>
    </w:p>
  </w:endnote>
  <w:endnote w:type="continuationNotice" w:id="1">
    <w:p w14:paraId="29469428" w14:textId="77777777" w:rsidR="00B558CF" w:rsidRDefault="00B558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D20E0" w14:textId="77777777" w:rsidR="00B558CF" w:rsidRDefault="00B558CF" w:rsidP="00A213E2">
      <w:pPr>
        <w:spacing w:after="0" w:line="240" w:lineRule="auto"/>
      </w:pPr>
      <w:r>
        <w:separator/>
      </w:r>
    </w:p>
  </w:footnote>
  <w:footnote w:type="continuationSeparator" w:id="0">
    <w:p w14:paraId="17364EDB" w14:textId="77777777" w:rsidR="00B558CF" w:rsidRDefault="00B558CF" w:rsidP="00A213E2">
      <w:pPr>
        <w:spacing w:after="0" w:line="240" w:lineRule="auto"/>
      </w:pPr>
      <w:r>
        <w:continuationSeparator/>
      </w:r>
    </w:p>
  </w:footnote>
  <w:footnote w:type="continuationNotice" w:id="1">
    <w:p w14:paraId="43CA6930" w14:textId="77777777" w:rsidR="00B558CF" w:rsidRDefault="00B558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734C3" w14:textId="77777777" w:rsidR="00BB33FA" w:rsidRDefault="00B558CF">
    <w:pPr>
      <w:pStyle w:val="Header"/>
    </w:pPr>
    <w:r>
      <w:rPr>
        <w:noProof/>
      </w:rPr>
      <w:pict w14:anchorId="06FE4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686938" o:spid="_x0000_s2068" type="#_x0000_t75" style="position:absolute;margin-left:0;margin-top:0;width:565.4pt;height:799.8pt;z-index:-251658239;mso-position-horizontal:center;mso-position-horizontal-relative:margin;mso-position-vertical:center;mso-position-vertical-relative:margin" o:allowincell="f">
          <v:imagedata r:id="rId1" o:title="memo A4 DP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46F52" w14:textId="77777777" w:rsidR="00BB33FA" w:rsidRDefault="00B558CF">
    <w:pPr>
      <w:pStyle w:val="Header"/>
    </w:pPr>
    <w:r>
      <w:rPr>
        <w:noProof/>
      </w:rPr>
      <w:pict w14:anchorId="652EC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686939" o:spid="_x0000_s2069" type="#_x0000_t75" style="position:absolute;margin-left:-49.5pt;margin-top:-200.4pt;width:565.4pt;height:799.8pt;z-index:-251658238;mso-position-horizontal-relative:margin;mso-position-vertical-relative:margin" o:allowincell="f">
          <v:imagedata r:id="rId1" o:title="memo A4 DP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9A160" w14:textId="77777777" w:rsidR="00BB33FA" w:rsidRDefault="00B558CF">
    <w:pPr>
      <w:pStyle w:val="Header"/>
    </w:pPr>
    <w:r>
      <w:rPr>
        <w:noProof/>
      </w:rPr>
      <w:pict w14:anchorId="4F7A7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686937" o:spid="_x0000_s2067" type="#_x0000_t75" style="position:absolute;margin-left:0;margin-top:0;width:565.4pt;height:799.8pt;z-index:-251658240;mso-position-horizontal:center;mso-position-horizontal-relative:margin;mso-position-vertical:center;mso-position-vertical-relative:margin" o:allowincell="f">
          <v:imagedata r:id="rId1" o:title="memo A4 DP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7537E"/>
    <w:multiLevelType w:val="hybridMultilevel"/>
    <w:tmpl w:val="BE66F58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97EF5"/>
    <w:multiLevelType w:val="hybridMultilevel"/>
    <w:tmpl w:val="8C2E59A2"/>
    <w:lvl w:ilvl="0" w:tplc="B6021EC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A1080"/>
    <w:multiLevelType w:val="hybridMultilevel"/>
    <w:tmpl w:val="BE66F58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A7"/>
    <w:rsid w:val="00001493"/>
    <w:rsid w:val="00027304"/>
    <w:rsid w:val="000A3500"/>
    <w:rsid w:val="000B4B63"/>
    <w:rsid w:val="000D2A4D"/>
    <w:rsid w:val="00100914"/>
    <w:rsid w:val="0017121A"/>
    <w:rsid w:val="001C2021"/>
    <w:rsid w:val="00241BB5"/>
    <w:rsid w:val="0025554C"/>
    <w:rsid w:val="00296318"/>
    <w:rsid w:val="002C6C80"/>
    <w:rsid w:val="002F6742"/>
    <w:rsid w:val="003A3EA7"/>
    <w:rsid w:val="0043114E"/>
    <w:rsid w:val="004C1F6D"/>
    <w:rsid w:val="004F51B8"/>
    <w:rsid w:val="004F789A"/>
    <w:rsid w:val="00505B2C"/>
    <w:rsid w:val="00515BBB"/>
    <w:rsid w:val="005272F0"/>
    <w:rsid w:val="00531F08"/>
    <w:rsid w:val="00595075"/>
    <w:rsid w:val="00683121"/>
    <w:rsid w:val="006E1A4C"/>
    <w:rsid w:val="007760D6"/>
    <w:rsid w:val="007A5021"/>
    <w:rsid w:val="007D22EA"/>
    <w:rsid w:val="007E0561"/>
    <w:rsid w:val="007E2C73"/>
    <w:rsid w:val="00875EB2"/>
    <w:rsid w:val="008B5599"/>
    <w:rsid w:val="009542A7"/>
    <w:rsid w:val="00A213E2"/>
    <w:rsid w:val="00A5729D"/>
    <w:rsid w:val="00AD1D09"/>
    <w:rsid w:val="00AE18AA"/>
    <w:rsid w:val="00B159FE"/>
    <w:rsid w:val="00B558CF"/>
    <w:rsid w:val="00B826A9"/>
    <w:rsid w:val="00B909C5"/>
    <w:rsid w:val="00B95984"/>
    <w:rsid w:val="00BB0B6B"/>
    <w:rsid w:val="00BB33FA"/>
    <w:rsid w:val="00BB37E2"/>
    <w:rsid w:val="00BE5AF1"/>
    <w:rsid w:val="00CC5057"/>
    <w:rsid w:val="00CD1151"/>
    <w:rsid w:val="00D52D16"/>
    <w:rsid w:val="00D665B6"/>
    <w:rsid w:val="00ED20A8"/>
    <w:rsid w:val="00F2446D"/>
    <w:rsid w:val="00F4730A"/>
    <w:rsid w:val="00F80231"/>
    <w:rsid w:val="00FD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2E14CAB6"/>
  <w15:chartTrackingRefBased/>
  <w15:docId w15:val="{77E93AFD-F63D-42A9-B881-81B504CC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E2"/>
  </w:style>
  <w:style w:type="paragraph" w:styleId="Footer">
    <w:name w:val="footer"/>
    <w:basedOn w:val="Normal"/>
    <w:link w:val="FooterChar"/>
    <w:uiPriority w:val="99"/>
    <w:unhideWhenUsed/>
    <w:rsid w:val="00A21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E2"/>
  </w:style>
  <w:style w:type="character" w:styleId="Hyperlink">
    <w:name w:val="Hyperlink"/>
    <w:uiPriority w:val="99"/>
    <w:unhideWhenUsed/>
    <w:rsid w:val="004F51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51B8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056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5E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5984"/>
    <w:rPr>
      <w:color w:val="954F72" w:themeColor="followedHyperlink"/>
      <w:u w:val="single"/>
    </w:rPr>
  </w:style>
  <w:style w:type="table" w:styleId="GridTable5Dark-Accent2">
    <w:name w:val="Grid Table 5 Dark Accent 2"/>
    <w:basedOn w:val="TableNormal"/>
    <w:uiPriority w:val="50"/>
    <w:rsid w:val="000A350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8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fmi.rs/wp-content/uploads/2019/05/Prijavni-formular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AGANA\KLIJENTI\mika\logo%20dig%20pismenost\Finalni%20logo%20MDP\memo%20A4%20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389A84DDAA3244948955B7ECF5BAC2" ma:contentTypeVersion="8" ma:contentTypeDescription="Create a new document." ma:contentTypeScope="" ma:versionID="91907c0d2800d1f90d213b21c0635d18">
  <xsd:schema xmlns:xsd="http://www.w3.org/2001/XMLSchema" xmlns:xs="http://www.w3.org/2001/XMLSchema" xmlns:p="http://schemas.microsoft.com/office/2006/metadata/properties" xmlns:ns2="da6d53fb-8b6e-469c-96bb-da016b3f3f8f" targetNamespace="http://schemas.microsoft.com/office/2006/metadata/properties" ma:root="true" ma:fieldsID="0d224587530182d7e5b2e07d2dbb2f96" ns2:_="">
    <xsd:import namespace="da6d53fb-8b6e-469c-96bb-da016b3f3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d53fb-8b6e-469c-96bb-da016b3f3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1D7D8A-5460-44C4-81AD-C066C48E74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6016D3-046D-42BE-A4A4-B532E4753F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4F9A1-77DD-40BB-804B-0CE13547A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d53fb-8b6e-469c-96bb-da016b3f3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A4 Word</Template>
  <TotalTime>240</TotalTime>
  <Pages>2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</dc:creator>
  <cp:keywords/>
  <dc:description/>
  <cp:lastModifiedBy>FMI Office</cp:lastModifiedBy>
  <cp:revision>33</cp:revision>
  <dcterms:created xsi:type="dcterms:W3CDTF">2018-08-24T10:34:00Z</dcterms:created>
  <dcterms:modified xsi:type="dcterms:W3CDTF">2019-05-21T10:11:00Z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0x010100D7389A84DDAA3244948955B7ECF5BAC2</vt:lpwstr>
  </property>
  <property fmtid="{D5CDD505-2E9C-101B-9397-08002B2CF9AE}" pid="3" name="AuthorIds_UIVersion_1024">
    <vt:lpwstr>16</vt:lpwstr>
  </property>
  <property fmtid="{D5CDD505-2E9C-101B-9397-08002B2CF9AE}" pid="4" name="AuthorIds_UIVersion_512">
    <vt:lpwstr>16</vt:lpwstr>
  </property>
  <property fmtid="{D5CDD505-2E9C-101B-9397-08002B2CF9AE}" pid="5" name="AuthorIds_UIVersion_3584">
    <vt:lpwstr>16</vt:lpwstr>
  </property>
  <property fmtid="{D5CDD505-2E9C-101B-9397-08002B2CF9AE}" pid="6" name="AuthorIds_UIVersion_4096">
    <vt:lpwstr>16</vt:lpwstr>
  </property>
  <property fmtid="{D5CDD505-2E9C-101B-9397-08002B2CF9AE}" pid="7" name="AuthorIds_UIVersion_6656">
    <vt:lpwstr>16</vt:lpwstr>
  </property>
</Properties>
</file>