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ECB0D" w14:textId="77777777" w:rsidR="00C007AF" w:rsidRPr="00B75A32" w:rsidRDefault="00D44620" w:rsidP="001D5024">
      <w:pPr>
        <w:spacing w:after="120" w:line="276" w:lineRule="auto"/>
        <w:jc w:val="center"/>
        <w:rPr>
          <w:b/>
          <w:caps/>
          <w:noProof/>
          <w:sz w:val="22"/>
          <w:szCs w:val="22"/>
          <w:lang w:val="sr-Latn-RS"/>
        </w:rPr>
      </w:pPr>
      <w:r w:rsidRPr="00B75A32">
        <w:rPr>
          <w:b/>
          <w:caps/>
          <w:noProof/>
          <w:sz w:val="22"/>
          <w:szCs w:val="22"/>
          <w:lang w:val="sr-Latn-RS"/>
        </w:rPr>
        <w:t>vl</w:t>
      </w:r>
      <w:r w:rsidR="00C007AF" w:rsidRPr="00B75A32">
        <w:rPr>
          <w:b/>
          <w:caps/>
          <w:noProof/>
          <w:sz w:val="22"/>
          <w:szCs w:val="22"/>
          <w:lang w:val="sr-Latn-RS"/>
        </w:rPr>
        <w:t>a</w:t>
      </w:r>
      <w:r w:rsidRPr="00B75A32">
        <w:rPr>
          <w:b/>
          <w:caps/>
          <w:noProof/>
          <w:sz w:val="22"/>
          <w:szCs w:val="22"/>
          <w:lang w:val="sr-Latn-RS"/>
        </w:rPr>
        <w:t>d</w:t>
      </w:r>
      <w:r w:rsidR="00C007AF" w:rsidRPr="00B75A32">
        <w:rPr>
          <w:b/>
          <w:caps/>
          <w:noProof/>
          <w:sz w:val="22"/>
          <w:szCs w:val="22"/>
          <w:lang w:val="sr-Latn-RS"/>
        </w:rPr>
        <w:t xml:space="preserve">a </w:t>
      </w:r>
      <w:r w:rsidRPr="00B75A32">
        <w:rPr>
          <w:b/>
          <w:caps/>
          <w:noProof/>
          <w:sz w:val="22"/>
          <w:szCs w:val="22"/>
          <w:lang w:val="sr-Latn-RS"/>
        </w:rPr>
        <w:t>r</w:t>
      </w:r>
      <w:r w:rsidR="00C007AF" w:rsidRPr="00B75A32">
        <w:rPr>
          <w:b/>
          <w:caps/>
          <w:noProof/>
          <w:sz w:val="22"/>
          <w:szCs w:val="22"/>
          <w:lang w:val="sr-Latn-RS"/>
        </w:rPr>
        <w:t>e</w:t>
      </w:r>
      <w:r w:rsidRPr="00B75A32">
        <w:rPr>
          <w:b/>
          <w:caps/>
          <w:noProof/>
          <w:sz w:val="22"/>
          <w:szCs w:val="22"/>
          <w:lang w:val="sr-Latn-RS"/>
        </w:rPr>
        <w:t>publik</w:t>
      </w:r>
      <w:r w:rsidR="00C007AF" w:rsidRPr="00B75A32">
        <w:rPr>
          <w:b/>
          <w:caps/>
          <w:noProof/>
          <w:sz w:val="22"/>
          <w:szCs w:val="22"/>
          <w:lang w:val="sr-Latn-RS"/>
        </w:rPr>
        <w:t xml:space="preserve">e </w:t>
      </w:r>
      <w:r w:rsidRPr="00B75A32">
        <w:rPr>
          <w:b/>
          <w:caps/>
          <w:noProof/>
          <w:sz w:val="22"/>
          <w:szCs w:val="22"/>
          <w:lang w:val="sr-Latn-RS"/>
        </w:rPr>
        <w:t>srbi</w:t>
      </w:r>
      <w:r w:rsidR="00C007AF" w:rsidRPr="00B75A32">
        <w:rPr>
          <w:b/>
          <w:caps/>
          <w:noProof/>
          <w:sz w:val="22"/>
          <w:szCs w:val="22"/>
          <w:lang w:val="sr-Latn-RS"/>
        </w:rPr>
        <w:t>je</w:t>
      </w:r>
    </w:p>
    <w:p w14:paraId="3C7089C4" w14:textId="77777777" w:rsidR="000960DC" w:rsidRPr="00B75A32" w:rsidRDefault="00D44620" w:rsidP="001D5024">
      <w:pPr>
        <w:spacing w:after="120" w:line="276" w:lineRule="auto"/>
        <w:jc w:val="center"/>
        <w:rPr>
          <w:b/>
          <w:bCs/>
          <w:noProof/>
          <w:sz w:val="22"/>
          <w:szCs w:val="22"/>
          <w:lang w:val="sr-Latn-RS"/>
        </w:rPr>
      </w:pPr>
      <w:r w:rsidRPr="00B75A32">
        <w:rPr>
          <w:b/>
          <w:noProof/>
          <w:sz w:val="22"/>
          <w:szCs w:val="22"/>
          <w:lang w:val="sr-Latn-RS"/>
        </w:rPr>
        <w:t>Projekat</w:t>
      </w:r>
      <w:r w:rsidR="00565C85" w:rsidRPr="00B75A32">
        <w:rPr>
          <w:b/>
          <w:noProof/>
          <w:sz w:val="22"/>
          <w:szCs w:val="22"/>
          <w:lang w:val="sr-Latn-RS"/>
        </w:rPr>
        <w:t xml:space="preserve"> „</w:t>
      </w:r>
      <w:r w:rsidR="00676008" w:rsidRPr="00B75A32">
        <w:rPr>
          <w:b/>
          <w:noProof/>
          <w:sz w:val="22"/>
          <w:szCs w:val="22"/>
          <w:lang w:val="sr-Latn-RS"/>
        </w:rPr>
        <w:t>Znanjem do posla– Е2Е”</w:t>
      </w:r>
      <w:r w:rsidR="00676008" w:rsidRPr="00B75A32" w:rsidDel="007E6780">
        <w:rPr>
          <w:b/>
          <w:bCs/>
          <w:noProof/>
          <w:sz w:val="22"/>
          <w:szCs w:val="22"/>
          <w:lang w:val="sr-Latn-RS"/>
        </w:rPr>
        <w:t xml:space="preserve"> </w:t>
      </w:r>
      <w:r w:rsidR="00676008" w:rsidRPr="00B75A32">
        <w:rPr>
          <w:b/>
          <w:bCs/>
          <w:noProof/>
          <w:sz w:val="22"/>
          <w:szCs w:val="22"/>
          <w:lang w:val="sr-Latn-RS"/>
        </w:rPr>
        <w:t>Faza 2, za period 1.</w:t>
      </w:r>
      <w:r w:rsidR="00527120" w:rsidRPr="00B75A32">
        <w:rPr>
          <w:b/>
          <w:bCs/>
          <w:noProof/>
          <w:sz w:val="22"/>
          <w:szCs w:val="22"/>
          <w:lang w:val="sr-Latn-RS"/>
        </w:rPr>
        <w:t xml:space="preserve"> </w:t>
      </w:r>
      <w:r w:rsidR="00676008" w:rsidRPr="00B75A32">
        <w:rPr>
          <w:b/>
          <w:bCs/>
          <w:noProof/>
          <w:sz w:val="22"/>
          <w:szCs w:val="22"/>
          <w:lang w:val="sr-Latn-RS"/>
        </w:rPr>
        <w:t>januara 2020</w:t>
      </w:r>
      <w:r w:rsidR="00527120" w:rsidRPr="00B75A32">
        <w:rPr>
          <w:b/>
          <w:bCs/>
          <w:noProof/>
          <w:sz w:val="22"/>
          <w:szCs w:val="22"/>
          <w:lang w:val="sr-Latn-RS"/>
        </w:rPr>
        <w:t>.</w:t>
      </w:r>
      <w:r w:rsidR="00676008" w:rsidRPr="00B75A32">
        <w:rPr>
          <w:b/>
          <w:bCs/>
          <w:noProof/>
          <w:sz w:val="22"/>
          <w:szCs w:val="22"/>
          <w:lang w:val="sr-Latn-RS"/>
        </w:rPr>
        <w:t xml:space="preserve"> do 31.</w:t>
      </w:r>
      <w:r w:rsidR="00527120" w:rsidRPr="00B75A32">
        <w:rPr>
          <w:b/>
          <w:bCs/>
          <w:noProof/>
          <w:sz w:val="22"/>
          <w:szCs w:val="22"/>
          <w:lang w:val="sr-Latn-RS"/>
        </w:rPr>
        <w:t xml:space="preserve"> </w:t>
      </w:r>
      <w:r w:rsidR="00676008" w:rsidRPr="00B75A32">
        <w:rPr>
          <w:b/>
          <w:bCs/>
          <w:noProof/>
          <w:sz w:val="22"/>
          <w:szCs w:val="22"/>
          <w:lang w:val="sr-Latn-RS"/>
        </w:rPr>
        <w:t>decembra 2021</w:t>
      </w:r>
      <w:r w:rsidR="00527120" w:rsidRPr="00B75A32">
        <w:rPr>
          <w:b/>
          <w:bCs/>
          <w:noProof/>
          <w:sz w:val="22"/>
          <w:szCs w:val="22"/>
          <w:lang w:val="sr-Latn-RS"/>
        </w:rPr>
        <w:t>.</w:t>
      </w:r>
      <w:r w:rsidR="00676008" w:rsidRPr="00B75A32">
        <w:rPr>
          <w:b/>
          <w:bCs/>
          <w:noProof/>
          <w:sz w:val="22"/>
          <w:szCs w:val="22"/>
          <w:lang w:val="sr-Latn-RS"/>
        </w:rPr>
        <w:t xml:space="preserve"> </w:t>
      </w:r>
    </w:p>
    <w:p w14:paraId="4461E817" w14:textId="77777777" w:rsidR="00676008" w:rsidRPr="00B75A32" w:rsidRDefault="00676008" w:rsidP="001D5024">
      <w:pPr>
        <w:spacing w:after="120" w:line="276" w:lineRule="auto"/>
        <w:jc w:val="center"/>
        <w:rPr>
          <w:b/>
          <w:noProof/>
          <w:sz w:val="22"/>
          <w:szCs w:val="22"/>
          <w:lang w:val="sr-Latn-RS"/>
        </w:rPr>
      </w:pPr>
    </w:p>
    <w:p w14:paraId="7B11838F" w14:textId="77777777" w:rsidR="00C007AF" w:rsidRPr="00B75A32" w:rsidRDefault="00D44620" w:rsidP="001D5024">
      <w:pPr>
        <w:spacing w:after="120" w:line="276" w:lineRule="auto"/>
        <w:jc w:val="center"/>
        <w:rPr>
          <w:b/>
          <w:noProof/>
          <w:sz w:val="22"/>
          <w:szCs w:val="22"/>
          <w:lang w:val="sr-Latn-RS"/>
        </w:rPr>
      </w:pPr>
      <w:r w:rsidRPr="00B75A32">
        <w:rPr>
          <w:b/>
          <w:noProof/>
          <w:sz w:val="22"/>
          <w:szCs w:val="22"/>
          <w:lang w:val="sr-Latn-RS"/>
        </w:rPr>
        <w:t>Z</w:t>
      </w:r>
      <w:r w:rsidR="00C27207" w:rsidRPr="00B75A32">
        <w:rPr>
          <w:b/>
          <w:noProof/>
          <w:sz w:val="22"/>
          <w:szCs w:val="22"/>
          <w:lang w:val="sr-Latn-RS"/>
        </w:rPr>
        <w:t>A</w:t>
      </w:r>
      <w:r w:rsidRPr="00B75A32">
        <w:rPr>
          <w:b/>
          <w:noProof/>
          <w:sz w:val="22"/>
          <w:szCs w:val="22"/>
          <w:lang w:val="sr-Latn-RS"/>
        </w:rPr>
        <w:t>H</w:t>
      </w:r>
      <w:r w:rsidR="00C27207" w:rsidRPr="00B75A32">
        <w:rPr>
          <w:b/>
          <w:noProof/>
          <w:sz w:val="22"/>
          <w:szCs w:val="22"/>
          <w:lang w:val="sr-Latn-RS"/>
        </w:rPr>
        <w:t>TE</w:t>
      </w:r>
      <w:r w:rsidRPr="00B75A32">
        <w:rPr>
          <w:b/>
          <w:noProof/>
          <w:sz w:val="22"/>
          <w:szCs w:val="22"/>
          <w:lang w:val="sr-Latn-RS"/>
        </w:rPr>
        <w:t>V</w:t>
      </w:r>
      <w:r w:rsidR="00C27207" w:rsidRPr="00B75A32">
        <w:rPr>
          <w:b/>
          <w:noProof/>
          <w:sz w:val="22"/>
          <w:szCs w:val="22"/>
          <w:lang w:val="sr-Latn-RS"/>
        </w:rPr>
        <w:t xml:space="preserve"> </w:t>
      </w:r>
      <w:r w:rsidRPr="00B75A32">
        <w:rPr>
          <w:b/>
          <w:noProof/>
          <w:sz w:val="22"/>
          <w:szCs w:val="22"/>
          <w:lang w:val="sr-Latn-RS"/>
        </w:rPr>
        <w:t>Z</w:t>
      </w:r>
      <w:r w:rsidR="00C27207" w:rsidRPr="00B75A32">
        <w:rPr>
          <w:b/>
          <w:noProof/>
          <w:sz w:val="22"/>
          <w:szCs w:val="22"/>
          <w:lang w:val="sr-Latn-RS"/>
        </w:rPr>
        <w:t xml:space="preserve">A </w:t>
      </w:r>
      <w:r w:rsidRPr="00B75A32">
        <w:rPr>
          <w:b/>
          <w:noProof/>
          <w:sz w:val="22"/>
          <w:szCs w:val="22"/>
          <w:lang w:val="sr-Latn-RS"/>
        </w:rPr>
        <w:t>D</w:t>
      </w:r>
      <w:r w:rsidR="00C27207" w:rsidRPr="00B75A32">
        <w:rPr>
          <w:b/>
          <w:noProof/>
          <w:sz w:val="22"/>
          <w:szCs w:val="22"/>
          <w:lang w:val="sr-Latn-RS"/>
        </w:rPr>
        <w:t>O</w:t>
      </w:r>
      <w:r w:rsidRPr="00B75A32">
        <w:rPr>
          <w:b/>
          <w:noProof/>
          <w:sz w:val="22"/>
          <w:szCs w:val="22"/>
          <w:lang w:val="sr-Latn-RS"/>
        </w:rPr>
        <w:t>S</w:t>
      </w:r>
      <w:r w:rsidR="00C27207" w:rsidRPr="00B75A32">
        <w:rPr>
          <w:b/>
          <w:noProof/>
          <w:sz w:val="22"/>
          <w:szCs w:val="22"/>
          <w:lang w:val="sr-Latn-RS"/>
        </w:rPr>
        <w:t>TA</w:t>
      </w:r>
      <w:r w:rsidR="006D039F" w:rsidRPr="00B75A32">
        <w:rPr>
          <w:b/>
          <w:noProof/>
          <w:sz w:val="22"/>
          <w:szCs w:val="22"/>
          <w:lang w:val="sr-Latn-RS"/>
        </w:rPr>
        <w:t>VLJ</w:t>
      </w:r>
      <w:r w:rsidR="00C27207" w:rsidRPr="00B75A32">
        <w:rPr>
          <w:b/>
          <w:noProof/>
          <w:sz w:val="22"/>
          <w:szCs w:val="22"/>
          <w:lang w:val="sr-Latn-RS"/>
        </w:rPr>
        <w:t>A</w:t>
      </w:r>
      <w:r w:rsidR="006D039F" w:rsidRPr="00B75A32">
        <w:rPr>
          <w:b/>
          <w:noProof/>
          <w:sz w:val="22"/>
          <w:szCs w:val="22"/>
          <w:lang w:val="sr-Latn-RS"/>
        </w:rPr>
        <w:t>NJ</w:t>
      </w:r>
      <w:r w:rsidR="00C27207" w:rsidRPr="00B75A32">
        <w:rPr>
          <w:b/>
          <w:noProof/>
          <w:sz w:val="22"/>
          <w:szCs w:val="22"/>
          <w:lang w:val="sr-Latn-RS"/>
        </w:rPr>
        <w:t xml:space="preserve">E </w:t>
      </w:r>
      <w:r w:rsidR="00676008" w:rsidRPr="00B75A32">
        <w:rPr>
          <w:b/>
          <w:noProof/>
          <w:sz w:val="22"/>
          <w:szCs w:val="22"/>
          <w:lang w:val="sr-Latn-RS"/>
        </w:rPr>
        <w:t>PONUDE</w:t>
      </w:r>
    </w:p>
    <w:p w14:paraId="69F0F08B" w14:textId="77777777" w:rsidR="0023553D" w:rsidRPr="00B75A32" w:rsidRDefault="0023553D" w:rsidP="001D5024">
      <w:pPr>
        <w:spacing w:after="120" w:line="276" w:lineRule="auto"/>
        <w:jc w:val="both"/>
        <w:rPr>
          <w:b/>
          <w:noProof/>
          <w:sz w:val="22"/>
          <w:szCs w:val="22"/>
          <w:shd w:val="clear" w:color="auto" w:fill="FFFFFF"/>
          <w:lang w:val="sr-Latn-RS"/>
        </w:rPr>
      </w:pPr>
    </w:p>
    <w:p w14:paraId="5B48FE67" w14:textId="19BDDA7B" w:rsidR="003A42A0" w:rsidRPr="00B75A32" w:rsidRDefault="00D44620" w:rsidP="001D5024">
      <w:pPr>
        <w:spacing w:after="120" w:line="276" w:lineRule="auto"/>
        <w:jc w:val="center"/>
        <w:rPr>
          <w:b/>
          <w:noProof/>
          <w:sz w:val="22"/>
          <w:szCs w:val="22"/>
          <w:shd w:val="clear" w:color="auto" w:fill="FFFFFF"/>
          <w:lang w:val="sr-Latn-RS"/>
        </w:rPr>
      </w:pPr>
      <w:r w:rsidRPr="00B75A32">
        <w:rPr>
          <w:b/>
          <w:noProof/>
          <w:sz w:val="22"/>
          <w:szCs w:val="22"/>
          <w:shd w:val="clear" w:color="auto" w:fill="FFFFFF"/>
          <w:lang w:val="sr-Latn-RS"/>
        </w:rPr>
        <w:t>z</w:t>
      </w:r>
      <w:r w:rsidR="00C007AF" w:rsidRPr="00B75A32">
        <w:rPr>
          <w:b/>
          <w:noProof/>
          <w:sz w:val="22"/>
          <w:szCs w:val="22"/>
          <w:shd w:val="clear" w:color="auto" w:fill="FFFFFF"/>
          <w:lang w:val="sr-Latn-RS"/>
        </w:rPr>
        <w:t xml:space="preserve">a </w:t>
      </w:r>
      <w:r w:rsidR="009E5655" w:rsidRPr="00B75A32">
        <w:rPr>
          <w:b/>
          <w:noProof/>
          <w:sz w:val="22"/>
          <w:szCs w:val="22"/>
          <w:shd w:val="clear" w:color="auto" w:fill="FFFFFF"/>
          <w:lang w:val="sr-Latn-RS"/>
        </w:rPr>
        <w:t xml:space="preserve">angažovanje individualnog konsultanta za </w:t>
      </w:r>
      <w:r w:rsidR="001F1967" w:rsidRPr="00B75A32">
        <w:rPr>
          <w:b/>
          <w:noProof/>
          <w:sz w:val="22"/>
          <w:szCs w:val="22"/>
          <w:shd w:val="clear" w:color="auto" w:fill="FFFFFF"/>
          <w:lang w:val="sr-Latn-RS"/>
        </w:rPr>
        <w:t xml:space="preserve">pružanje </w:t>
      </w:r>
      <w:r w:rsidR="003B01E6" w:rsidRPr="00B75A32">
        <w:rPr>
          <w:b/>
          <w:noProof/>
          <w:sz w:val="22"/>
          <w:szCs w:val="22"/>
          <w:shd w:val="clear" w:color="auto" w:fill="FFFFFF"/>
          <w:lang w:val="sr-Latn-RS"/>
        </w:rPr>
        <w:t xml:space="preserve">usluga </w:t>
      </w:r>
      <w:r w:rsidR="001D5024" w:rsidRPr="00B75A32">
        <w:rPr>
          <w:b/>
          <w:noProof/>
          <w:sz w:val="22"/>
          <w:szCs w:val="22"/>
          <w:shd w:val="clear" w:color="auto" w:fill="FFFFFF"/>
          <w:lang w:val="sr-Latn-RS"/>
        </w:rPr>
        <w:t xml:space="preserve">– </w:t>
      </w:r>
      <w:r w:rsidR="0033664A" w:rsidRPr="00B75A32">
        <w:rPr>
          <w:b/>
          <w:noProof/>
          <w:sz w:val="22"/>
          <w:szCs w:val="22"/>
          <w:shd w:val="clear" w:color="auto" w:fill="FFFFFF"/>
          <w:lang w:val="sr-Latn-RS"/>
        </w:rPr>
        <w:t xml:space="preserve">Podrška Ministarstvu za rad, zapošljavanje, boračka i socijalna pitanja za </w:t>
      </w:r>
      <w:r w:rsidR="00FD0523" w:rsidRPr="00B75A32">
        <w:rPr>
          <w:b/>
          <w:noProof/>
          <w:sz w:val="22"/>
          <w:szCs w:val="22"/>
          <w:shd w:val="clear" w:color="auto" w:fill="FFFFFF"/>
          <w:lang w:val="sr-Latn-RS"/>
        </w:rPr>
        <w:t>redizajn i održava</w:t>
      </w:r>
      <w:r w:rsidR="00FC0F95" w:rsidRPr="00B75A32">
        <w:rPr>
          <w:b/>
          <w:noProof/>
          <w:sz w:val="22"/>
          <w:szCs w:val="22"/>
          <w:shd w:val="clear" w:color="auto" w:fill="FFFFFF"/>
          <w:lang w:val="sr-Latn-RS"/>
        </w:rPr>
        <w:t>nje internet stranice Kodeks šifara za evidencije u oblasti rada</w:t>
      </w:r>
    </w:p>
    <w:p w14:paraId="1A54A391" w14:textId="77777777" w:rsidR="001D5024" w:rsidRPr="00B75A32" w:rsidRDefault="001D5024" w:rsidP="001D5024">
      <w:pPr>
        <w:spacing w:after="120" w:line="276" w:lineRule="auto"/>
        <w:jc w:val="both"/>
        <w:rPr>
          <w:noProof/>
          <w:sz w:val="22"/>
          <w:szCs w:val="22"/>
          <w:lang w:val="sr-Latn-RS"/>
        </w:rPr>
      </w:pPr>
    </w:p>
    <w:p w14:paraId="3C13A59A" w14:textId="77777777" w:rsidR="00FE4040" w:rsidRPr="00B75A32" w:rsidRDefault="000C5E50" w:rsidP="001D5024">
      <w:pPr>
        <w:spacing w:after="120" w:line="276" w:lineRule="auto"/>
        <w:jc w:val="both"/>
        <w:rPr>
          <w:noProof/>
          <w:sz w:val="22"/>
          <w:szCs w:val="22"/>
          <w:lang w:val="sr-Latn-RS"/>
        </w:rPr>
      </w:pPr>
      <w:r w:rsidRPr="00B75A32">
        <w:rPr>
          <w:noProof/>
          <w:sz w:val="22"/>
          <w:szCs w:val="22"/>
          <w:lang w:val="sr-Latn-RS"/>
        </w:rPr>
        <w:t xml:space="preserve">Vlada Republike Srbije je dobila </w:t>
      </w:r>
      <w:r w:rsidR="00D44620" w:rsidRPr="00B75A32">
        <w:rPr>
          <w:noProof/>
          <w:sz w:val="22"/>
          <w:szCs w:val="22"/>
          <w:lang w:val="sr-Latn-RS"/>
        </w:rPr>
        <w:t>donacij</w:t>
      </w:r>
      <w:r w:rsidRPr="00B75A32">
        <w:rPr>
          <w:noProof/>
          <w:sz w:val="22"/>
          <w:szCs w:val="22"/>
          <w:lang w:val="sr-Latn-RS"/>
        </w:rPr>
        <w:t>u</w:t>
      </w:r>
      <w:r w:rsidR="00C007AF" w:rsidRPr="00B75A32">
        <w:rPr>
          <w:noProof/>
          <w:sz w:val="22"/>
          <w:szCs w:val="22"/>
          <w:lang w:val="sr-Latn-RS"/>
        </w:rPr>
        <w:t xml:space="preserve"> </w:t>
      </w:r>
      <w:r w:rsidR="00D44620" w:rsidRPr="00B75A32">
        <w:rPr>
          <w:noProof/>
          <w:sz w:val="22"/>
          <w:szCs w:val="22"/>
          <w:lang w:val="sr-Latn-RS"/>
        </w:rPr>
        <w:t>Švajcarske</w:t>
      </w:r>
      <w:r w:rsidR="00947A85" w:rsidRPr="00B75A32">
        <w:rPr>
          <w:noProof/>
          <w:sz w:val="22"/>
          <w:szCs w:val="22"/>
          <w:lang w:val="sr-Latn-RS"/>
        </w:rPr>
        <w:t xml:space="preserve"> </w:t>
      </w:r>
      <w:r w:rsidR="00D44620" w:rsidRPr="00B75A32">
        <w:rPr>
          <w:noProof/>
          <w:sz w:val="22"/>
          <w:szCs w:val="22"/>
          <w:lang w:val="sr-Latn-RS"/>
        </w:rPr>
        <w:t>Konfederacije</w:t>
      </w:r>
      <w:r w:rsidR="00947A85" w:rsidRPr="00B75A32">
        <w:rPr>
          <w:noProof/>
          <w:sz w:val="22"/>
          <w:szCs w:val="22"/>
          <w:lang w:val="sr-Latn-RS"/>
        </w:rPr>
        <w:t xml:space="preserve"> </w:t>
      </w:r>
      <w:r w:rsidRPr="00B75A32">
        <w:rPr>
          <w:noProof/>
          <w:sz w:val="22"/>
          <w:szCs w:val="22"/>
          <w:lang w:val="sr-Latn-RS"/>
        </w:rPr>
        <w:t>preko</w:t>
      </w:r>
      <w:r w:rsidR="00947A85" w:rsidRPr="00B75A32">
        <w:rPr>
          <w:noProof/>
          <w:sz w:val="22"/>
          <w:szCs w:val="22"/>
          <w:lang w:val="sr-Latn-RS"/>
        </w:rPr>
        <w:t xml:space="preserve"> </w:t>
      </w:r>
      <w:r w:rsidR="008A5BAE" w:rsidRPr="00B75A32">
        <w:rPr>
          <w:noProof/>
          <w:sz w:val="22"/>
          <w:szCs w:val="22"/>
          <w:lang w:val="sr-Latn-RS"/>
        </w:rPr>
        <w:t>Švajcarske</w:t>
      </w:r>
      <w:r w:rsidR="00A446F4" w:rsidRPr="00B75A32">
        <w:rPr>
          <w:noProof/>
          <w:sz w:val="22"/>
          <w:szCs w:val="22"/>
          <w:lang w:val="sr-Latn-RS"/>
        </w:rPr>
        <w:t xml:space="preserve"> </w:t>
      </w:r>
      <w:r w:rsidR="008A5BAE" w:rsidRPr="00B75A32">
        <w:rPr>
          <w:noProof/>
          <w:sz w:val="22"/>
          <w:szCs w:val="22"/>
          <w:lang w:val="sr-Latn-RS"/>
        </w:rPr>
        <w:t>agencije</w:t>
      </w:r>
      <w:r w:rsidR="00A446F4" w:rsidRPr="00B75A32">
        <w:rPr>
          <w:noProof/>
          <w:sz w:val="22"/>
          <w:szCs w:val="22"/>
          <w:lang w:val="sr-Latn-RS"/>
        </w:rPr>
        <w:t xml:space="preserve"> </w:t>
      </w:r>
      <w:r w:rsidR="00D44620" w:rsidRPr="00B75A32">
        <w:rPr>
          <w:noProof/>
          <w:sz w:val="22"/>
          <w:szCs w:val="22"/>
          <w:lang w:val="sr-Latn-RS"/>
        </w:rPr>
        <w:t>za</w:t>
      </w:r>
      <w:r w:rsidR="00A446F4" w:rsidRPr="00B75A32">
        <w:rPr>
          <w:noProof/>
          <w:sz w:val="22"/>
          <w:szCs w:val="22"/>
          <w:lang w:val="sr-Latn-RS"/>
        </w:rPr>
        <w:t xml:space="preserve"> </w:t>
      </w:r>
      <w:r w:rsidR="00D44620" w:rsidRPr="00B75A32">
        <w:rPr>
          <w:noProof/>
          <w:sz w:val="22"/>
          <w:szCs w:val="22"/>
          <w:lang w:val="sr-Latn-RS"/>
        </w:rPr>
        <w:t>razvoj</w:t>
      </w:r>
      <w:r w:rsidR="00A446F4" w:rsidRPr="00B75A32">
        <w:rPr>
          <w:noProof/>
          <w:sz w:val="22"/>
          <w:szCs w:val="22"/>
          <w:lang w:val="sr-Latn-RS"/>
        </w:rPr>
        <w:t xml:space="preserve"> </w:t>
      </w:r>
      <w:r w:rsidR="00D44620" w:rsidRPr="00B75A32">
        <w:rPr>
          <w:noProof/>
          <w:sz w:val="22"/>
          <w:szCs w:val="22"/>
          <w:lang w:val="sr-Latn-RS"/>
        </w:rPr>
        <w:t>i</w:t>
      </w:r>
      <w:r w:rsidR="00A446F4" w:rsidRPr="00B75A32">
        <w:rPr>
          <w:noProof/>
          <w:sz w:val="22"/>
          <w:szCs w:val="22"/>
          <w:lang w:val="sr-Latn-RS"/>
        </w:rPr>
        <w:t xml:space="preserve"> </w:t>
      </w:r>
      <w:r w:rsidR="00D44620" w:rsidRPr="00B75A32">
        <w:rPr>
          <w:noProof/>
          <w:sz w:val="22"/>
          <w:szCs w:val="22"/>
          <w:lang w:val="sr-Latn-RS"/>
        </w:rPr>
        <w:t>saradnju</w:t>
      </w:r>
      <w:r w:rsidR="00A446F4" w:rsidRPr="00B75A32" w:rsidDel="00A446F4">
        <w:rPr>
          <w:noProof/>
          <w:sz w:val="22"/>
          <w:szCs w:val="22"/>
          <w:lang w:val="sr-Latn-RS"/>
        </w:rPr>
        <w:t xml:space="preserve"> </w:t>
      </w:r>
      <w:r w:rsidR="00C007AF" w:rsidRPr="00B75A32">
        <w:rPr>
          <w:noProof/>
          <w:sz w:val="22"/>
          <w:szCs w:val="22"/>
          <w:lang w:val="sr-Latn-RS"/>
        </w:rPr>
        <w:t>(</w:t>
      </w:r>
      <w:r w:rsidR="00D44620" w:rsidRPr="00B75A32">
        <w:rPr>
          <w:noProof/>
          <w:sz w:val="22"/>
          <w:szCs w:val="22"/>
          <w:lang w:val="sr-Latn-RS"/>
        </w:rPr>
        <w:t>SDC</w:t>
      </w:r>
      <w:r w:rsidR="00C007AF" w:rsidRPr="00B75A32">
        <w:rPr>
          <w:noProof/>
          <w:sz w:val="22"/>
          <w:szCs w:val="22"/>
          <w:lang w:val="sr-Latn-RS"/>
        </w:rPr>
        <w:t xml:space="preserve">) </w:t>
      </w:r>
      <w:r w:rsidR="00D44620" w:rsidRPr="00B75A32">
        <w:rPr>
          <w:noProof/>
          <w:sz w:val="22"/>
          <w:szCs w:val="22"/>
          <w:lang w:val="sr-Latn-RS"/>
        </w:rPr>
        <w:t>u</w:t>
      </w:r>
      <w:r w:rsidR="00C27207" w:rsidRPr="00B75A32">
        <w:rPr>
          <w:noProof/>
          <w:sz w:val="22"/>
          <w:szCs w:val="22"/>
          <w:lang w:val="sr-Latn-RS"/>
        </w:rPr>
        <w:t xml:space="preserve"> </w:t>
      </w:r>
      <w:r w:rsidR="00D44620" w:rsidRPr="00B75A32">
        <w:rPr>
          <w:noProof/>
          <w:sz w:val="22"/>
          <w:szCs w:val="22"/>
          <w:lang w:val="sr-Latn-RS"/>
        </w:rPr>
        <w:t>okviru</w:t>
      </w:r>
      <w:r w:rsidR="00C27207" w:rsidRPr="00B75A32">
        <w:rPr>
          <w:noProof/>
          <w:sz w:val="22"/>
          <w:szCs w:val="22"/>
          <w:lang w:val="sr-Latn-RS"/>
        </w:rPr>
        <w:t xml:space="preserve"> </w:t>
      </w:r>
      <w:r w:rsidR="00D44620" w:rsidRPr="00B75A32">
        <w:rPr>
          <w:noProof/>
          <w:sz w:val="22"/>
          <w:szCs w:val="22"/>
          <w:lang w:val="sr-Latn-RS"/>
        </w:rPr>
        <w:t>projekta</w:t>
      </w:r>
      <w:r w:rsidR="00C007AF" w:rsidRPr="00B75A32">
        <w:rPr>
          <w:noProof/>
          <w:sz w:val="22"/>
          <w:szCs w:val="22"/>
          <w:lang w:val="sr-Latn-RS"/>
        </w:rPr>
        <w:t xml:space="preserve"> </w:t>
      </w:r>
      <w:r w:rsidRPr="00B75A32">
        <w:rPr>
          <w:noProof/>
          <w:sz w:val="22"/>
          <w:szCs w:val="22"/>
          <w:lang w:val="sr-Latn-RS"/>
        </w:rPr>
        <w:t>„Znanjem do posla– Е2Е”</w:t>
      </w:r>
      <w:r w:rsidRPr="00B75A32" w:rsidDel="007E6780">
        <w:rPr>
          <w:noProof/>
          <w:sz w:val="22"/>
          <w:szCs w:val="22"/>
          <w:lang w:val="sr-Latn-RS"/>
        </w:rPr>
        <w:t xml:space="preserve"> </w:t>
      </w:r>
      <w:r w:rsidRPr="00B75A32">
        <w:rPr>
          <w:noProof/>
          <w:sz w:val="22"/>
          <w:szCs w:val="22"/>
          <w:lang w:val="sr-Latn-RS"/>
        </w:rPr>
        <w:t xml:space="preserve">Faza 2, za period </w:t>
      </w:r>
      <w:r w:rsidR="000A33C5" w:rsidRPr="00B75A32">
        <w:rPr>
          <w:noProof/>
          <w:sz w:val="22"/>
          <w:szCs w:val="22"/>
          <w:lang w:val="sr-Latn-RS"/>
        </w:rPr>
        <w:t xml:space="preserve">od </w:t>
      </w:r>
      <w:r w:rsidRPr="00B75A32">
        <w:rPr>
          <w:noProof/>
          <w:sz w:val="22"/>
          <w:szCs w:val="22"/>
          <w:lang w:val="sr-Latn-RS"/>
        </w:rPr>
        <w:t>1.</w:t>
      </w:r>
      <w:r w:rsidR="004365E1" w:rsidRPr="00B75A32">
        <w:rPr>
          <w:noProof/>
          <w:sz w:val="22"/>
          <w:szCs w:val="22"/>
          <w:lang w:val="sr-Latn-RS"/>
        </w:rPr>
        <w:t xml:space="preserve"> </w:t>
      </w:r>
      <w:r w:rsidRPr="00B75A32">
        <w:rPr>
          <w:noProof/>
          <w:sz w:val="22"/>
          <w:szCs w:val="22"/>
          <w:lang w:val="sr-Latn-RS"/>
        </w:rPr>
        <w:t>januara 2020</w:t>
      </w:r>
      <w:r w:rsidR="000A33C5" w:rsidRPr="00B75A32">
        <w:rPr>
          <w:noProof/>
          <w:sz w:val="22"/>
          <w:szCs w:val="22"/>
          <w:lang w:val="sr-Latn-RS"/>
        </w:rPr>
        <w:t>.</w:t>
      </w:r>
      <w:r w:rsidRPr="00B75A32">
        <w:rPr>
          <w:noProof/>
          <w:sz w:val="22"/>
          <w:szCs w:val="22"/>
          <w:lang w:val="sr-Latn-RS"/>
        </w:rPr>
        <w:t xml:space="preserve"> do 31.</w:t>
      </w:r>
      <w:r w:rsidR="004365E1" w:rsidRPr="00B75A32">
        <w:rPr>
          <w:noProof/>
          <w:sz w:val="22"/>
          <w:szCs w:val="22"/>
          <w:lang w:val="sr-Latn-RS"/>
        </w:rPr>
        <w:t xml:space="preserve"> </w:t>
      </w:r>
      <w:r w:rsidRPr="00B75A32">
        <w:rPr>
          <w:noProof/>
          <w:sz w:val="22"/>
          <w:szCs w:val="22"/>
          <w:lang w:val="sr-Latn-RS"/>
        </w:rPr>
        <w:t>decembra 2021</w:t>
      </w:r>
      <w:r w:rsidR="009E5655" w:rsidRPr="00B75A32">
        <w:rPr>
          <w:noProof/>
          <w:sz w:val="22"/>
          <w:szCs w:val="22"/>
          <w:lang w:val="sr-Latn-RS"/>
        </w:rPr>
        <w:t xml:space="preserve">, i ima nameru da deo sredstava usmeri na finansiranje ove aktivnosti. </w:t>
      </w:r>
    </w:p>
    <w:p w14:paraId="58C4DA10" w14:textId="1C20E26F" w:rsidR="00FD0523" w:rsidRPr="00B75A32" w:rsidRDefault="00D44620" w:rsidP="00FD0523">
      <w:pPr>
        <w:spacing w:after="120" w:line="276" w:lineRule="auto"/>
        <w:jc w:val="both"/>
        <w:rPr>
          <w:noProof/>
          <w:sz w:val="22"/>
          <w:szCs w:val="22"/>
          <w:lang w:val="sr-Latn-RS"/>
        </w:rPr>
      </w:pPr>
      <w:r w:rsidRPr="00B75A32">
        <w:rPr>
          <w:noProof/>
          <w:sz w:val="22"/>
          <w:szCs w:val="22"/>
          <w:lang w:val="sr-Latn-RS"/>
        </w:rPr>
        <w:t>Od</w:t>
      </w:r>
      <w:r w:rsidR="003E4FA4" w:rsidRPr="00B75A32">
        <w:rPr>
          <w:noProof/>
          <w:sz w:val="22"/>
          <w:szCs w:val="22"/>
          <w:lang w:val="sr-Latn-RS"/>
        </w:rPr>
        <w:t xml:space="preserve"> </w:t>
      </w:r>
      <w:r w:rsidR="00F328FE" w:rsidRPr="00B75A32">
        <w:rPr>
          <w:noProof/>
          <w:sz w:val="22"/>
          <w:szCs w:val="22"/>
          <w:lang w:val="sr-Latn-RS"/>
        </w:rPr>
        <w:t>angažovanog konsultanta/konsultankinje</w:t>
      </w:r>
      <w:r w:rsidR="00D31B54" w:rsidRPr="00B75A32">
        <w:rPr>
          <w:noProof/>
          <w:sz w:val="22"/>
          <w:szCs w:val="22"/>
          <w:lang w:val="sr-Latn-RS"/>
        </w:rPr>
        <w:t xml:space="preserve"> </w:t>
      </w:r>
      <w:r w:rsidRPr="00B75A32">
        <w:rPr>
          <w:noProof/>
          <w:sz w:val="22"/>
          <w:szCs w:val="22"/>
          <w:lang w:val="sr-Latn-RS"/>
        </w:rPr>
        <w:t>se</w:t>
      </w:r>
      <w:r w:rsidR="003E4FA4" w:rsidRPr="00B75A32">
        <w:rPr>
          <w:noProof/>
          <w:sz w:val="22"/>
          <w:szCs w:val="22"/>
          <w:lang w:val="sr-Latn-RS"/>
        </w:rPr>
        <w:t xml:space="preserve"> </w:t>
      </w:r>
      <w:r w:rsidRPr="00B75A32">
        <w:rPr>
          <w:noProof/>
          <w:sz w:val="22"/>
          <w:szCs w:val="22"/>
          <w:lang w:val="sr-Latn-RS"/>
        </w:rPr>
        <w:t>očekuje</w:t>
      </w:r>
      <w:r w:rsidR="003E4FA4" w:rsidRPr="00B75A32">
        <w:rPr>
          <w:noProof/>
          <w:sz w:val="22"/>
          <w:szCs w:val="22"/>
          <w:lang w:val="sr-Latn-RS"/>
        </w:rPr>
        <w:t xml:space="preserve"> </w:t>
      </w:r>
      <w:r w:rsidRPr="00B75A32">
        <w:rPr>
          <w:noProof/>
          <w:sz w:val="22"/>
          <w:szCs w:val="22"/>
          <w:lang w:val="sr-Latn-RS"/>
        </w:rPr>
        <w:t>da</w:t>
      </w:r>
      <w:r w:rsidR="0049478A" w:rsidRPr="00B75A32">
        <w:rPr>
          <w:noProof/>
          <w:sz w:val="22"/>
          <w:szCs w:val="22"/>
          <w:lang w:val="sr-Latn-RS"/>
        </w:rPr>
        <w:t xml:space="preserve"> </w:t>
      </w:r>
      <w:r w:rsidR="00FD0523" w:rsidRPr="00B75A32">
        <w:rPr>
          <w:noProof/>
          <w:sz w:val="22"/>
          <w:szCs w:val="22"/>
          <w:lang w:val="sr-Latn-RS"/>
        </w:rPr>
        <w:t xml:space="preserve">redizajnira i održava internet stranicu </w:t>
      </w:r>
      <w:r w:rsidR="00FC0F95" w:rsidRPr="00B75A32">
        <w:rPr>
          <w:noProof/>
          <w:sz w:val="22"/>
          <w:szCs w:val="22"/>
          <w:lang w:val="sr-Latn-RS"/>
        </w:rPr>
        <w:t xml:space="preserve">Kodeks šifara za evidencije u oblasti rada </w:t>
      </w:r>
      <w:r w:rsidR="00B02398" w:rsidRPr="00B75A32">
        <w:rPr>
          <w:noProof/>
          <w:sz w:val="22"/>
          <w:szCs w:val="22"/>
          <w:lang w:val="sr-Latn-RS"/>
        </w:rPr>
        <w:t xml:space="preserve">koja se nalazi </w:t>
      </w:r>
      <w:r w:rsidR="00FC0F95" w:rsidRPr="00B75A32">
        <w:rPr>
          <w:noProof/>
          <w:sz w:val="22"/>
          <w:szCs w:val="22"/>
          <w:lang w:val="sr-Latn-RS"/>
        </w:rPr>
        <w:t>na adresi</w:t>
      </w:r>
      <w:r w:rsidR="00C746B6">
        <w:rPr>
          <w:noProof/>
          <w:sz w:val="22"/>
          <w:szCs w:val="22"/>
          <w:lang w:val="sr-Latn-RS"/>
        </w:rPr>
        <w:t>:</w:t>
      </w:r>
      <w:r w:rsidR="00FC0F95" w:rsidRPr="00B75A32">
        <w:rPr>
          <w:noProof/>
          <w:sz w:val="22"/>
          <w:szCs w:val="22"/>
          <w:lang w:val="sr-Latn-RS"/>
        </w:rPr>
        <w:t xml:space="preserve"> </w:t>
      </w:r>
      <w:hyperlink r:id="rId8" w:history="1">
        <w:r w:rsidR="00FD0523" w:rsidRPr="00B75A32">
          <w:rPr>
            <w:rStyle w:val="Hyperlink"/>
            <w:noProof/>
            <w:sz w:val="22"/>
            <w:szCs w:val="22"/>
            <w:lang w:val="sr-Latn-RS"/>
          </w:rPr>
          <w:t>http://kodekssifara.minrzs.gov.rs</w:t>
        </w:r>
      </w:hyperlink>
      <w:r w:rsidR="00FC0F95" w:rsidRPr="00B75A32">
        <w:rPr>
          <w:noProof/>
          <w:sz w:val="22"/>
          <w:szCs w:val="22"/>
          <w:lang w:val="sr-Latn-RS"/>
        </w:rPr>
        <w:t xml:space="preserve"> (u daljem tekstu: Kodeks šifara)</w:t>
      </w:r>
      <w:r w:rsidR="00FD0523" w:rsidRPr="00B75A32">
        <w:rPr>
          <w:noProof/>
          <w:sz w:val="22"/>
          <w:szCs w:val="22"/>
          <w:lang w:val="sr-Latn-RS"/>
        </w:rPr>
        <w:t xml:space="preserve"> u skladu sa izmenjenom Odlukom o jedinstvenom kodeksu šifara</w:t>
      </w:r>
      <w:r w:rsidR="00FD0523" w:rsidRPr="00B75A32">
        <w:rPr>
          <w:rStyle w:val="FootnoteReference"/>
          <w:noProof/>
          <w:sz w:val="22"/>
          <w:szCs w:val="22"/>
          <w:lang w:val="sr-Latn-RS"/>
        </w:rPr>
        <w:footnoteReference w:id="1"/>
      </w:r>
      <w:r w:rsidR="00B22DB3" w:rsidRPr="00B75A32">
        <w:rPr>
          <w:noProof/>
          <w:sz w:val="22"/>
          <w:szCs w:val="22"/>
          <w:lang w:val="sr-Latn-RS"/>
        </w:rPr>
        <w:t>, metodologijom za razvoj standarda zanimanja i sa standardima zanimanja kada budu razvijeni, uključujući održavanje i servisiranje</w:t>
      </w:r>
      <w:r w:rsidR="008241DC" w:rsidRPr="00B75A32">
        <w:rPr>
          <w:noProof/>
          <w:sz w:val="22"/>
          <w:szCs w:val="22"/>
          <w:lang w:val="sr-Latn-RS"/>
        </w:rPr>
        <w:t xml:space="preserve"> same stranice.</w:t>
      </w:r>
    </w:p>
    <w:p w14:paraId="12EE7ED8" w14:textId="77777777" w:rsidR="00EC15C3" w:rsidRPr="00B75A32" w:rsidRDefault="00EC15C3" w:rsidP="001D5024">
      <w:pPr>
        <w:pStyle w:val="Heading3"/>
        <w:spacing w:before="0" w:after="120" w:line="276" w:lineRule="auto"/>
        <w:jc w:val="both"/>
        <w:rPr>
          <w:rFonts w:ascii="Times New Roman" w:hAnsi="Times New Roman" w:cs="Times New Roman"/>
          <w:noProof/>
          <w:sz w:val="22"/>
          <w:szCs w:val="22"/>
          <w:u w:val="single"/>
          <w:lang w:val="sr-Latn-RS"/>
        </w:rPr>
      </w:pPr>
    </w:p>
    <w:p w14:paraId="6284CE94" w14:textId="77777777" w:rsidR="00C007AF" w:rsidRPr="00B75A32" w:rsidRDefault="00D44620" w:rsidP="001D5024">
      <w:pPr>
        <w:pStyle w:val="Heading3"/>
        <w:spacing w:before="0" w:after="120" w:line="276" w:lineRule="auto"/>
        <w:jc w:val="both"/>
        <w:rPr>
          <w:rFonts w:ascii="Times New Roman" w:hAnsi="Times New Roman" w:cs="Times New Roman"/>
          <w:noProof/>
          <w:sz w:val="22"/>
          <w:szCs w:val="22"/>
          <w:u w:val="single"/>
          <w:lang w:val="sr-Latn-RS"/>
        </w:rPr>
      </w:pPr>
      <w:r w:rsidRPr="00B75A32">
        <w:rPr>
          <w:rFonts w:ascii="Times New Roman" w:hAnsi="Times New Roman" w:cs="Times New Roman"/>
          <w:noProof/>
          <w:sz w:val="22"/>
          <w:szCs w:val="22"/>
          <w:u w:val="single"/>
          <w:lang w:val="sr-Latn-RS"/>
        </w:rPr>
        <w:t>Projektni</w:t>
      </w:r>
      <w:r w:rsidR="00A85909" w:rsidRPr="00B75A32">
        <w:rPr>
          <w:rFonts w:ascii="Times New Roman" w:hAnsi="Times New Roman" w:cs="Times New Roman"/>
          <w:noProof/>
          <w:sz w:val="22"/>
          <w:szCs w:val="22"/>
          <w:u w:val="single"/>
          <w:lang w:val="sr-Latn-RS"/>
        </w:rPr>
        <w:t xml:space="preserve"> </w:t>
      </w:r>
      <w:r w:rsidRPr="00B75A32">
        <w:rPr>
          <w:rFonts w:ascii="Times New Roman" w:hAnsi="Times New Roman" w:cs="Times New Roman"/>
          <w:noProof/>
          <w:sz w:val="22"/>
          <w:szCs w:val="22"/>
          <w:u w:val="single"/>
          <w:lang w:val="sr-Latn-RS"/>
        </w:rPr>
        <w:t>zadatak</w:t>
      </w:r>
      <w:r w:rsidR="00A85909" w:rsidRPr="00B75A32">
        <w:rPr>
          <w:rFonts w:ascii="Times New Roman" w:hAnsi="Times New Roman" w:cs="Times New Roman"/>
          <w:noProof/>
          <w:sz w:val="22"/>
          <w:szCs w:val="22"/>
          <w:u w:val="single"/>
          <w:lang w:val="sr-Latn-RS"/>
        </w:rPr>
        <w:t xml:space="preserve"> </w:t>
      </w:r>
      <w:r w:rsidRPr="00B75A32">
        <w:rPr>
          <w:rFonts w:ascii="Times New Roman" w:hAnsi="Times New Roman" w:cs="Times New Roman"/>
          <w:noProof/>
          <w:sz w:val="22"/>
          <w:szCs w:val="22"/>
          <w:u w:val="single"/>
          <w:lang w:val="sr-Latn-RS"/>
        </w:rPr>
        <w:t>i</w:t>
      </w:r>
      <w:r w:rsidR="00A85909" w:rsidRPr="00B75A32">
        <w:rPr>
          <w:rFonts w:ascii="Times New Roman" w:hAnsi="Times New Roman" w:cs="Times New Roman"/>
          <w:noProof/>
          <w:sz w:val="22"/>
          <w:szCs w:val="22"/>
          <w:u w:val="single"/>
          <w:lang w:val="sr-Latn-RS"/>
        </w:rPr>
        <w:t xml:space="preserve"> </w:t>
      </w:r>
      <w:r w:rsidRPr="00B75A32">
        <w:rPr>
          <w:rFonts w:ascii="Times New Roman" w:hAnsi="Times New Roman" w:cs="Times New Roman"/>
          <w:noProof/>
          <w:sz w:val="22"/>
          <w:szCs w:val="22"/>
          <w:u w:val="single"/>
          <w:lang w:val="sr-Latn-RS"/>
        </w:rPr>
        <w:t>opis</w:t>
      </w:r>
      <w:r w:rsidR="00A85909" w:rsidRPr="00B75A32">
        <w:rPr>
          <w:rFonts w:ascii="Times New Roman" w:hAnsi="Times New Roman" w:cs="Times New Roman"/>
          <w:noProof/>
          <w:sz w:val="22"/>
          <w:szCs w:val="22"/>
          <w:u w:val="single"/>
          <w:lang w:val="sr-Latn-RS"/>
        </w:rPr>
        <w:t xml:space="preserve"> </w:t>
      </w:r>
      <w:r w:rsidRPr="00B75A32">
        <w:rPr>
          <w:rFonts w:ascii="Times New Roman" w:hAnsi="Times New Roman" w:cs="Times New Roman"/>
          <w:noProof/>
          <w:sz w:val="22"/>
          <w:szCs w:val="22"/>
          <w:u w:val="single"/>
          <w:lang w:val="sr-Latn-RS"/>
        </w:rPr>
        <w:t>posla</w:t>
      </w:r>
      <w:r w:rsidR="00DE7F78" w:rsidRPr="00B75A32">
        <w:rPr>
          <w:rFonts w:ascii="Times New Roman" w:hAnsi="Times New Roman" w:cs="Times New Roman"/>
          <w:noProof/>
          <w:sz w:val="22"/>
          <w:szCs w:val="22"/>
          <w:u w:val="single"/>
          <w:lang w:val="sr-Latn-RS"/>
        </w:rPr>
        <w:t xml:space="preserve"> </w:t>
      </w:r>
    </w:p>
    <w:p w14:paraId="1BF5E0C1" w14:textId="704AD9F5" w:rsidR="00B22DB3" w:rsidRPr="00B75A32" w:rsidRDefault="00B22DB3" w:rsidP="00F06103">
      <w:pPr>
        <w:pStyle w:val="ListParagraph"/>
        <w:numPr>
          <w:ilvl w:val="0"/>
          <w:numId w:val="1"/>
        </w:numPr>
        <w:spacing w:after="120" w:line="276" w:lineRule="auto"/>
        <w:jc w:val="both"/>
        <w:rPr>
          <w:noProof/>
          <w:sz w:val="22"/>
          <w:szCs w:val="22"/>
          <w:lang w:val="sr-Latn-RS"/>
        </w:rPr>
      </w:pPr>
      <w:r w:rsidRPr="00B75A32">
        <w:rPr>
          <w:noProof/>
          <w:sz w:val="22"/>
          <w:szCs w:val="22"/>
          <w:lang w:val="sr-Latn-RS"/>
        </w:rPr>
        <w:t>Redizajnirati internet stranic</w:t>
      </w:r>
      <w:r w:rsidR="00FC0F95" w:rsidRPr="00B75A32">
        <w:rPr>
          <w:noProof/>
          <w:sz w:val="22"/>
          <w:szCs w:val="22"/>
          <w:lang w:val="sr-Latn-RS"/>
        </w:rPr>
        <w:t>u Kodeks šifara</w:t>
      </w:r>
      <w:r w:rsidRPr="00B75A32">
        <w:rPr>
          <w:noProof/>
          <w:sz w:val="22"/>
          <w:szCs w:val="22"/>
          <w:lang w:val="sr-Latn-RS"/>
        </w:rPr>
        <w:t xml:space="preserve"> prema izmenjenoj Odluci o kodeksu šifara, na osnovu zahteva koji dostavi Ministarstvo za rad, zapošljavanje, boračka i socijalna pitanja (MRZBSP), odnosno:</w:t>
      </w:r>
    </w:p>
    <w:p w14:paraId="42BC0F8D" w14:textId="247283ED" w:rsidR="00B22DB3" w:rsidRPr="00B75A32" w:rsidRDefault="00B22DB3" w:rsidP="00B75A32">
      <w:pPr>
        <w:pStyle w:val="ListParagraph"/>
        <w:numPr>
          <w:ilvl w:val="0"/>
          <w:numId w:val="2"/>
        </w:numPr>
        <w:spacing w:line="276" w:lineRule="auto"/>
        <w:ind w:left="1134" w:hanging="425"/>
        <w:jc w:val="both"/>
        <w:rPr>
          <w:noProof/>
          <w:sz w:val="22"/>
          <w:szCs w:val="22"/>
          <w:lang w:val="sr-Latn-RS"/>
        </w:rPr>
      </w:pPr>
      <w:r w:rsidRPr="00B75A32">
        <w:rPr>
          <w:noProof/>
          <w:sz w:val="22"/>
          <w:szCs w:val="22"/>
          <w:lang w:val="sr-Latn-RS"/>
        </w:rPr>
        <w:t>umesto postojećih naziva šifarn</w:t>
      </w:r>
      <w:r w:rsidR="00C460AD">
        <w:rPr>
          <w:noProof/>
          <w:sz w:val="22"/>
          <w:szCs w:val="22"/>
          <w:lang w:val="sr-Latn-RS"/>
        </w:rPr>
        <w:t>ika uneti nove nazive šifarnika</w:t>
      </w:r>
      <w:r w:rsidRPr="00B75A32">
        <w:rPr>
          <w:noProof/>
          <w:sz w:val="22"/>
          <w:szCs w:val="22"/>
          <w:lang w:val="sr-Latn-RS"/>
        </w:rPr>
        <w:t xml:space="preserve"> (npr. u delu Šifarnici, Primena šifarnika, Pretraživanje šifarnika</w:t>
      </w:r>
      <w:r w:rsidR="00B02398" w:rsidRPr="00B75A32">
        <w:rPr>
          <w:noProof/>
          <w:sz w:val="22"/>
          <w:szCs w:val="22"/>
          <w:lang w:val="sr-Latn-RS"/>
        </w:rPr>
        <w:t>,</w:t>
      </w:r>
      <w:r w:rsidRPr="00B75A32">
        <w:rPr>
          <w:noProof/>
          <w:sz w:val="22"/>
          <w:szCs w:val="22"/>
          <w:lang w:val="sr-Latn-RS"/>
        </w:rPr>
        <w:t xml:space="preserve"> i na drugim mestima na </w:t>
      </w:r>
      <w:r w:rsidR="00B02398" w:rsidRPr="00B75A32">
        <w:rPr>
          <w:noProof/>
          <w:sz w:val="22"/>
          <w:szCs w:val="22"/>
          <w:lang w:val="sr-Latn-RS"/>
        </w:rPr>
        <w:t>internet stranici</w:t>
      </w:r>
      <w:r w:rsidRPr="00B75A32">
        <w:rPr>
          <w:noProof/>
          <w:sz w:val="22"/>
          <w:szCs w:val="22"/>
          <w:lang w:val="sr-Latn-RS"/>
        </w:rPr>
        <w:t>);</w:t>
      </w:r>
    </w:p>
    <w:p w14:paraId="43AD59FB" w14:textId="77777777" w:rsidR="00B22DB3" w:rsidRPr="00B75A32" w:rsidRDefault="00B22DB3" w:rsidP="00B75A32">
      <w:pPr>
        <w:pStyle w:val="ListParagraph"/>
        <w:numPr>
          <w:ilvl w:val="0"/>
          <w:numId w:val="2"/>
        </w:numPr>
        <w:spacing w:line="276" w:lineRule="auto"/>
        <w:ind w:left="1134" w:hanging="425"/>
        <w:jc w:val="both"/>
        <w:rPr>
          <w:noProof/>
          <w:sz w:val="22"/>
          <w:szCs w:val="22"/>
          <w:lang w:val="sr-Latn-RS"/>
        </w:rPr>
      </w:pPr>
      <w:r w:rsidRPr="00B75A32">
        <w:rPr>
          <w:noProof/>
          <w:sz w:val="22"/>
          <w:szCs w:val="22"/>
          <w:lang w:val="sr-Latn-RS"/>
        </w:rPr>
        <w:t>umesto postojećih šifarnika, postaviti nove šifarnike i omogućiti njihovo pretraživanje;</w:t>
      </w:r>
    </w:p>
    <w:p w14:paraId="6C61D024" w14:textId="44BFBC7D" w:rsidR="00B22DB3" w:rsidRPr="00B75A32" w:rsidRDefault="00B22DB3" w:rsidP="00B75A32">
      <w:pPr>
        <w:pStyle w:val="ListParagraph"/>
        <w:numPr>
          <w:ilvl w:val="0"/>
          <w:numId w:val="2"/>
        </w:numPr>
        <w:spacing w:after="120" w:line="276" w:lineRule="auto"/>
        <w:ind w:left="1134" w:hanging="425"/>
        <w:jc w:val="both"/>
        <w:rPr>
          <w:noProof/>
          <w:sz w:val="22"/>
          <w:szCs w:val="22"/>
          <w:lang w:val="sr-Latn-RS"/>
        </w:rPr>
      </w:pPr>
      <w:r w:rsidRPr="00B75A32">
        <w:rPr>
          <w:noProof/>
          <w:sz w:val="22"/>
          <w:szCs w:val="22"/>
          <w:lang w:val="sr-Latn-RS"/>
        </w:rPr>
        <w:t>sve šifarnike postaviti u ekselu, pdf</w:t>
      </w:r>
      <w:r w:rsidR="00C460AD">
        <w:rPr>
          <w:noProof/>
          <w:sz w:val="22"/>
          <w:szCs w:val="22"/>
          <w:lang w:val="sr-Latn-RS"/>
        </w:rPr>
        <w:t>-u</w:t>
      </w:r>
      <w:r w:rsidRPr="00B75A32">
        <w:rPr>
          <w:noProof/>
          <w:sz w:val="22"/>
          <w:szCs w:val="22"/>
          <w:lang w:val="sr-Latn-RS"/>
        </w:rPr>
        <w:t xml:space="preserve"> i vordu, a za Šifarnik nivoa i vrsta kvalifikacija omogućiti unos podatka o </w:t>
      </w:r>
      <w:r w:rsidR="00FC0F95" w:rsidRPr="00B75A32">
        <w:rPr>
          <w:noProof/>
          <w:sz w:val="22"/>
          <w:szCs w:val="22"/>
          <w:lang w:val="sr-Latn-RS"/>
        </w:rPr>
        <w:t xml:space="preserve">nivou i </w:t>
      </w:r>
      <w:r w:rsidRPr="00B75A32">
        <w:rPr>
          <w:noProof/>
          <w:sz w:val="22"/>
          <w:szCs w:val="22"/>
          <w:lang w:val="sr-Latn-RS"/>
        </w:rPr>
        <w:t xml:space="preserve">vrsti i izvršiti izmenu postojećih opisa nivoa kvalifikacija u skladu sa Odlukom. </w:t>
      </w:r>
    </w:p>
    <w:p w14:paraId="7F7AECBC" w14:textId="4324A67F" w:rsidR="00B22DB3" w:rsidRPr="00B75A32" w:rsidRDefault="003A4A6B" w:rsidP="00F06103">
      <w:pPr>
        <w:pStyle w:val="ListParagraph"/>
        <w:numPr>
          <w:ilvl w:val="0"/>
          <w:numId w:val="1"/>
        </w:numPr>
        <w:spacing w:after="120" w:line="276" w:lineRule="auto"/>
        <w:jc w:val="both"/>
        <w:rPr>
          <w:noProof/>
          <w:sz w:val="22"/>
          <w:szCs w:val="22"/>
          <w:lang w:val="sr-Latn-RS"/>
        </w:rPr>
      </w:pPr>
      <w:r w:rsidRPr="00B75A32">
        <w:rPr>
          <w:noProof/>
          <w:sz w:val="22"/>
          <w:szCs w:val="22"/>
          <w:lang w:val="sr-Latn-RS"/>
        </w:rPr>
        <w:t xml:space="preserve">Na </w:t>
      </w:r>
      <w:r w:rsidR="00B22DB3" w:rsidRPr="00B75A32">
        <w:rPr>
          <w:noProof/>
          <w:sz w:val="22"/>
          <w:szCs w:val="22"/>
          <w:lang w:val="sr-Latn-RS"/>
        </w:rPr>
        <w:t xml:space="preserve">internet </w:t>
      </w:r>
      <w:r w:rsidR="00FC0F95" w:rsidRPr="00B75A32">
        <w:rPr>
          <w:noProof/>
          <w:sz w:val="22"/>
          <w:szCs w:val="22"/>
          <w:lang w:val="sr-Latn-RS"/>
        </w:rPr>
        <w:t>stranici Kodeks šifara</w:t>
      </w:r>
      <w:r w:rsidR="00B02398" w:rsidRPr="00B75A32">
        <w:rPr>
          <w:noProof/>
          <w:sz w:val="22"/>
          <w:szCs w:val="22"/>
          <w:lang w:val="sr-Latn-RS"/>
        </w:rPr>
        <w:t>,</w:t>
      </w:r>
      <w:r w:rsidR="00B22DB3" w:rsidRPr="00B75A32">
        <w:rPr>
          <w:noProof/>
          <w:sz w:val="22"/>
          <w:szCs w:val="22"/>
          <w:lang w:val="sr-Latn-RS"/>
        </w:rPr>
        <w:t xml:space="preserve"> pripremiti strukturu baze za unos elemenata standarda zanimanja, pr</w:t>
      </w:r>
      <w:r w:rsidRPr="00B75A32">
        <w:rPr>
          <w:noProof/>
          <w:sz w:val="22"/>
          <w:szCs w:val="22"/>
          <w:lang w:val="sr-Latn-RS"/>
        </w:rPr>
        <w:t>ema zahtevu koji dostavi MRZBSP</w:t>
      </w:r>
      <w:r w:rsidR="00B22DB3" w:rsidRPr="00B75A32">
        <w:rPr>
          <w:noProof/>
          <w:sz w:val="22"/>
          <w:szCs w:val="22"/>
          <w:lang w:val="sr-Latn-RS"/>
        </w:rPr>
        <w:t>, a koji će se zasnivati na utvrđenoj metodologiji za razvoj standarda zanimanja</w:t>
      </w:r>
      <w:r w:rsidRPr="00B75A32">
        <w:rPr>
          <w:noProof/>
          <w:sz w:val="22"/>
          <w:szCs w:val="22"/>
          <w:lang w:val="sr-Latn-RS"/>
        </w:rPr>
        <w:t xml:space="preserve"> za koju se očekuje da bude gotova do kraja 2020. godine i koja će biti na raspolaganju angažovanom konsultantu/konsultantkinji</w:t>
      </w:r>
      <w:r w:rsidR="00B22DB3" w:rsidRPr="00B75A32">
        <w:rPr>
          <w:noProof/>
          <w:sz w:val="22"/>
          <w:szCs w:val="22"/>
          <w:lang w:val="sr-Latn-RS"/>
        </w:rPr>
        <w:t xml:space="preserve">. </w:t>
      </w:r>
    </w:p>
    <w:p w14:paraId="29D8EBA6" w14:textId="78B917F6" w:rsidR="00B22DB3" w:rsidRPr="00B75A32" w:rsidRDefault="003A4A6B" w:rsidP="00F06103">
      <w:pPr>
        <w:pStyle w:val="ListParagraph"/>
        <w:numPr>
          <w:ilvl w:val="0"/>
          <w:numId w:val="1"/>
        </w:numPr>
        <w:spacing w:after="120" w:line="276" w:lineRule="auto"/>
        <w:jc w:val="both"/>
        <w:rPr>
          <w:noProof/>
          <w:sz w:val="22"/>
          <w:szCs w:val="22"/>
          <w:lang w:val="sr-Latn-RS"/>
        </w:rPr>
      </w:pPr>
      <w:r w:rsidRPr="00B75A32">
        <w:rPr>
          <w:noProof/>
          <w:sz w:val="22"/>
          <w:szCs w:val="22"/>
          <w:lang w:val="sr-Latn-RS"/>
        </w:rPr>
        <w:t xml:space="preserve">U okviru održavanja internet </w:t>
      </w:r>
      <w:r w:rsidR="00B22DB3" w:rsidRPr="00B75A32">
        <w:rPr>
          <w:noProof/>
          <w:sz w:val="22"/>
          <w:szCs w:val="22"/>
          <w:lang w:val="sr-Latn-RS"/>
        </w:rPr>
        <w:t xml:space="preserve">stranice </w:t>
      </w:r>
      <w:r w:rsidRPr="00B75A32">
        <w:rPr>
          <w:noProof/>
          <w:sz w:val="22"/>
          <w:szCs w:val="22"/>
          <w:lang w:val="sr-Latn-RS"/>
        </w:rPr>
        <w:t xml:space="preserve">Kodeks šifara, </w:t>
      </w:r>
      <w:r w:rsidR="00B22DB3" w:rsidRPr="00B75A32">
        <w:rPr>
          <w:noProof/>
          <w:sz w:val="22"/>
          <w:szCs w:val="22"/>
          <w:lang w:val="sr-Latn-RS"/>
        </w:rPr>
        <w:t>od konsultanta/konsultantkinje se očekuje:</w:t>
      </w:r>
    </w:p>
    <w:p w14:paraId="01D502D2" w14:textId="77777777" w:rsidR="00B22DB3" w:rsidRPr="00B75A32" w:rsidRDefault="00B22DB3" w:rsidP="00B75A32">
      <w:pPr>
        <w:pStyle w:val="ListParagraph"/>
        <w:numPr>
          <w:ilvl w:val="0"/>
          <w:numId w:val="2"/>
        </w:numPr>
        <w:spacing w:line="276" w:lineRule="auto"/>
        <w:ind w:left="1134" w:hanging="425"/>
        <w:jc w:val="both"/>
        <w:rPr>
          <w:noProof/>
          <w:sz w:val="22"/>
          <w:szCs w:val="22"/>
          <w:lang w:val="sr-Latn-RS"/>
        </w:rPr>
      </w:pPr>
      <w:r w:rsidRPr="00B75A32">
        <w:rPr>
          <w:noProof/>
          <w:sz w:val="22"/>
          <w:szCs w:val="22"/>
          <w:lang w:val="sr-Latn-RS"/>
        </w:rPr>
        <w:t>da zakupi prostor za veb-stranicu/hosting do kraja 2021. godine;</w:t>
      </w:r>
    </w:p>
    <w:p w14:paraId="63D9D8A7" w14:textId="77777777" w:rsidR="00B22DB3" w:rsidRPr="00B75A32" w:rsidRDefault="00B22DB3" w:rsidP="00B75A32">
      <w:pPr>
        <w:pStyle w:val="ListParagraph"/>
        <w:numPr>
          <w:ilvl w:val="0"/>
          <w:numId w:val="2"/>
        </w:numPr>
        <w:spacing w:line="276" w:lineRule="auto"/>
        <w:ind w:left="1134" w:hanging="425"/>
        <w:jc w:val="both"/>
        <w:rPr>
          <w:noProof/>
          <w:sz w:val="22"/>
          <w:szCs w:val="22"/>
          <w:lang w:val="sr-Latn-RS"/>
        </w:rPr>
      </w:pPr>
      <w:r w:rsidRPr="00B75A32">
        <w:rPr>
          <w:noProof/>
          <w:sz w:val="22"/>
          <w:szCs w:val="22"/>
          <w:lang w:val="sr-Latn-RS"/>
        </w:rPr>
        <w:t>da omogući funkcionalnost veb-stranice na računaru i mobilnom telefonu;</w:t>
      </w:r>
    </w:p>
    <w:p w14:paraId="37595883" w14:textId="77777777" w:rsidR="00B22DB3" w:rsidRPr="00B75A32" w:rsidRDefault="00B22DB3" w:rsidP="00B75A32">
      <w:pPr>
        <w:pStyle w:val="ListParagraph"/>
        <w:numPr>
          <w:ilvl w:val="0"/>
          <w:numId w:val="2"/>
        </w:numPr>
        <w:spacing w:line="276" w:lineRule="auto"/>
        <w:ind w:left="1134" w:hanging="425"/>
        <w:jc w:val="both"/>
        <w:rPr>
          <w:noProof/>
          <w:sz w:val="22"/>
          <w:szCs w:val="22"/>
          <w:lang w:val="sr-Latn-RS"/>
        </w:rPr>
      </w:pPr>
      <w:r w:rsidRPr="00B75A32">
        <w:rPr>
          <w:noProof/>
          <w:sz w:val="22"/>
          <w:szCs w:val="22"/>
          <w:lang w:val="sr-Latn-RS"/>
        </w:rPr>
        <w:t>da omogući pristup sa bilo kog veb-pretraživača;</w:t>
      </w:r>
    </w:p>
    <w:p w14:paraId="79A55BE6" w14:textId="5C505C07" w:rsidR="00B22DB3" w:rsidRPr="00C746B6" w:rsidRDefault="003A4A6B" w:rsidP="00C746B6">
      <w:pPr>
        <w:pStyle w:val="ListParagraph"/>
        <w:numPr>
          <w:ilvl w:val="0"/>
          <w:numId w:val="2"/>
        </w:numPr>
        <w:spacing w:line="276" w:lineRule="auto"/>
        <w:ind w:left="1134" w:hanging="425"/>
        <w:rPr>
          <w:noProof/>
          <w:sz w:val="22"/>
          <w:szCs w:val="22"/>
          <w:lang w:val="sr-Latn-RS"/>
        </w:rPr>
      </w:pPr>
      <w:r w:rsidRPr="00B75A32">
        <w:rPr>
          <w:noProof/>
          <w:sz w:val="22"/>
          <w:szCs w:val="22"/>
          <w:lang w:val="sr-Latn-RS"/>
        </w:rPr>
        <w:t>da se nakon usvajanja Šifarnika kvalifikacija, postojeći Šifa</w:t>
      </w:r>
      <w:r w:rsidR="00C746B6">
        <w:rPr>
          <w:noProof/>
          <w:sz w:val="22"/>
          <w:szCs w:val="22"/>
          <w:lang w:val="sr-Latn-RS"/>
        </w:rPr>
        <w:t xml:space="preserve">rnik zanimanja i stručne spreme </w:t>
      </w:r>
      <w:r w:rsidRPr="00C746B6">
        <w:rPr>
          <w:noProof/>
          <w:sz w:val="22"/>
          <w:szCs w:val="22"/>
          <w:lang w:val="sr-Latn-RS"/>
        </w:rPr>
        <w:t xml:space="preserve">zameni Šifarnikom kvalifikacija i da se omogući pretraživanje po šifri i po nazivu kvalifikacije; </w:t>
      </w:r>
    </w:p>
    <w:p w14:paraId="57C37D3D" w14:textId="77777777" w:rsidR="00B22DB3" w:rsidRPr="00B75A32" w:rsidRDefault="00B22DB3" w:rsidP="00B75A32">
      <w:pPr>
        <w:pStyle w:val="ListParagraph"/>
        <w:numPr>
          <w:ilvl w:val="0"/>
          <w:numId w:val="2"/>
        </w:numPr>
        <w:spacing w:line="276" w:lineRule="auto"/>
        <w:ind w:left="1134" w:hanging="425"/>
        <w:jc w:val="both"/>
        <w:rPr>
          <w:noProof/>
          <w:sz w:val="22"/>
          <w:szCs w:val="22"/>
          <w:lang w:val="sr-Latn-RS"/>
        </w:rPr>
      </w:pPr>
      <w:r w:rsidRPr="00B75A32">
        <w:rPr>
          <w:noProof/>
          <w:sz w:val="22"/>
          <w:szCs w:val="22"/>
          <w:lang w:val="sr-Latn-RS"/>
        </w:rPr>
        <w:t>da omogući da redizajnirana veb-stranica ima verziju na ćirilici i na latinici;</w:t>
      </w:r>
    </w:p>
    <w:p w14:paraId="01A88294" w14:textId="77777777" w:rsidR="00B22DB3" w:rsidRPr="00B75A32" w:rsidRDefault="00B22DB3" w:rsidP="0065664E">
      <w:pPr>
        <w:pStyle w:val="ListParagraph"/>
        <w:numPr>
          <w:ilvl w:val="0"/>
          <w:numId w:val="2"/>
        </w:numPr>
        <w:spacing w:after="120" w:line="276" w:lineRule="auto"/>
        <w:ind w:left="1134" w:hanging="425"/>
        <w:jc w:val="both"/>
        <w:rPr>
          <w:noProof/>
          <w:sz w:val="22"/>
          <w:szCs w:val="22"/>
          <w:lang w:val="sr-Latn-RS"/>
        </w:rPr>
      </w:pPr>
      <w:r w:rsidRPr="00B75A32">
        <w:rPr>
          <w:noProof/>
          <w:sz w:val="22"/>
          <w:szCs w:val="22"/>
          <w:lang w:val="sr-Latn-RS"/>
        </w:rPr>
        <w:lastRenderedPageBreak/>
        <w:t>da na veb stranicu postavlja nove propise i druga akta, kao i da ažurira sadržaje i informacije koje dostavi MRZBSP.</w:t>
      </w:r>
    </w:p>
    <w:p w14:paraId="38A60D15" w14:textId="2379F426" w:rsidR="00B22DB3" w:rsidRPr="00B75A32" w:rsidRDefault="001F2C3E" w:rsidP="00F06103">
      <w:pPr>
        <w:pStyle w:val="ListParagraph"/>
        <w:numPr>
          <w:ilvl w:val="0"/>
          <w:numId w:val="3"/>
        </w:numPr>
        <w:spacing w:after="60" w:line="276" w:lineRule="auto"/>
        <w:jc w:val="both"/>
        <w:rPr>
          <w:noProof/>
          <w:sz w:val="22"/>
          <w:szCs w:val="22"/>
          <w:lang w:val="sr-Latn-RS"/>
        </w:rPr>
      </w:pPr>
      <w:r w:rsidRPr="00B75A32">
        <w:rPr>
          <w:noProof/>
          <w:sz w:val="22"/>
          <w:szCs w:val="22"/>
          <w:lang w:val="sr-Latn-RS"/>
        </w:rPr>
        <w:t>Očekuje se da k</w:t>
      </w:r>
      <w:r w:rsidR="003A4A6B" w:rsidRPr="00B75A32">
        <w:rPr>
          <w:noProof/>
          <w:sz w:val="22"/>
          <w:szCs w:val="22"/>
          <w:lang w:val="sr-Latn-RS"/>
        </w:rPr>
        <w:t>onsultant</w:t>
      </w:r>
      <w:r w:rsidRPr="00B75A32">
        <w:rPr>
          <w:noProof/>
          <w:sz w:val="22"/>
          <w:szCs w:val="22"/>
          <w:lang w:val="sr-Latn-RS"/>
        </w:rPr>
        <w:t>/konsultantkinja</w:t>
      </w:r>
      <w:r w:rsidR="003A4A6B" w:rsidRPr="00B75A32">
        <w:rPr>
          <w:noProof/>
          <w:sz w:val="22"/>
          <w:szCs w:val="22"/>
          <w:lang w:val="sr-Latn-RS"/>
        </w:rPr>
        <w:t xml:space="preserve"> osigura</w:t>
      </w:r>
      <w:r w:rsidR="00D34243" w:rsidRPr="00B75A32">
        <w:rPr>
          <w:noProof/>
          <w:sz w:val="22"/>
          <w:szCs w:val="22"/>
          <w:lang w:val="sr-Latn-RS"/>
        </w:rPr>
        <w:t xml:space="preserve"> sledeće tehničke zahteve u okviru </w:t>
      </w:r>
      <w:r w:rsidR="00B22DB3" w:rsidRPr="00B75A32">
        <w:rPr>
          <w:noProof/>
          <w:sz w:val="22"/>
          <w:szCs w:val="22"/>
          <w:lang w:val="sr-Latn-RS"/>
        </w:rPr>
        <w:t>zadatka:</w:t>
      </w:r>
    </w:p>
    <w:p w14:paraId="5550A3A3" w14:textId="77777777" w:rsidR="00B22DB3" w:rsidRPr="00B75A32" w:rsidRDefault="00B22DB3" w:rsidP="00B75A32">
      <w:pPr>
        <w:pStyle w:val="ListParagraph"/>
        <w:numPr>
          <w:ilvl w:val="0"/>
          <w:numId w:val="2"/>
        </w:numPr>
        <w:spacing w:line="276" w:lineRule="auto"/>
        <w:ind w:left="1134" w:hanging="425"/>
        <w:jc w:val="both"/>
        <w:rPr>
          <w:noProof/>
          <w:sz w:val="22"/>
          <w:szCs w:val="22"/>
          <w:lang w:val="sr-Latn-RS"/>
        </w:rPr>
      </w:pPr>
      <w:r w:rsidRPr="00B75A32">
        <w:rPr>
          <w:noProof/>
          <w:sz w:val="22"/>
          <w:szCs w:val="22"/>
          <w:lang w:val="sr-Latn-RS"/>
        </w:rPr>
        <w:t>PHP optimized hosting;</w:t>
      </w:r>
    </w:p>
    <w:p w14:paraId="11A294AF" w14:textId="77777777" w:rsidR="00B22DB3" w:rsidRPr="00B75A32" w:rsidRDefault="00B22DB3" w:rsidP="00B75A32">
      <w:pPr>
        <w:pStyle w:val="ListParagraph"/>
        <w:numPr>
          <w:ilvl w:val="0"/>
          <w:numId w:val="2"/>
        </w:numPr>
        <w:spacing w:line="276" w:lineRule="auto"/>
        <w:ind w:left="1134" w:hanging="425"/>
        <w:jc w:val="both"/>
        <w:rPr>
          <w:noProof/>
          <w:sz w:val="22"/>
          <w:szCs w:val="22"/>
          <w:lang w:val="sr-Latn-RS"/>
        </w:rPr>
      </w:pPr>
      <w:r w:rsidRPr="00B75A32">
        <w:rPr>
          <w:noProof/>
          <w:sz w:val="22"/>
          <w:szCs w:val="22"/>
          <w:lang w:val="sr-Latn-RS"/>
        </w:rPr>
        <w:t>100 GB HDD prostora;</w:t>
      </w:r>
    </w:p>
    <w:p w14:paraId="252EC9B4" w14:textId="77777777" w:rsidR="00B22DB3" w:rsidRPr="00B75A32" w:rsidRDefault="00B22DB3" w:rsidP="00B75A32">
      <w:pPr>
        <w:pStyle w:val="ListParagraph"/>
        <w:numPr>
          <w:ilvl w:val="0"/>
          <w:numId w:val="2"/>
        </w:numPr>
        <w:spacing w:line="276" w:lineRule="auto"/>
        <w:ind w:left="1134" w:hanging="425"/>
        <w:jc w:val="both"/>
        <w:rPr>
          <w:noProof/>
          <w:sz w:val="22"/>
          <w:szCs w:val="22"/>
          <w:lang w:val="sr-Latn-RS"/>
        </w:rPr>
      </w:pPr>
      <w:r w:rsidRPr="00B75A32">
        <w:rPr>
          <w:noProof/>
          <w:sz w:val="22"/>
          <w:szCs w:val="22"/>
          <w:lang w:val="sr-Latn-RS"/>
        </w:rPr>
        <w:t>broj domena neograničen;</w:t>
      </w:r>
    </w:p>
    <w:p w14:paraId="0EFCC6D9" w14:textId="77777777" w:rsidR="00B22DB3" w:rsidRPr="00B75A32" w:rsidRDefault="00B22DB3" w:rsidP="00B75A32">
      <w:pPr>
        <w:pStyle w:val="ListParagraph"/>
        <w:numPr>
          <w:ilvl w:val="0"/>
          <w:numId w:val="2"/>
        </w:numPr>
        <w:spacing w:line="276" w:lineRule="auto"/>
        <w:ind w:left="1134" w:hanging="425"/>
        <w:jc w:val="both"/>
        <w:rPr>
          <w:noProof/>
          <w:sz w:val="22"/>
          <w:szCs w:val="22"/>
          <w:lang w:val="sr-Latn-RS"/>
        </w:rPr>
      </w:pPr>
      <w:r w:rsidRPr="00B75A32">
        <w:rPr>
          <w:noProof/>
          <w:sz w:val="22"/>
          <w:szCs w:val="22"/>
          <w:lang w:val="sr-Latn-RS"/>
        </w:rPr>
        <w:t>napredni firewall;</w:t>
      </w:r>
    </w:p>
    <w:p w14:paraId="12653F1D" w14:textId="77777777" w:rsidR="00B22DB3" w:rsidRPr="00B75A32" w:rsidRDefault="00B22DB3" w:rsidP="00B75A32">
      <w:pPr>
        <w:pStyle w:val="ListParagraph"/>
        <w:numPr>
          <w:ilvl w:val="0"/>
          <w:numId w:val="2"/>
        </w:numPr>
        <w:spacing w:line="276" w:lineRule="auto"/>
        <w:ind w:left="1134" w:hanging="425"/>
        <w:jc w:val="both"/>
        <w:rPr>
          <w:noProof/>
          <w:sz w:val="22"/>
          <w:szCs w:val="22"/>
          <w:lang w:val="sr-Latn-RS"/>
        </w:rPr>
      </w:pPr>
      <w:r w:rsidRPr="00B75A32">
        <w:rPr>
          <w:noProof/>
          <w:sz w:val="22"/>
          <w:szCs w:val="22"/>
          <w:lang w:val="sr-Latn-RS"/>
        </w:rPr>
        <w:t>Redis;</w:t>
      </w:r>
    </w:p>
    <w:p w14:paraId="5132EB90" w14:textId="77777777" w:rsidR="00B22DB3" w:rsidRPr="00B75A32" w:rsidRDefault="00B22DB3" w:rsidP="00B75A32">
      <w:pPr>
        <w:pStyle w:val="ListParagraph"/>
        <w:numPr>
          <w:ilvl w:val="0"/>
          <w:numId w:val="2"/>
        </w:numPr>
        <w:spacing w:line="276" w:lineRule="auto"/>
        <w:ind w:left="1134" w:hanging="425"/>
        <w:jc w:val="both"/>
        <w:rPr>
          <w:noProof/>
          <w:sz w:val="22"/>
          <w:szCs w:val="22"/>
          <w:lang w:val="sr-Latn-RS"/>
        </w:rPr>
      </w:pPr>
      <w:r w:rsidRPr="00B75A32">
        <w:rPr>
          <w:noProof/>
          <w:sz w:val="22"/>
          <w:szCs w:val="22"/>
          <w:lang w:val="sr-Latn-RS"/>
        </w:rPr>
        <w:t>dnevni/nedeljni Backup;</w:t>
      </w:r>
    </w:p>
    <w:p w14:paraId="2983DDB6" w14:textId="77777777" w:rsidR="00B22DB3" w:rsidRPr="00B75A32" w:rsidRDefault="00B22DB3" w:rsidP="00B75A32">
      <w:pPr>
        <w:pStyle w:val="ListParagraph"/>
        <w:numPr>
          <w:ilvl w:val="0"/>
          <w:numId w:val="2"/>
        </w:numPr>
        <w:spacing w:after="120" w:line="276" w:lineRule="auto"/>
        <w:ind w:left="1134" w:hanging="425"/>
        <w:jc w:val="both"/>
        <w:rPr>
          <w:noProof/>
          <w:sz w:val="22"/>
          <w:szCs w:val="22"/>
          <w:lang w:val="sr-Latn-RS"/>
        </w:rPr>
      </w:pPr>
      <w:r w:rsidRPr="00B75A32">
        <w:rPr>
          <w:noProof/>
          <w:sz w:val="22"/>
          <w:szCs w:val="22"/>
          <w:lang w:val="sr-Latn-RS"/>
        </w:rPr>
        <w:t>održavanje PHP portala.</w:t>
      </w:r>
    </w:p>
    <w:p w14:paraId="42DD6642" w14:textId="77777777" w:rsidR="00B22DB3" w:rsidRPr="00B75A32" w:rsidRDefault="00D34243" w:rsidP="00F06103">
      <w:pPr>
        <w:pStyle w:val="ListParagraph"/>
        <w:numPr>
          <w:ilvl w:val="0"/>
          <w:numId w:val="3"/>
        </w:numPr>
        <w:spacing w:after="60" w:line="276" w:lineRule="auto"/>
        <w:jc w:val="both"/>
        <w:rPr>
          <w:noProof/>
          <w:sz w:val="22"/>
          <w:szCs w:val="22"/>
          <w:lang w:val="sr-Latn-RS"/>
        </w:rPr>
      </w:pPr>
      <w:r w:rsidRPr="00B75A32">
        <w:rPr>
          <w:noProof/>
          <w:sz w:val="22"/>
          <w:szCs w:val="22"/>
          <w:lang w:val="sr-Latn-RS"/>
        </w:rPr>
        <w:t>Održavanje i servisiranje podrazumeva:</w:t>
      </w:r>
    </w:p>
    <w:p w14:paraId="42A8D555" w14:textId="77777777" w:rsidR="00B22DB3" w:rsidRPr="00B75A32" w:rsidRDefault="00B22DB3" w:rsidP="00B75A32">
      <w:pPr>
        <w:pStyle w:val="ListParagraph"/>
        <w:numPr>
          <w:ilvl w:val="0"/>
          <w:numId w:val="2"/>
        </w:numPr>
        <w:spacing w:line="276" w:lineRule="auto"/>
        <w:ind w:left="1134" w:hanging="425"/>
        <w:jc w:val="both"/>
        <w:rPr>
          <w:noProof/>
          <w:sz w:val="22"/>
          <w:szCs w:val="22"/>
          <w:lang w:val="sr-Latn-RS"/>
        </w:rPr>
      </w:pPr>
      <w:r w:rsidRPr="00B75A32">
        <w:rPr>
          <w:noProof/>
          <w:sz w:val="22"/>
          <w:szCs w:val="22"/>
          <w:lang w:val="sr-Latn-RS"/>
        </w:rPr>
        <w:t>nadgledanje sistema;</w:t>
      </w:r>
    </w:p>
    <w:p w14:paraId="620CF22C" w14:textId="77777777" w:rsidR="00B22DB3" w:rsidRPr="00B75A32" w:rsidRDefault="00B22DB3" w:rsidP="00B75A32">
      <w:pPr>
        <w:pStyle w:val="ListParagraph"/>
        <w:numPr>
          <w:ilvl w:val="0"/>
          <w:numId w:val="2"/>
        </w:numPr>
        <w:spacing w:line="276" w:lineRule="auto"/>
        <w:ind w:left="1134" w:hanging="425"/>
        <w:jc w:val="both"/>
        <w:rPr>
          <w:noProof/>
          <w:sz w:val="22"/>
          <w:szCs w:val="22"/>
          <w:lang w:val="sr-Latn-RS"/>
        </w:rPr>
      </w:pPr>
      <w:r w:rsidRPr="00B75A32">
        <w:rPr>
          <w:noProof/>
          <w:sz w:val="22"/>
          <w:szCs w:val="22"/>
          <w:lang w:val="sr-Latn-RS"/>
        </w:rPr>
        <w:t>redovan sigurnosni update svih instanci sistema u okviru aktuelne verzije sistema;</w:t>
      </w:r>
    </w:p>
    <w:p w14:paraId="25B36916" w14:textId="77777777" w:rsidR="00B22DB3" w:rsidRPr="00B75A32" w:rsidRDefault="00B22DB3" w:rsidP="00B75A32">
      <w:pPr>
        <w:pStyle w:val="ListParagraph"/>
        <w:numPr>
          <w:ilvl w:val="0"/>
          <w:numId w:val="2"/>
        </w:numPr>
        <w:spacing w:line="276" w:lineRule="auto"/>
        <w:ind w:left="1134" w:hanging="425"/>
        <w:jc w:val="both"/>
        <w:rPr>
          <w:noProof/>
          <w:sz w:val="22"/>
          <w:szCs w:val="22"/>
          <w:lang w:val="sr-Latn-RS"/>
        </w:rPr>
      </w:pPr>
      <w:r w:rsidRPr="00B75A32">
        <w:rPr>
          <w:noProof/>
          <w:sz w:val="22"/>
          <w:szCs w:val="22"/>
          <w:lang w:val="sr-Latn-RS"/>
        </w:rPr>
        <w:t>optimizacija sistema;</w:t>
      </w:r>
    </w:p>
    <w:p w14:paraId="6ED3486E" w14:textId="77777777" w:rsidR="00B22DB3" w:rsidRPr="00B75A32" w:rsidRDefault="00B22DB3" w:rsidP="00B75A32">
      <w:pPr>
        <w:pStyle w:val="ListParagraph"/>
        <w:numPr>
          <w:ilvl w:val="0"/>
          <w:numId w:val="2"/>
        </w:numPr>
        <w:spacing w:line="276" w:lineRule="auto"/>
        <w:ind w:left="1134" w:hanging="425"/>
        <w:jc w:val="both"/>
        <w:rPr>
          <w:noProof/>
          <w:sz w:val="22"/>
          <w:szCs w:val="22"/>
          <w:lang w:val="sr-Latn-RS"/>
        </w:rPr>
      </w:pPr>
      <w:r w:rsidRPr="00B75A32">
        <w:rPr>
          <w:noProof/>
          <w:sz w:val="22"/>
          <w:szCs w:val="22"/>
          <w:lang w:val="sr-Latn-RS"/>
        </w:rPr>
        <w:t>blagovremeno obaveštavanje o potencijalnim potrebama za unapređenjem sistema;</w:t>
      </w:r>
    </w:p>
    <w:p w14:paraId="3A8EA331" w14:textId="77777777" w:rsidR="00B22DB3" w:rsidRPr="00B75A32" w:rsidRDefault="00B22DB3" w:rsidP="00B75A32">
      <w:pPr>
        <w:pStyle w:val="ListParagraph"/>
        <w:numPr>
          <w:ilvl w:val="0"/>
          <w:numId w:val="2"/>
        </w:numPr>
        <w:spacing w:line="276" w:lineRule="auto"/>
        <w:ind w:left="1134" w:hanging="425"/>
        <w:jc w:val="both"/>
        <w:rPr>
          <w:noProof/>
          <w:sz w:val="22"/>
          <w:szCs w:val="22"/>
          <w:lang w:val="sr-Latn-RS"/>
        </w:rPr>
      </w:pPr>
      <w:r w:rsidRPr="00B75A32">
        <w:rPr>
          <w:noProof/>
          <w:sz w:val="22"/>
          <w:szCs w:val="22"/>
          <w:lang w:val="sr-Latn-RS"/>
        </w:rPr>
        <w:t>briga o sigurnosti i dostupnosti sistema, rešavanje eventualnih hakerskih upada;</w:t>
      </w:r>
    </w:p>
    <w:p w14:paraId="0D1752C4" w14:textId="77777777" w:rsidR="00B22DB3" w:rsidRPr="00B75A32" w:rsidRDefault="00B22DB3" w:rsidP="00B75A32">
      <w:pPr>
        <w:pStyle w:val="ListParagraph"/>
        <w:numPr>
          <w:ilvl w:val="0"/>
          <w:numId w:val="2"/>
        </w:numPr>
        <w:spacing w:after="120" w:line="276" w:lineRule="auto"/>
        <w:ind w:left="1134" w:hanging="425"/>
        <w:jc w:val="both"/>
        <w:rPr>
          <w:noProof/>
          <w:sz w:val="22"/>
          <w:szCs w:val="22"/>
          <w:lang w:val="sr-Latn-RS"/>
        </w:rPr>
      </w:pPr>
      <w:r w:rsidRPr="00B75A32">
        <w:rPr>
          <w:noProof/>
          <w:sz w:val="22"/>
          <w:szCs w:val="22"/>
          <w:lang w:val="sr-Latn-RS"/>
        </w:rPr>
        <w:t>dnevni/nedeljni backup baze podataka.</w:t>
      </w:r>
    </w:p>
    <w:p w14:paraId="52CED303" w14:textId="77777777" w:rsidR="00B22DB3" w:rsidRPr="00B75A32" w:rsidRDefault="00D34243" w:rsidP="00F06103">
      <w:pPr>
        <w:pStyle w:val="ListParagraph"/>
        <w:numPr>
          <w:ilvl w:val="0"/>
          <w:numId w:val="3"/>
        </w:numPr>
        <w:spacing w:after="60" w:line="276" w:lineRule="auto"/>
        <w:jc w:val="both"/>
        <w:rPr>
          <w:noProof/>
          <w:sz w:val="22"/>
          <w:szCs w:val="22"/>
          <w:lang w:val="sr-Latn-RS"/>
        </w:rPr>
      </w:pPr>
      <w:r w:rsidRPr="00B75A32">
        <w:rPr>
          <w:noProof/>
          <w:sz w:val="22"/>
          <w:szCs w:val="22"/>
          <w:lang w:val="sr-Latn-RS"/>
        </w:rPr>
        <w:t>Ažuriranje sadržaja podrazumeva</w:t>
      </w:r>
      <w:r w:rsidR="00B22DB3" w:rsidRPr="00B75A32">
        <w:rPr>
          <w:noProof/>
          <w:sz w:val="22"/>
          <w:szCs w:val="22"/>
          <w:lang w:val="sr-Latn-RS"/>
        </w:rPr>
        <w:t>:</w:t>
      </w:r>
    </w:p>
    <w:p w14:paraId="63820190" w14:textId="77777777" w:rsidR="00B22DB3" w:rsidRPr="00B75A32" w:rsidRDefault="00B22DB3" w:rsidP="00B75A32">
      <w:pPr>
        <w:pStyle w:val="ListParagraph"/>
        <w:numPr>
          <w:ilvl w:val="0"/>
          <w:numId w:val="2"/>
        </w:numPr>
        <w:spacing w:line="276" w:lineRule="auto"/>
        <w:ind w:left="1134" w:hanging="425"/>
        <w:jc w:val="both"/>
        <w:rPr>
          <w:noProof/>
          <w:sz w:val="22"/>
          <w:szCs w:val="22"/>
          <w:lang w:val="sr-Latn-RS"/>
        </w:rPr>
      </w:pPr>
      <w:r w:rsidRPr="00B75A32">
        <w:rPr>
          <w:noProof/>
          <w:sz w:val="22"/>
          <w:szCs w:val="22"/>
          <w:lang w:val="sr-Latn-RS"/>
        </w:rPr>
        <w:t>unos sadržaja (izmene);</w:t>
      </w:r>
    </w:p>
    <w:p w14:paraId="0D82EB99" w14:textId="77777777" w:rsidR="00B22DB3" w:rsidRPr="00B75A32" w:rsidRDefault="00B22DB3" w:rsidP="00B75A32">
      <w:pPr>
        <w:pStyle w:val="ListParagraph"/>
        <w:numPr>
          <w:ilvl w:val="0"/>
          <w:numId w:val="2"/>
        </w:numPr>
        <w:spacing w:line="276" w:lineRule="auto"/>
        <w:ind w:left="1134" w:hanging="425"/>
        <w:jc w:val="both"/>
        <w:rPr>
          <w:noProof/>
          <w:sz w:val="22"/>
          <w:szCs w:val="22"/>
          <w:lang w:val="sr-Latn-RS"/>
        </w:rPr>
      </w:pPr>
      <w:r w:rsidRPr="00B75A32">
        <w:rPr>
          <w:noProof/>
          <w:sz w:val="22"/>
          <w:szCs w:val="22"/>
          <w:lang w:val="sr-Latn-RS"/>
        </w:rPr>
        <w:t>dizajn, update i zamena banera na portalu;</w:t>
      </w:r>
    </w:p>
    <w:p w14:paraId="729510D7" w14:textId="77777777" w:rsidR="00B22DB3" w:rsidRPr="00B75A32" w:rsidRDefault="00B22DB3" w:rsidP="00B75A32">
      <w:pPr>
        <w:pStyle w:val="ListParagraph"/>
        <w:numPr>
          <w:ilvl w:val="0"/>
          <w:numId w:val="2"/>
        </w:numPr>
        <w:spacing w:after="120" w:line="276" w:lineRule="auto"/>
        <w:ind w:left="1134" w:hanging="425"/>
        <w:jc w:val="both"/>
        <w:rPr>
          <w:noProof/>
          <w:sz w:val="22"/>
          <w:szCs w:val="22"/>
          <w:lang w:val="sr-Latn-RS"/>
        </w:rPr>
      </w:pPr>
      <w:r w:rsidRPr="00B75A32">
        <w:rPr>
          <w:noProof/>
          <w:sz w:val="22"/>
          <w:szCs w:val="22"/>
          <w:lang w:val="sr-Latn-RS"/>
        </w:rPr>
        <w:t>optimizacija sadržaja za pretraživače.</w:t>
      </w:r>
    </w:p>
    <w:p w14:paraId="5BB3F427" w14:textId="77777777" w:rsidR="00D34243" w:rsidRPr="00B75A32" w:rsidRDefault="00D34243" w:rsidP="00D34243">
      <w:pPr>
        <w:spacing w:after="120" w:line="276" w:lineRule="auto"/>
        <w:jc w:val="both"/>
        <w:rPr>
          <w:noProof/>
          <w:sz w:val="22"/>
          <w:szCs w:val="22"/>
          <w:lang w:val="sr-Latn-RS"/>
        </w:rPr>
      </w:pPr>
    </w:p>
    <w:p w14:paraId="4959A57C" w14:textId="77777777" w:rsidR="001F2C3E" w:rsidRPr="00B75A32" w:rsidRDefault="001F2C3E" w:rsidP="001F2C3E">
      <w:pPr>
        <w:spacing w:after="120" w:line="276" w:lineRule="auto"/>
        <w:jc w:val="both"/>
        <w:rPr>
          <w:b/>
          <w:noProof/>
          <w:sz w:val="22"/>
          <w:szCs w:val="22"/>
          <w:u w:val="single"/>
          <w:lang w:val="sr-Latn-RS"/>
        </w:rPr>
      </w:pPr>
      <w:r w:rsidRPr="00B75A32">
        <w:rPr>
          <w:b/>
          <w:noProof/>
          <w:sz w:val="22"/>
          <w:szCs w:val="22"/>
          <w:u w:val="single"/>
          <w:lang w:val="sr-Latn-RS"/>
        </w:rPr>
        <w:t>Trajanje angažmana</w:t>
      </w:r>
    </w:p>
    <w:p w14:paraId="34B20320" w14:textId="6336D93A" w:rsidR="001F2C3E" w:rsidRPr="00B75A32" w:rsidRDefault="001F2C3E" w:rsidP="001F2C3E">
      <w:pPr>
        <w:spacing w:after="120" w:line="276" w:lineRule="auto"/>
        <w:jc w:val="both"/>
        <w:rPr>
          <w:noProof/>
          <w:sz w:val="22"/>
          <w:szCs w:val="22"/>
          <w:lang w:val="sr-Latn-RS"/>
        </w:rPr>
      </w:pPr>
      <w:r w:rsidRPr="00B75A32">
        <w:rPr>
          <w:noProof/>
          <w:sz w:val="22"/>
          <w:szCs w:val="22"/>
          <w:lang w:val="sr-Latn-RS"/>
        </w:rPr>
        <w:t>Angažman će se sprovoditi u okviru projekta „Znanjem do posla – Е2Е” Faza 2, koji se sprovodi  za period od 01. januara 2020. do 31. decembra 2021</w:t>
      </w:r>
      <w:r w:rsidR="00C460AD">
        <w:rPr>
          <w:noProof/>
          <w:sz w:val="22"/>
          <w:szCs w:val="22"/>
          <w:lang w:val="sr-Latn-RS"/>
        </w:rPr>
        <w:t>.</w:t>
      </w:r>
      <w:r w:rsidRPr="00B75A32">
        <w:rPr>
          <w:noProof/>
          <w:sz w:val="22"/>
          <w:szCs w:val="22"/>
          <w:lang w:val="sr-Latn-RS"/>
        </w:rPr>
        <w:t xml:space="preserve"> godine. Očekivani period angažovanja konsultanta/kinje koji ispuni kriterijume je od </w:t>
      </w:r>
      <w:r w:rsidRPr="00B6489E">
        <w:rPr>
          <w:noProof/>
          <w:sz w:val="22"/>
          <w:szCs w:val="22"/>
          <w:lang w:val="sr-Latn-RS"/>
        </w:rPr>
        <w:t>septembra</w:t>
      </w:r>
      <w:r w:rsidRPr="00B75A32">
        <w:rPr>
          <w:noProof/>
          <w:sz w:val="22"/>
          <w:szCs w:val="22"/>
          <w:lang w:val="sr-Latn-RS"/>
        </w:rPr>
        <w:t xml:space="preserve"> 2020. do kraja decembra 2021. godine.</w:t>
      </w:r>
    </w:p>
    <w:p w14:paraId="132F409A" w14:textId="77777777" w:rsidR="001F2C3E" w:rsidRPr="00B75A32" w:rsidRDefault="001F2C3E" w:rsidP="001F2C3E">
      <w:pPr>
        <w:spacing w:after="120" w:line="276" w:lineRule="auto"/>
        <w:jc w:val="both"/>
        <w:rPr>
          <w:noProof/>
          <w:sz w:val="22"/>
          <w:szCs w:val="22"/>
          <w:lang w:val="sr-Latn-RS"/>
        </w:rPr>
      </w:pPr>
    </w:p>
    <w:p w14:paraId="0A5E3AF7" w14:textId="573E7C31" w:rsidR="009E5655" w:rsidRPr="00B75A32" w:rsidRDefault="009E5655" w:rsidP="001F2C3E">
      <w:pPr>
        <w:spacing w:after="120" w:line="276" w:lineRule="auto"/>
        <w:jc w:val="both"/>
        <w:rPr>
          <w:b/>
          <w:noProof/>
          <w:sz w:val="22"/>
          <w:szCs w:val="22"/>
          <w:u w:val="single"/>
          <w:lang w:val="sr-Latn-RS"/>
        </w:rPr>
      </w:pPr>
      <w:r w:rsidRPr="00B75A32">
        <w:rPr>
          <w:b/>
          <w:noProof/>
          <w:sz w:val="22"/>
          <w:szCs w:val="22"/>
          <w:u w:val="single"/>
          <w:lang w:val="sr-Latn-RS"/>
        </w:rPr>
        <w:t>Zainteresovani konsultant/konsultantkinja treba da ispunjava sledeće uslove:</w:t>
      </w:r>
    </w:p>
    <w:p w14:paraId="1AE2F2D6" w14:textId="77777777" w:rsidR="001F2C3E" w:rsidRPr="00B75A32" w:rsidRDefault="001F2C3E" w:rsidP="00F06103">
      <w:pPr>
        <w:pStyle w:val="BodyText1"/>
        <w:numPr>
          <w:ilvl w:val="0"/>
          <w:numId w:val="4"/>
        </w:numPr>
        <w:spacing w:after="120"/>
        <w:rPr>
          <w:rFonts w:ascii="Times New Roman" w:eastAsiaTheme="minorHAnsi" w:hAnsi="Times New Roman"/>
          <w:noProof/>
          <w:szCs w:val="22"/>
          <w:lang w:val="sr-Latn-RS"/>
        </w:rPr>
      </w:pPr>
      <w:r w:rsidRPr="00B75A32">
        <w:rPr>
          <w:rFonts w:ascii="Times New Roman" w:eastAsiaTheme="minorHAnsi" w:hAnsi="Times New Roman"/>
          <w:noProof/>
          <w:szCs w:val="22"/>
          <w:lang w:val="sr-Latn-RS"/>
        </w:rPr>
        <w:t>ovlašćenje za pružanje usluga projektovanja i izrade mrežnih i softverskih rešenja, uključujući poslove oko interneta (ovo se dokazuje šifrom delatnosti koju ponuđač mora posedovati);</w:t>
      </w:r>
    </w:p>
    <w:p w14:paraId="0F8ACC12" w14:textId="30372961" w:rsidR="001F2C3E" w:rsidRDefault="0065664E" w:rsidP="00F06103">
      <w:pPr>
        <w:pStyle w:val="BodyText1"/>
        <w:numPr>
          <w:ilvl w:val="0"/>
          <w:numId w:val="4"/>
        </w:numPr>
        <w:spacing w:after="120"/>
        <w:rPr>
          <w:rFonts w:ascii="Times New Roman" w:eastAsiaTheme="minorHAnsi" w:hAnsi="Times New Roman"/>
          <w:noProof/>
          <w:szCs w:val="22"/>
          <w:lang w:val="sr-Latn-RS"/>
        </w:rPr>
      </w:pPr>
      <w:r>
        <w:rPr>
          <w:rFonts w:ascii="Times New Roman" w:eastAsiaTheme="minorHAnsi" w:hAnsi="Times New Roman"/>
          <w:noProof/>
          <w:szCs w:val="22"/>
          <w:lang w:val="sr-Latn-RS"/>
        </w:rPr>
        <w:t xml:space="preserve">da dostavi spisak naručilaca usluga za koje je radio na </w:t>
      </w:r>
      <w:r w:rsidR="001F2C3E" w:rsidRPr="00B75A32">
        <w:rPr>
          <w:rFonts w:ascii="Times New Roman" w:eastAsiaTheme="minorHAnsi" w:hAnsi="Times New Roman"/>
          <w:noProof/>
          <w:szCs w:val="22"/>
          <w:lang w:val="sr-Latn-RS"/>
        </w:rPr>
        <w:t>izradi/redizajnu sličnih sajtova za potrebe državnih organa u periodu prethodne dve godine – naziv naručioca, vrsta pružene usluge/naziv veb-stranice/sajta.</w:t>
      </w:r>
    </w:p>
    <w:p w14:paraId="5AC37739" w14:textId="77777777" w:rsidR="001F2C3E" w:rsidRPr="00B75A32" w:rsidRDefault="001F2C3E" w:rsidP="001F2C3E">
      <w:pPr>
        <w:pStyle w:val="BodyText1"/>
        <w:spacing w:after="120"/>
        <w:rPr>
          <w:rFonts w:ascii="Times New Roman" w:eastAsiaTheme="minorHAnsi" w:hAnsi="Times New Roman"/>
          <w:noProof/>
          <w:szCs w:val="22"/>
          <w:lang w:val="sr-Latn-RS"/>
        </w:rPr>
      </w:pPr>
      <w:r w:rsidRPr="00B75A32">
        <w:rPr>
          <w:rFonts w:ascii="Times New Roman" w:eastAsiaTheme="minorHAnsi" w:hAnsi="Times New Roman"/>
          <w:noProof/>
          <w:szCs w:val="22"/>
          <w:lang w:val="sr-Latn-RS"/>
        </w:rPr>
        <w:t>Naručilac zadržava pravo da izvrši proveru tačnosti podataka. Ponuđač se obavezuje da na poziv Naručioca, dostavi potvrde o pruženoj usluzi,  potpisane i overene od referentnih naručilaca na način i u primerenom roku koji odredi Naručilac. Ukoliko ponuđač na poziv Naručioca ne dostavi tražene potvrde kao dokaz, Naručilac će njegovu potvrdu odbiti kao neispravnu.</w:t>
      </w:r>
    </w:p>
    <w:p w14:paraId="3ADC9689" w14:textId="4D42DB51" w:rsidR="001F2C3E" w:rsidRPr="00B75A32" w:rsidRDefault="001F2C3E" w:rsidP="001F2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b/>
          <w:noProof/>
          <w:sz w:val="22"/>
          <w:szCs w:val="22"/>
          <w:u w:val="single"/>
          <w:lang w:val="sr-Latn-RS"/>
        </w:rPr>
      </w:pPr>
      <w:r w:rsidRPr="00B75A32">
        <w:rPr>
          <w:noProof/>
          <w:sz w:val="22"/>
          <w:szCs w:val="22"/>
          <w:lang w:val="sr-Latn-RS"/>
        </w:rPr>
        <w:t xml:space="preserve">Izbor će se vršiti primenom metode: </w:t>
      </w:r>
      <w:r w:rsidRPr="00B75A32">
        <w:rPr>
          <w:b/>
          <w:noProof/>
          <w:sz w:val="22"/>
          <w:szCs w:val="22"/>
          <w:u w:val="single"/>
          <w:lang w:val="sr-Latn-RS"/>
        </w:rPr>
        <w:t>„Izbor konsultanata na osnovu kvaliteta i cene“</w:t>
      </w:r>
      <w:r w:rsidRPr="00B75A32">
        <w:rPr>
          <w:noProof/>
          <w:sz w:val="22"/>
          <w:szCs w:val="22"/>
          <w:lang w:val="sr-Latn-RS"/>
        </w:rPr>
        <w:t xml:space="preserve"> u skladu sa postupkom predviđenim Prilogom br. 4 iz Sporazuma između Vlade Švajcarske Konfederacije i Vlade Republike Srbije u vezi sa donacijom za projekat „Znanjem do posla– Е2Е” Faza 2, za period od 1. januara 2020. do 31.decembra 2021, koji možete pogledati na</w:t>
      </w:r>
      <w:r w:rsidR="00C460AD">
        <w:rPr>
          <w:noProof/>
          <w:sz w:val="22"/>
          <w:szCs w:val="22"/>
          <w:lang w:val="sr-Latn-RS"/>
        </w:rPr>
        <w:t>:</w:t>
      </w:r>
      <w:r w:rsidRPr="00B75A32">
        <w:rPr>
          <w:noProof/>
          <w:sz w:val="22"/>
          <w:szCs w:val="22"/>
          <w:lang w:val="sr-Latn-RS"/>
        </w:rPr>
        <w:t xml:space="preserve"> </w:t>
      </w:r>
      <w:hyperlink r:id="rId9" w:history="1">
        <w:r w:rsidRPr="00B75A32">
          <w:rPr>
            <w:b/>
            <w:noProof/>
            <w:color w:val="0000FF"/>
            <w:sz w:val="22"/>
            <w:szCs w:val="22"/>
            <w:u w:val="single"/>
            <w:lang w:val="sr-Latn-RS"/>
          </w:rPr>
          <w:t>http://socijalnoukljucivanje.gov.rs/wp-content/uploads/2020/04/Prilog-broj-4.doc</w:t>
        </w:r>
      </w:hyperlink>
      <w:r w:rsidRPr="00B75A32">
        <w:rPr>
          <w:b/>
          <w:noProof/>
          <w:sz w:val="22"/>
          <w:szCs w:val="22"/>
          <w:u w:val="single"/>
          <w:lang w:val="sr-Latn-RS"/>
        </w:rPr>
        <w:t xml:space="preserve"> </w:t>
      </w:r>
    </w:p>
    <w:p w14:paraId="3B87DB43" w14:textId="29238102" w:rsidR="001F2C3E" w:rsidRDefault="001F2C3E" w:rsidP="001F2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noProof/>
          <w:sz w:val="22"/>
          <w:szCs w:val="22"/>
          <w:u w:val="single"/>
          <w:lang w:val="sr-Latn-RS"/>
        </w:rPr>
      </w:pPr>
      <w:r w:rsidRPr="00B75A32">
        <w:rPr>
          <w:noProof/>
          <w:sz w:val="22"/>
          <w:szCs w:val="22"/>
          <w:lang w:val="sr-Latn-RS"/>
        </w:rPr>
        <w:lastRenderedPageBreak/>
        <w:t xml:space="preserve">Opis Projektnog zadatka, detaljno uputstvo i formulari za podnošenje ponuda možete preuzeti sa linka: </w:t>
      </w:r>
      <w:hyperlink r:id="rId10" w:history="1">
        <w:r w:rsidRPr="00B75A32">
          <w:rPr>
            <w:noProof/>
            <w:color w:val="0000FF"/>
            <w:sz w:val="22"/>
            <w:szCs w:val="22"/>
            <w:u w:val="single"/>
            <w:lang w:val="sr-Latn-RS"/>
          </w:rPr>
          <w:t>http://socijalnoukljucivanje.gov.rs/rs/o-nama/javne-nabavke/</w:t>
        </w:r>
      </w:hyperlink>
      <w:r w:rsidRPr="00B75A32">
        <w:rPr>
          <w:noProof/>
          <w:sz w:val="22"/>
          <w:szCs w:val="22"/>
          <w:u w:val="single"/>
          <w:lang w:val="sr-Latn-RS"/>
        </w:rPr>
        <w:t xml:space="preserve">   </w:t>
      </w:r>
    </w:p>
    <w:p w14:paraId="24540A0D" w14:textId="77777777" w:rsidR="00631693" w:rsidRDefault="00631693" w:rsidP="001F2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b/>
          <w:noProof/>
          <w:sz w:val="22"/>
          <w:szCs w:val="22"/>
          <w:lang w:val="sr-Latn-RS"/>
        </w:rPr>
      </w:pPr>
    </w:p>
    <w:p w14:paraId="65F37CD8" w14:textId="42DFF202" w:rsidR="001F2C3E" w:rsidRPr="00B75A32" w:rsidRDefault="001F2C3E" w:rsidP="001F2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b/>
          <w:noProof/>
          <w:sz w:val="22"/>
          <w:szCs w:val="22"/>
          <w:lang w:val="sr-Latn-RS"/>
        </w:rPr>
      </w:pPr>
      <w:bookmarkStart w:id="0" w:name="_GoBack"/>
      <w:bookmarkEnd w:id="0"/>
      <w:r w:rsidRPr="00B75A32">
        <w:rPr>
          <w:b/>
          <w:noProof/>
          <w:sz w:val="22"/>
          <w:szCs w:val="22"/>
          <w:lang w:val="sr-Latn-RS"/>
        </w:rPr>
        <w:t xml:space="preserve">Zainteresovani kandidati će podnositi ponude u zatvorenim kovertama </w:t>
      </w:r>
      <w:r w:rsidRPr="00B75A32">
        <w:rPr>
          <w:b/>
          <w:noProof/>
          <w:color w:val="000000" w:themeColor="text1"/>
          <w:sz w:val="22"/>
          <w:szCs w:val="22"/>
          <w:lang w:val="sr-Latn-RS"/>
        </w:rPr>
        <w:t xml:space="preserve">najkasnije do </w:t>
      </w:r>
      <w:r w:rsidR="00B75A32" w:rsidRPr="0065664E">
        <w:rPr>
          <w:b/>
          <w:noProof/>
          <w:color w:val="000000" w:themeColor="text1"/>
          <w:sz w:val="22"/>
          <w:szCs w:val="22"/>
          <w:lang w:val="sr-Latn-RS"/>
        </w:rPr>
        <w:t>14</w:t>
      </w:r>
      <w:r w:rsidRPr="0065664E">
        <w:rPr>
          <w:b/>
          <w:noProof/>
          <w:color w:val="000000" w:themeColor="text1"/>
          <w:sz w:val="22"/>
          <w:szCs w:val="22"/>
          <w:lang w:val="sr-Latn-RS"/>
        </w:rPr>
        <w:t>.0</w:t>
      </w:r>
      <w:r w:rsidR="00B75A32" w:rsidRPr="0065664E">
        <w:rPr>
          <w:b/>
          <w:noProof/>
          <w:color w:val="000000" w:themeColor="text1"/>
          <w:sz w:val="22"/>
          <w:szCs w:val="22"/>
          <w:lang w:val="sr-Latn-RS"/>
        </w:rPr>
        <w:t>8</w:t>
      </w:r>
      <w:r w:rsidRPr="0065664E">
        <w:rPr>
          <w:b/>
          <w:noProof/>
          <w:color w:val="000000" w:themeColor="text1"/>
          <w:sz w:val="22"/>
          <w:szCs w:val="22"/>
          <w:lang w:val="sr-Latn-RS"/>
        </w:rPr>
        <w:t>.2020.</w:t>
      </w:r>
      <w:r w:rsidR="0065664E">
        <w:rPr>
          <w:b/>
          <w:noProof/>
          <w:color w:val="000000" w:themeColor="text1"/>
          <w:sz w:val="22"/>
          <w:szCs w:val="22"/>
          <w:lang w:val="sr-Latn-RS"/>
        </w:rPr>
        <w:t xml:space="preserve"> godine</w:t>
      </w:r>
      <w:r w:rsidR="00631693">
        <w:rPr>
          <w:b/>
          <w:noProof/>
          <w:color w:val="000000" w:themeColor="text1"/>
          <w:sz w:val="22"/>
          <w:szCs w:val="22"/>
          <w:lang w:val="sr-Latn-RS"/>
        </w:rPr>
        <w:t xml:space="preserve"> do</w:t>
      </w:r>
      <w:r w:rsidRPr="00B75A32">
        <w:rPr>
          <w:b/>
          <w:noProof/>
          <w:color w:val="000000" w:themeColor="text1"/>
          <w:sz w:val="22"/>
          <w:szCs w:val="22"/>
          <w:lang w:val="sr-Latn-RS"/>
        </w:rPr>
        <w:t xml:space="preserve"> </w:t>
      </w:r>
      <w:r w:rsidRPr="00B75A32">
        <w:rPr>
          <w:b/>
          <w:noProof/>
          <w:sz w:val="22"/>
          <w:szCs w:val="22"/>
          <w:lang w:val="sr-Latn-RS"/>
        </w:rPr>
        <w:t xml:space="preserve">16:00 časova, poštom ili lično na adresu: </w:t>
      </w:r>
    </w:p>
    <w:p w14:paraId="49094CB3" w14:textId="77777777" w:rsidR="001F2C3E" w:rsidRPr="00B75A32" w:rsidRDefault="001F2C3E" w:rsidP="001F2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noProof/>
          <w:sz w:val="22"/>
          <w:szCs w:val="22"/>
          <w:lang w:val="sr-Latn-RS"/>
        </w:rPr>
      </w:pPr>
      <w:r w:rsidRPr="00B75A32">
        <w:rPr>
          <w:noProof/>
          <w:sz w:val="22"/>
          <w:szCs w:val="22"/>
          <w:lang w:val="sr-Latn-RS"/>
        </w:rPr>
        <w:t>Tim za socijalno uključivanje i smanjenje siromaštva</w:t>
      </w:r>
    </w:p>
    <w:p w14:paraId="04D04DE4" w14:textId="77777777" w:rsidR="001F2C3E" w:rsidRPr="00B75A32" w:rsidRDefault="001F2C3E" w:rsidP="001F2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noProof/>
          <w:sz w:val="22"/>
          <w:szCs w:val="22"/>
          <w:lang w:val="sr-Latn-RS"/>
        </w:rPr>
      </w:pPr>
      <w:r w:rsidRPr="00B75A32">
        <w:rPr>
          <w:noProof/>
          <w:sz w:val="22"/>
          <w:szCs w:val="22"/>
          <w:lang w:val="sr-Latn-RS"/>
        </w:rPr>
        <w:t>Bulevar Milutina Milankovića 106</w:t>
      </w:r>
    </w:p>
    <w:p w14:paraId="4648D5A8" w14:textId="77777777" w:rsidR="001F2C3E" w:rsidRPr="00B75A32" w:rsidRDefault="001F2C3E" w:rsidP="001F2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noProof/>
          <w:sz w:val="22"/>
          <w:szCs w:val="22"/>
          <w:lang w:val="sr-Latn-RS"/>
        </w:rPr>
      </w:pPr>
      <w:r w:rsidRPr="00B75A32">
        <w:rPr>
          <w:noProof/>
          <w:sz w:val="22"/>
          <w:szCs w:val="22"/>
          <w:lang w:val="sr-Latn-RS"/>
        </w:rPr>
        <w:t>11070 Novi Beograd</w:t>
      </w:r>
    </w:p>
    <w:p w14:paraId="73395FDA" w14:textId="77777777" w:rsidR="001F2C3E" w:rsidRPr="00B75A32" w:rsidRDefault="001F2C3E" w:rsidP="001F2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noProof/>
          <w:sz w:val="22"/>
          <w:szCs w:val="22"/>
          <w:lang w:val="sr-Latn-RS"/>
        </w:rPr>
      </w:pPr>
    </w:p>
    <w:p w14:paraId="7B1F1585" w14:textId="465E692B" w:rsidR="001F2C3E" w:rsidRPr="00B75A32" w:rsidRDefault="001F2C3E" w:rsidP="001F2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noProof/>
          <w:sz w:val="22"/>
          <w:szCs w:val="22"/>
          <w:lang w:val="sr-Latn-RS"/>
        </w:rPr>
      </w:pPr>
      <w:r w:rsidRPr="00B75A32">
        <w:rPr>
          <w:noProof/>
          <w:sz w:val="22"/>
          <w:szCs w:val="22"/>
          <w:lang w:val="sr-Latn-RS"/>
        </w:rPr>
        <w:t>Za dodatne informacije možete se obratiti u pisanoj formi na e-mail</w:t>
      </w:r>
      <w:r w:rsidR="00C460AD">
        <w:rPr>
          <w:noProof/>
          <w:sz w:val="22"/>
          <w:szCs w:val="22"/>
          <w:lang w:val="sr-Latn-RS"/>
        </w:rPr>
        <w:t>:</w:t>
      </w:r>
      <w:r w:rsidR="00B75A32">
        <w:rPr>
          <w:noProof/>
          <w:sz w:val="22"/>
          <w:szCs w:val="22"/>
          <w:lang w:val="sr-Latn-RS"/>
        </w:rPr>
        <w:t xml:space="preserve"> </w:t>
      </w:r>
      <w:hyperlink r:id="rId11" w:history="1">
        <w:r w:rsidR="00B75A32" w:rsidRPr="00810479">
          <w:rPr>
            <w:rStyle w:val="Hyperlink"/>
            <w:noProof/>
            <w:sz w:val="22"/>
            <w:szCs w:val="22"/>
            <w:lang w:val="sr-Latn-RS"/>
          </w:rPr>
          <w:t>biljana.bozovic@gov.rs</w:t>
        </w:r>
      </w:hyperlink>
      <w:r w:rsidR="00B75A32">
        <w:rPr>
          <w:noProof/>
          <w:sz w:val="22"/>
          <w:szCs w:val="22"/>
          <w:lang w:val="sr-Latn-RS"/>
        </w:rPr>
        <w:t xml:space="preserve"> </w:t>
      </w:r>
      <w:r w:rsidRPr="00B75A32">
        <w:rPr>
          <w:noProof/>
          <w:sz w:val="22"/>
          <w:szCs w:val="22"/>
          <w:lang w:val="sr-Latn-RS"/>
        </w:rPr>
        <w:t xml:space="preserve">   </w:t>
      </w:r>
    </w:p>
    <w:p w14:paraId="72897BBC" w14:textId="77777777" w:rsidR="001F2C3E" w:rsidRPr="00B75A32" w:rsidRDefault="001F2C3E" w:rsidP="001F2C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rPr>
          <w:noProof/>
          <w:sz w:val="22"/>
          <w:szCs w:val="22"/>
          <w:u w:val="single"/>
          <w:lang w:val="sr-Latn-RS"/>
        </w:rPr>
      </w:pPr>
    </w:p>
    <w:p w14:paraId="34F684B1" w14:textId="77777777" w:rsidR="005C7267" w:rsidRPr="00B75A32" w:rsidRDefault="005C7267" w:rsidP="001D5024">
      <w:pPr>
        <w:spacing w:line="276" w:lineRule="auto"/>
        <w:rPr>
          <w:noProof/>
          <w:color w:val="FF0000"/>
          <w:sz w:val="22"/>
          <w:szCs w:val="22"/>
          <w:lang w:val="sr-Latn-RS"/>
        </w:rPr>
      </w:pPr>
    </w:p>
    <w:p w14:paraId="704D514A" w14:textId="77777777" w:rsidR="0031416B" w:rsidRPr="00B75A32" w:rsidRDefault="0031416B" w:rsidP="001D5024">
      <w:pPr>
        <w:spacing w:line="276" w:lineRule="auto"/>
        <w:rPr>
          <w:noProof/>
          <w:color w:val="FF0000"/>
          <w:sz w:val="22"/>
          <w:szCs w:val="22"/>
          <w:lang w:val="sr-Latn-RS"/>
        </w:rPr>
      </w:pPr>
    </w:p>
    <w:p w14:paraId="61347FAA" w14:textId="77777777" w:rsidR="0031416B" w:rsidRPr="00B75A32" w:rsidRDefault="0031416B" w:rsidP="001D5024">
      <w:pPr>
        <w:spacing w:line="276" w:lineRule="auto"/>
        <w:rPr>
          <w:noProof/>
          <w:color w:val="FF0000"/>
          <w:sz w:val="22"/>
          <w:szCs w:val="22"/>
          <w:lang w:val="sr-Latn-RS"/>
        </w:rPr>
      </w:pPr>
    </w:p>
    <w:sectPr w:rsidR="0031416B" w:rsidRPr="00B75A32" w:rsidSect="00A446F4">
      <w:headerReference w:type="even" r:id="rId12"/>
      <w:headerReference w:type="default" r:id="rId13"/>
      <w:footerReference w:type="even" r:id="rId14"/>
      <w:footerReference w:type="default" r:id="rId15"/>
      <w:headerReference w:type="first" r:id="rId16"/>
      <w:footerReference w:type="first" r:id="rId17"/>
      <w:pgSz w:w="12240" w:h="15840" w:code="1"/>
      <w:pgMar w:top="809" w:right="1183" w:bottom="993" w:left="1276" w:header="284" w:footer="11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C27EF" w16cex:dateUtc="2020-07-29T14:53:00Z"/>
  <w16cex:commentExtensible w16cex:durableId="22CC2DAE" w16cex:dateUtc="2020-07-29T15:17:00Z"/>
  <w16cex:commentExtensible w16cex:durableId="22CC2DEC" w16cex:dateUtc="2020-07-29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2C6B9D" w16cid:durableId="22CC27E8"/>
  <w16cid:commentId w16cid:paraId="0BFB03EB" w16cid:durableId="22CC27EF"/>
  <w16cid:commentId w16cid:paraId="3C8ECC26" w16cid:durableId="22CC2DAE"/>
  <w16cid:commentId w16cid:paraId="5E5890C4" w16cid:durableId="22CC2DEC"/>
  <w16cid:commentId w16cid:paraId="4BD8AD90" w16cid:durableId="22CC27E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4E324" w14:textId="77777777" w:rsidR="00AC1A3C" w:rsidRDefault="00AC1A3C" w:rsidP="002C66F6">
      <w:r>
        <w:separator/>
      </w:r>
    </w:p>
  </w:endnote>
  <w:endnote w:type="continuationSeparator" w:id="0">
    <w:p w14:paraId="55F69B6E" w14:textId="77777777" w:rsidR="00AC1A3C" w:rsidRDefault="00AC1A3C"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82EE9"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7C638F"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7B1B0" w14:textId="229119C0"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631693">
      <w:rPr>
        <w:noProof/>
        <w:sz w:val="20"/>
        <w:szCs w:val="20"/>
      </w:rPr>
      <w:t>3</w:t>
    </w:r>
    <w:r w:rsidRPr="00AC70C4">
      <w:rPr>
        <w:sz w:val="20"/>
        <w:szCs w:val="20"/>
      </w:rPr>
      <w:fldChar w:fldCharType="end"/>
    </w:r>
  </w:p>
  <w:p w14:paraId="1F48A1FA"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5CB1C"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E18E3" w14:textId="77777777" w:rsidR="00AC1A3C" w:rsidRDefault="00AC1A3C" w:rsidP="002C66F6">
      <w:r>
        <w:separator/>
      </w:r>
    </w:p>
  </w:footnote>
  <w:footnote w:type="continuationSeparator" w:id="0">
    <w:p w14:paraId="05BF8DEC" w14:textId="77777777" w:rsidR="00AC1A3C" w:rsidRDefault="00AC1A3C" w:rsidP="002C66F6">
      <w:r>
        <w:continuationSeparator/>
      </w:r>
    </w:p>
  </w:footnote>
  <w:footnote w:id="1">
    <w:p w14:paraId="7E34D7D0" w14:textId="77777777" w:rsidR="00FD0523" w:rsidRPr="00FD0523" w:rsidRDefault="00FD0523" w:rsidP="00FD0523">
      <w:pPr>
        <w:pStyle w:val="FootnoteText"/>
        <w:jc w:val="both"/>
        <w:rPr>
          <w:lang w:val="sr-Latn-RS"/>
        </w:rPr>
      </w:pPr>
      <w:r w:rsidRPr="00FD0523">
        <w:rPr>
          <w:rStyle w:val="FootnoteReference"/>
          <w:lang w:val="sr-Latn-RS"/>
        </w:rPr>
        <w:footnoteRef/>
      </w:r>
      <w:r w:rsidRPr="00FD0523">
        <w:rPr>
          <w:sz w:val="18"/>
          <w:szCs w:val="18"/>
          <w:lang w:val="sr-Latn-RS"/>
        </w:rPr>
        <w:t xml:space="preserve"> Odluka o izmenama i dopunama </w:t>
      </w:r>
      <w:r>
        <w:rPr>
          <w:sz w:val="18"/>
          <w:szCs w:val="18"/>
          <w:lang w:val="sr-Latn-RS"/>
        </w:rPr>
        <w:t>O</w:t>
      </w:r>
      <w:r w:rsidRPr="00FD0523">
        <w:rPr>
          <w:sz w:val="18"/>
          <w:szCs w:val="18"/>
          <w:lang w:val="sr-Latn-RS"/>
        </w:rPr>
        <w:t>dluke o jedinstvenom kodeksu šifara za unošenje i šifriranje podataka u evidencijama u oblasti rada</w:t>
      </w:r>
      <w:r w:rsidR="00B22DB3">
        <w:rPr>
          <w:sz w:val="18"/>
          <w:szCs w:val="18"/>
          <w:lang w:val="sr-Latn-RS"/>
        </w:rPr>
        <w:t xml:space="preserve"> (</w:t>
      </w:r>
      <w:r w:rsidRPr="00FD0523">
        <w:rPr>
          <w:sz w:val="18"/>
          <w:szCs w:val="18"/>
          <w:lang w:val="sr-Latn-RS"/>
        </w:rPr>
        <w:t xml:space="preserve">“Službeni glasnik </w:t>
      </w:r>
      <w:r>
        <w:rPr>
          <w:sz w:val="18"/>
          <w:szCs w:val="18"/>
          <w:lang w:val="sr-Latn-RS"/>
        </w:rPr>
        <w:t xml:space="preserve"> RS”, broj</w:t>
      </w:r>
      <w:r w:rsidRPr="00FD0523">
        <w:rPr>
          <w:sz w:val="18"/>
          <w:szCs w:val="18"/>
          <w:lang w:val="sr-Latn-RS"/>
        </w:rPr>
        <w:t xml:space="preserve"> 101/20</w:t>
      </w:r>
      <w:r w:rsidR="00B22DB3">
        <w:rPr>
          <w:sz w:val="18"/>
          <w:szCs w:val="18"/>
          <w:lang w:val="sr-Latn-R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C90F"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97183" w14:textId="77777777" w:rsidR="00147B3F" w:rsidRDefault="00147B3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8706E"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38AF"/>
    <w:multiLevelType w:val="hybridMultilevel"/>
    <w:tmpl w:val="0480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501C9"/>
    <w:multiLevelType w:val="hybridMultilevel"/>
    <w:tmpl w:val="3066424E"/>
    <w:lvl w:ilvl="0" w:tplc="B2643B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F47AD4"/>
    <w:multiLevelType w:val="hybridMultilevel"/>
    <w:tmpl w:val="EB14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761675"/>
    <w:multiLevelType w:val="hybridMultilevel"/>
    <w:tmpl w:val="9A9A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F6"/>
    <w:rsid w:val="000024AB"/>
    <w:rsid w:val="000118A9"/>
    <w:rsid w:val="000163E6"/>
    <w:rsid w:val="00017DAC"/>
    <w:rsid w:val="00020494"/>
    <w:rsid w:val="00022F0F"/>
    <w:rsid w:val="00044B21"/>
    <w:rsid w:val="00045923"/>
    <w:rsid w:val="0005109E"/>
    <w:rsid w:val="0005384C"/>
    <w:rsid w:val="00061370"/>
    <w:rsid w:val="000618D5"/>
    <w:rsid w:val="00065018"/>
    <w:rsid w:val="000657F6"/>
    <w:rsid w:val="00066DD5"/>
    <w:rsid w:val="00071B84"/>
    <w:rsid w:val="00074D9D"/>
    <w:rsid w:val="0007577F"/>
    <w:rsid w:val="0007578B"/>
    <w:rsid w:val="00075A26"/>
    <w:rsid w:val="000771CB"/>
    <w:rsid w:val="00091795"/>
    <w:rsid w:val="00091A01"/>
    <w:rsid w:val="000960DC"/>
    <w:rsid w:val="000A33C5"/>
    <w:rsid w:val="000B2C77"/>
    <w:rsid w:val="000B6444"/>
    <w:rsid w:val="000C3232"/>
    <w:rsid w:val="000C5E50"/>
    <w:rsid w:val="000C6D8A"/>
    <w:rsid w:val="000D201B"/>
    <w:rsid w:val="000D2D91"/>
    <w:rsid w:val="000D3269"/>
    <w:rsid w:val="000D6814"/>
    <w:rsid w:val="000D6A56"/>
    <w:rsid w:val="000E3A92"/>
    <w:rsid w:val="000E3EA2"/>
    <w:rsid w:val="000E6AA6"/>
    <w:rsid w:val="000F698A"/>
    <w:rsid w:val="001014D5"/>
    <w:rsid w:val="0010367E"/>
    <w:rsid w:val="001041AB"/>
    <w:rsid w:val="00112BE4"/>
    <w:rsid w:val="00113229"/>
    <w:rsid w:val="00116E2D"/>
    <w:rsid w:val="00117ADA"/>
    <w:rsid w:val="0012177B"/>
    <w:rsid w:val="00122D1B"/>
    <w:rsid w:val="00125881"/>
    <w:rsid w:val="0013161B"/>
    <w:rsid w:val="00135212"/>
    <w:rsid w:val="00136B9E"/>
    <w:rsid w:val="00140338"/>
    <w:rsid w:val="001457B1"/>
    <w:rsid w:val="00147B3F"/>
    <w:rsid w:val="001540D0"/>
    <w:rsid w:val="00162018"/>
    <w:rsid w:val="00173B2E"/>
    <w:rsid w:val="00184392"/>
    <w:rsid w:val="00191110"/>
    <w:rsid w:val="00192AE1"/>
    <w:rsid w:val="00192C5D"/>
    <w:rsid w:val="001A1AA5"/>
    <w:rsid w:val="001A1C01"/>
    <w:rsid w:val="001A3484"/>
    <w:rsid w:val="001B36BC"/>
    <w:rsid w:val="001B5075"/>
    <w:rsid w:val="001C30CD"/>
    <w:rsid w:val="001D22C9"/>
    <w:rsid w:val="001D5024"/>
    <w:rsid w:val="001D5774"/>
    <w:rsid w:val="001D77A1"/>
    <w:rsid w:val="001E2A1B"/>
    <w:rsid w:val="001F09FF"/>
    <w:rsid w:val="001F1967"/>
    <w:rsid w:val="001F2C3E"/>
    <w:rsid w:val="001F5733"/>
    <w:rsid w:val="001F62C5"/>
    <w:rsid w:val="001F797A"/>
    <w:rsid w:val="00200BE1"/>
    <w:rsid w:val="002024B9"/>
    <w:rsid w:val="002048E2"/>
    <w:rsid w:val="0020562A"/>
    <w:rsid w:val="00210FC3"/>
    <w:rsid w:val="002157DE"/>
    <w:rsid w:val="002161F0"/>
    <w:rsid w:val="00220A75"/>
    <w:rsid w:val="00222D15"/>
    <w:rsid w:val="0023553D"/>
    <w:rsid w:val="00237453"/>
    <w:rsid w:val="002543DC"/>
    <w:rsid w:val="0025718F"/>
    <w:rsid w:val="00271A55"/>
    <w:rsid w:val="00272ABD"/>
    <w:rsid w:val="0028190F"/>
    <w:rsid w:val="002846D9"/>
    <w:rsid w:val="00285717"/>
    <w:rsid w:val="002922BA"/>
    <w:rsid w:val="00292E41"/>
    <w:rsid w:val="002B1464"/>
    <w:rsid w:val="002B242E"/>
    <w:rsid w:val="002B350E"/>
    <w:rsid w:val="002B487F"/>
    <w:rsid w:val="002B52B5"/>
    <w:rsid w:val="002B7673"/>
    <w:rsid w:val="002C2A4F"/>
    <w:rsid w:val="002C3D36"/>
    <w:rsid w:val="002C66F6"/>
    <w:rsid w:val="002C709B"/>
    <w:rsid w:val="002D5118"/>
    <w:rsid w:val="002F2C93"/>
    <w:rsid w:val="0030343F"/>
    <w:rsid w:val="003130AD"/>
    <w:rsid w:val="0031416B"/>
    <w:rsid w:val="003141C6"/>
    <w:rsid w:val="00314EDA"/>
    <w:rsid w:val="00326969"/>
    <w:rsid w:val="00330996"/>
    <w:rsid w:val="0033664A"/>
    <w:rsid w:val="003435B3"/>
    <w:rsid w:val="00347CBA"/>
    <w:rsid w:val="0035173E"/>
    <w:rsid w:val="003547FB"/>
    <w:rsid w:val="0035488A"/>
    <w:rsid w:val="00361DE8"/>
    <w:rsid w:val="003678D0"/>
    <w:rsid w:val="003724F4"/>
    <w:rsid w:val="003845BE"/>
    <w:rsid w:val="0038519B"/>
    <w:rsid w:val="00385A88"/>
    <w:rsid w:val="00392DD1"/>
    <w:rsid w:val="00393B0F"/>
    <w:rsid w:val="00394D4E"/>
    <w:rsid w:val="003959F5"/>
    <w:rsid w:val="003978C8"/>
    <w:rsid w:val="003978E4"/>
    <w:rsid w:val="003A42A0"/>
    <w:rsid w:val="003A4A6B"/>
    <w:rsid w:val="003A71AE"/>
    <w:rsid w:val="003B01E6"/>
    <w:rsid w:val="003B0256"/>
    <w:rsid w:val="003B1106"/>
    <w:rsid w:val="003B7697"/>
    <w:rsid w:val="003C2742"/>
    <w:rsid w:val="003C36D3"/>
    <w:rsid w:val="003C682D"/>
    <w:rsid w:val="003D29BB"/>
    <w:rsid w:val="003E4FA4"/>
    <w:rsid w:val="003E6080"/>
    <w:rsid w:val="0040087D"/>
    <w:rsid w:val="00401EA7"/>
    <w:rsid w:val="004051E8"/>
    <w:rsid w:val="0041765A"/>
    <w:rsid w:val="00423830"/>
    <w:rsid w:val="0042795E"/>
    <w:rsid w:val="00434739"/>
    <w:rsid w:val="004365E1"/>
    <w:rsid w:val="004408A3"/>
    <w:rsid w:val="0044212E"/>
    <w:rsid w:val="00462554"/>
    <w:rsid w:val="0047695B"/>
    <w:rsid w:val="004824EB"/>
    <w:rsid w:val="00487345"/>
    <w:rsid w:val="0049357B"/>
    <w:rsid w:val="0049478A"/>
    <w:rsid w:val="004A4946"/>
    <w:rsid w:val="004A5A8A"/>
    <w:rsid w:val="004A5D7D"/>
    <w:rsid w:val="004B3683"/>
    <w:rsid w:val="004B5884"/>
    <w:rsid w:val="004D0F2B"/>
    <w:rsid w:val="004D26E1"/>
    <w:rsid w:val="004F2E21"/>
    <w:rsid w:val="004F5E21"/>
    <w:rsid w:val="004F66EB"/>
    <w:rsid w:val="004F7A5E"/>
    <w:rsid w:val="00500D0A"/>
    <w:rsid w:val="005132B1"/>
    <w:rsid w:val="0051669E"/>
    <w:rsid w:val="00521127"/>
    <w:rsid w:val="005228C4"/>
    <w:rsid w:val="005233BB"/>
    <w:rsid w:val="0052484B"/>
    <w:rsid w:val="00527120"/>
    <w:rsid w:val="0053190C"/>
    <w:rsid w:val="0053253A"/>
    <w:rsid w:val="005340FA"/>
    <w:rsid w:val="00540234"/>
    <w:rsid w:val="00552D81"/>
    <w:rsid w:val="005533F5"/>
    <w:rsid w:val="005648F6"/>
    <w:rsid w:val="00564B87"/>
    <w:rsid w:val="005651E7"/>
    <w:rsid w:val="00565C85"/>
    <w:rsid w:val="005821F6"/>
    <w:rsid w:val="00582BAA"/>
    <w:rsid w:val="00586E06"/>
    <w:rsid w:val="00593202"/>
    <w:rsid w:val="00595ED8"/>
    <w:rsid w:val="005A23BF"/>
    <w:rsid w:val="005B1C75"/>
    <w:rsid w:val="005B3CF1"/>
    <w:rsid w:val="005C046F"/>
    <w:rsid w:val="005C6591"/>
    <w:rsid w:val="005C6BCE"/>
    <w:rsid w:val="005C7267"/>
    <w:rsid w:val="005D3551"/>
    <w:rsid w:val="005D40B0"/>
    <w:rsid w:val="005D4E27"/>
    <w:rsid w:val="005D62B1"/>
    <w:rsid w:val="005E05CD"/>
    <w:rsid w:val="005E44B9"/>
    <w:rsid w:val="005E7AF5"/>
    <w:rsid w:val="005F0EC2"/>
    <w:rsid w:val="006010D7"/>
    <w:rsid w:val="0060224C"/>
    <w:rsid w:val="00605D85"/>
    <w:rsid w:val="00607B2C"/>
    <w:rsid w:val="00610662"/>
    <w:rsid w:val="00631693"/>
    <w:rsid w:val="00632FA0"/>
    <w:rsid w:val="006372CF"/>
    <w:rsid w:val="00642420"/>
    <w:rsid w:val="00642EB7"/>
    <w:rsid w:val="0065664E"/>
    <w:rsid w:val="00656FA7"/>
    <w:rsid w:val="006575EB"/>
    <w:rsid w:val="006702AB"/>
    <w:rsid w:val="0067078D"/>
    <w:rsid w:val="006722E2"/>
    <w:rsid w:val="00676008"/>
    <w:rsid w:val="00676734"/>
    <w:rsid w:val="006827EE"/>
    <w:rsid w:val="0068547F"/>
    <w:rsid w:val="006879BA"/>
    <w:rsid w:val="00690886"/>
    <w:rsid w:val="00693ECE"/>
    <w:rsid w:val="006A0B1E"/>
    <w:rsid w:val="006A13AA"/>
    <w:rsid w:val="006A3999"/>
    <w:rsid w:val="006A5079"/>
    <w:rsid w:val="006A661B"/>
    <w:rsid w:val="006B5E18"/>
    <w:rsid w:val="006C0B26"/>
    <w:rsid w:val="006C4C76"/>
    <w:rsid w:val="006D039F"/>
    <w:rsid w:val="006D2884"/>
    <w:rsid w:val="006F19FD"/>
    <w:rsid w:val="006F4DA3"/>
    <w:rsid w:val="00712798"/>
    <w:rsid w:val="00737333"/>
    <w:rsid w:val="0074348C"/>
    <w:rsid w:val="00743BCB"/>
    <w:rsid w:val="00746718"/>
    <w:rsid w:val="00746AD9"/>
    <w:rsid w:val="00753D69"/>
    <w:rsid w:val="00757A98"/>
    <w:rsid w:val="00764A78"/>
    <w:rsid w:val="0077421A"/>
    <w:rsid w:val="00775C59"/>
    <w:rsid w:val="00791AC0"/>
    <w:rsid w:val="007975D7"/>
    <w:rsid w:val="007976F8"/>
    <w:rsid w:val="007A0D07"/>
    <w:rsid w:val="007A2A88"/>
    <w:rsid w:val="007B23C0"/>
    <w:rsid w:val="007B32A7"/>
    <w:rsid w:val="007B7EBC"/>
    <w:rsid w:val="007C0081"/>
    <w:rsid w:val="007C01F4"/>
    <w:rsid w:val="007C0FB7"/>
    <w:rsid w:val="007C1119"/>
    <w:rsid w:val="007C4073"/>
    <w:rsid w:val="007D3FD1"/>
    <w:rsid w:val="007D5032"/>
    <w:rsid w:val="007E51E0"/>
    <w:rsid w:val="007F4FAD"/>
    <w:rsid w:val="007F54F5"/>
    <w:rsid w:val="007F75BB"/>
    <w:rsid w:val="00800B81"/>
    <w:rsid w:val="0081030D"/>
    <w:rsid w:val="00812EAC"/>
    <w:rsid w:val="00815659"/>
    <w:rsid w:val="00815F59"/>
    <w:rsid w:val="008177B2"/>
    <w:rsid w:val="008230C4"/>
    <w:rsid w:val="008241DC"/>
    <w:rsid w:val="00831264"/>
    <w:rsid w:val="0083182C"/>
    <w:rsid w:val="0083251E"/>
    <w:rsid w:val="0083310A"/>
    <w:rsid w:val="00833341"/>
    <w:rsid w:val="008351A1"/>
    <w:rsid w:val="008410CA"/>
    <w:rsid w:val="00842831"/>
    <w:rsid w:val="008449A3"/>
    <w:rsid w:val="00845658"/>
    <w:rsid w:val="008457D3"/>
    <w:rsid w:val="00846F35"/>
    <w:rsid w:val="00852155"/>
    <w:rsid w:val="00852897"/>
    <w:rsid w:val="00853FAD"/>
    <w:rsid w:val="00860DF9"/>
    <w:rsid w:val="00867469"/>
    <w:rsid w:val="008774B2"/>
    <w:rsid w:val="00881855"/>
    <w:rsid w:val="00881F56"/>
    <w:rsid w:val="0088380D"/>
    <w:rsid w:val="008926E1"/>
    <w:rsid w:val="008A2E8E"/>
    <w:rsid w:val="008A5BAE"/>
    <w:rsid w:val="008A69C1"/>
    <w:rsid w:val="008B440F"/>
    <w:rsid w:val="008C2036"/>
    <w:rsid w:val="008C3070"/>
    <w:rsid w:val="008D395C"/>
    <w:rsid w:val="008D5220"/>
    <w:rsid w:val="008D7406"/>
    <w:rsid w:val="008D7EF8"/>
    <w:rsid w:val="008E4304"/>
    <w:rsid w:val="008E483B"/>
    <w:rsid w:val="008F3817"/>
    <w:rsid w:val="008F7205"/>
    <w:rsid w:val="00901C2B"/>
    <w:rsid w:val="00907E83"/>
    <w:rsid w:val="009256E7"/>
    <w:rsid w:val="00936BD9"/>
    <w:rsid w:val="009415C1"/>
    <w:rsid w:val="00945323"/>
    <w:rsid w:val="009457EF"/>
    <w:rsid w:val="00946303"/>
    <w:rsid w:val="00947A85"/>
    <w:rsid w:val="00954E55"/>
    <w:rsid w:val="00957AD0"/>
    <w:rsid w:val="009736F2"/>
    <w:rsid w:val="0097792B"/>
    <w:rsid w:val="00981C80"/>
    <w:rsid w:val="009820B2"/>
    <w:rsid w:val="00982532"/>
    <w:rsid w:val="009867A7"/>
    <w:rsid w:val="009A0AEB"/>
    <w:rsid w:val="009B34BE"/>
    <w:rsid w:val="009B5D29"/>
    <w:rsid w:val="009B6E85"/>
    <w:rsid w:val="009C2654"/>
    <w:rsid w:val="009C365A"/>
    <w:rsid w:val="009C7352"/>
    <w:rsid w:val="009E5493"/>
    <w:rsid w:val="009E5655"/>
    <w:rsid w:val="009E6353"/>
    <w:rsid w:val="009E77B0"/>
    <w:rsid w:val="009E77BC"/>
    <w:rsid w:val="009F00D7"/>
    <w:rsid w:val="009F0455"/>
    <w:rsid w:val="009F107B"/>
    <w:rsid w:val="009F4257"/>
    <w:rsid w:val="009F74DC"/>
    <w:rsid w:val="00A00FA9"/>
    <w:rsid w:val="00A1130B"/>
    <w:rsid w:val="00A27507"/>
    <w:rsid w:val="00A30B93"/>
    <w:rsid w:val="00A33BB2"/>
    <w:rsid w:val="00A35433"/>
    <w:rsid w:val="00A37B56"/>
    <w:rsid w:val="00A405E4"/>
    <w:rsid w:val="00A434EF"/>
    <w:rsid w:val="00A446F4"/>
    <w:rsid w:val="00A47C6D"/>
    <w:rsid w:val="00A55D60"/>
    <w:rsid w:val="00A56619"/>
    <w:rsid w:val="00A57172"/>
    <w:rsid w:val="00A5725A"/>
    <w:rsid w:val="00A77336"/>
    <w:rsid w:val="00A85909"/>
    <w:rsid w:val="00A866C1"/>
    <w:rsid w:val="00A87E88"/>
    <w:rsid w:val="00A92748"/>
    <w:rsid w:val="00AB1AB4"/>
    <w:rsid w:val="00AB29B3"/>
    <w:rsid w:val="00AB32E8"/>
    <w:rsid w:val="00AB5535"/>
    <w:rsid w:val="00AB71D4"/>
    <w:rsid w:val="00AC1A3C"/>
    <w:rsid w:val="00AC70C4"/>
    <w:rsid w:val="00AD2087"/>
    <w:rsid w:val="00AE0920"/>
    <w:rsid w:val="00AE0DFF"/>
    <w:rsid w:val="00AE59EE"/>
    <w:rsid w:val="00AF2356"/>
    <w:rsid w:val="00AF7FC0"/>
    <w:rsid w:val="00B01361"/>
    <w:rsid w:val="00B02398"/>
    <w:rsid w:val="00B0421A"/>
    <w:rsid w:val="00B1052E"/>
    <w:rsid w:val="00B125BF"/>
    <w:rsid w:val="00B16E18"/>
    <w:rsid w:val="00B17D5B"/>
    <w:rsid w:val="00B2227B"/>
    <w:rsid w:val="00B22DB3"/>
    <w:rsid w:val="00B33C53"/>
    <w:rsid w:val="00B34AD6"/>
    <w:rsid w:val="00B34FC8"/>
    <w:rsid w:val="00B412F4"/>
    <w:rsid w:val="00B4210C"/>
    <w:rsid w:val="00B425B5"/>
    <w:rsid w:val="00B52514"/>
    <w:rsid w:val="00B60D65"/>
    <w:rsid w:val="00B612EC"/>
    <w:rsid w:val="00B639E3"/>
    <w:rsid w:val="00B6489E"/>
    <w:rsid w:val="00B65A0E"/>
    <w:rsid w:val="00B744AE"/>
    <w:rsid w:val="00B75A32"/>
    <w:rsid w:val="00B85925"/>
    <w:rsid w:val="00BA275B"/>
    <w:rsid w:val="00BB5810"/>
    <w:rsid w:val="00BC5827"/>
    <w:rsid w:val="00BD0CE9"/>
    <w:rsid w:val="00BE2D92"/>
    <w:rsid w:val="00BE2F5C"/>
    <w:rsid w:val="00BE3369"/>
    <w:rsid w:val="00BE6E67"/>
    <w:rsid w:val="00BF4A9E"/>
    <w:rsid w:val="00C007AF"/>
    <w:rsid w:val="00C066D0"/>
    <w:rsid w:val="00C104EE"/>
    <w:rsid w:val="00C107AF"/>
    <w:rsid w:val="00C10A24"/>
    <w:rsid w:val="00C10F68"/>
    <w:rsid w:val="00C12A5D"/>
    <w:rsid w:val="00C12F5A"/>
    <w:rsid w:val="00C14289"/>
    <w:rsid w:val="00C21768"/>
    <w:rsid w:val="00C22256"/>
    <w:rsid w:val="00C24125"/>
    <w:rsid w:val="00C260A2"/>
    <w:rsid w:val="00C26359"/>
    <w:rsid w:val="00C267A3"/>
    <w:rsid w:val="00C27207"/>
    <w:rsid w:val="00C27679"/>
    <w:rsid w:val="00C334DD"/>
    <w:rsid w:val="00C37479"/>
    <w:rsid w:val="00C4074C"/>
    <w:rsid w:val="00C40B18"/>
    <w:rsid w:val="00C43B8A"/>
    <w:rsid w:val="00C45EDF"/>
    <w:rsid w:val="00C460AD"/>
    <w:rsid w:val="00C462C2"/>
    <w:rsid w:val="00C51C96"/>
    <w:rsid w:val="00C52495"/>
    <w:rsid w:val="00C62507"/>
    <w:rsid w:val="00C667BC"/>
    <w:rsid w:val="00C725C0"/>
    <w:rsid w:val="00C746B6"/>
    <w:rsid w:val="00C77677"/>
    <w:rsid w:val="00C8288C"/>
    <w:rsid w:val="00C8297F"/>
    <w:rsid w:val="00C82B00"/>
    <w:rsid w:val="00C91206"/>
    <w:rsid w:val="00C91FCF"/>
    <w:rsid w:val="00C97757"/>
    <w:rsid w:val="00CA063E"/>
    <w:rsid w:val="00CA2239"/>
    <w:rsid w:val="00CA2704"/>
    <w:rsid w:val="00CC2724"/>
    <w:rsid w:val="00CC5817"/>
    <w:rsid w:val="00CC5E5B"/>
    <w:rsid w:val="00CD4990"/>
    <w:rsid w:val="00CE392F"/>
    <w:rsid w:val="00CE60CF"/>
    <w:rsid w:val="00CF5D19"/>
    <w:rsid w:val="00D000F9"/>
    <w:rsid w:val="00D0043B"/>
    <w:rsid w:val="00D04C52"/>
    <w:rsid w:val="00D108CA"/>
    <w:rsid w:val="00D12C50"/>
    <w:rsid w:val="00D14476"/>
    <w:rsid w:val="00D16EC2"/>
    <w:rsid w:val="00D24F67"/>
    <w:rsid w:val="00D27FF9"/>
    <w:rsid w:val="00D31B54"/>
    <w:rsid w:val="00D33599"/>
    <w:rsid w:val="00D34243"/>
    <w:rsid w:val="00D36D24"/>
    <w:rsid w:val="00D44620"/>
    <w:rsid w:val="00D459F5"/>
    <w:rsid w:val="00D65655"/>
    <w:rsid w:val="00D66DB1"/>
    <w:rsid w:val="00D72F24"/>
    <w:rsid w:val="00D73941"/>
    <w:rsid w:val="00DA1464"/>
    <w:rsid w:val="00DA2415"/>
    <w:rsid w:val="00DA6F9C"/>
    <w:rsid w:val="00DB0971"/>
    <w:rsid w:val="00DC22A3"/>
    <w:rsid w:val="00DC3508"/>
    <w:rsid w:val="00DD18FB"/>
    <w:rsid w:val="00DE501F"/>
    <w:rsid w:val="00DE5B6E"/>
    <w:rsid w:val="00DE7169"/>
    <w:rsid w:val="00DE7F78"/>
    <w:rsid w:val="00DF1707"/>
    <w:rsid w:val="00E002CF"/>
    <w:rsid w:val="00E06A21"/>
    <w:rsid w:val="00E22F2B"/>
    <w:rsid w:val="00E23B24"/>
    <w:rsid w:val="00E3426B"/>
    <w:rsid w:val="00E5092E"/>
    <w:rsid w:val="00E518DD"/>
    <w:rsid w:val="00E57762"/>
    <w:rsid w:val="00E71E49"/>
    <w:rsid w:val="00E7698B"/>
    <w:rsid w:val="00E80779"/>
    <w:rsid w:val="00E848E6"/>
    <w:rsid w:val="00E93C3D"/>
    <w:rsid w:val="00E97F5D"/>
    <w:rsid w:val="00EA18C3"/>
    <w:rsid w:val="00EA5AD4"/>
    <w:rsid w:val="00EA6635"/>
    <w:rsid w:val="00EA7CB9"/>
    <w:rsid w:val="00EB4562"/>
    <w:rsid w:val="00EB494C"/>
    <w:rsid w:val="00EB68DE"/>
    <w:rsid w:val="00EB6D27"/>
    <w:rsid w:val="00EB76AF"/>
    <w:rsid w:val="00EC075A"/>
    <w:rsid w:val="00EC15C3"/>
    <w:rsid w:val="00EE08CC"/>
    <w:rsid w:val="00EE1958"/>
    <w:rsid w:val="00EE6A69"/>
    <w:rsid w:val="00F06103"/>
    <w:rsid w:val="00F065D0"/>
    <w:rsid w:val="00F07BF1"/>
    <w:rsid w:val="00F13CF2"/>
    <w:rsid w:val="00F15550"/>
    <w:rsid w:val="00F328FE"/>
    <w:rsid w:val="00F4139D"/>
    <w:rsid w:val="00F41B7C"/>
    <w:rsid w:val="00F43C6A"/>
    <w:rsid w:val="00F45D29"/>
    <w:rsid w:val="00F46291"/>
    <w:rsid w:val="00F53A25"/>
    <w:rsid w:val="00F53EA0"/>
    <w:rsid w:val="00F54B27"/>
    <w:rsid w:val="00F55DD3"/>
    <w:rsid w:val="00F7440C"/>
    <w:rsid w:val="00F80BAF"/>
    <w:rsid w:val="00F83E77"/>
    <w:rsid w:val="00F85AA7"/>
    <w:rsid w:val="00F90CD3"/>
    <w:rsid w:val="00F92C96"/>
    <w:rsid w:val="00F9715F"/>
    <w:rsid w:val="00FA2671"/>
    <w:rsid w:val="00FA2A1A"/>
    <w:rsid w:val="00FA4EFB"/>
    <w:rsid w:val="00FB12A6"/>
    <w:rsid w:val="00FB385F"/>
    <w:rsid w:val="00FB678A"/>
    <w:rsid w:val="00FC0F95"/>
    <w:rsid w:val="00FC7256"/>
    <w:rsid w:val="00FD0523"/>
    <w:rsid w:val="00FD05A8"/>
    <w:rsid w:val="00FD0B95"/>
    <w:rsid w:val="00FE01E5"/>
    <w:rsid w:val="00FE4040"/>
    <w:rsid w:val="00FF30E2"/>
    <w:rsid w:val="00FF382C"/>
    <w:rsid w:val="00FF7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E6C6D"/>
  <w15:docId w15:val="{1AB12353-0B3B-432A-B458-81602BD6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customStyle="1" w:styleId="BankNormal">
    <w:name w:val="BankNormal"/>
    <w:basedOn w:val="Normal"/>
    <w:rsid w:val="00AB1AB4"/>
    <w:pPr>
      <w:spacing w:after="240"/>
    </w:pPr>
    <w:rPr>
      <w:szCs w:val="20"/>
    </w:rPr>
  </w:style>
  <w:style w:type="table" w:customStyle="1" w:styleId="TableGrid0">
    <w:name w:val="TableGrid"/>
    <w:rsid w:val="009E565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HTMLPreformatted">
    <w:name w:val="HTML Preformatted"/>
    <w:basedOn w:val="Normal"/>
    <w:link w:val="HTMLPreformattedChar"/>
    <w:uiPriority w:val="99"/>
    <w:unhideWhenUsed/>
    <w:rsid w:val="00EC1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C15C3"/>
    <w:rPr>
      <w:rFonts w:ascii="Courier New" w:eastAsia="Times New Roman" w:hAnsi="Courier New" w:cs="Courier New"/>
    </w:rPr>
  </w:style>
  <w:style w:type="character" w:customStyle="1" w:styleId="UnresolvedMention">
    <w:name w:val="Unresolved Mention"/>
    <w:basedOn w:val="DefaultParagraphFont"/>
    <w:uiPriority w:val="99"/>
    <w:semiHidden/>
    <w:unhideWhenUsed/>
    <w:rsid w:val="00B75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6801505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740716251">
      <w:bodyDiv w:val="1"/>
      <w:marLeft w:val="0"/>
      <w:marRight w:val="0"/>
      <w:marTop w:val="0"/>
      <w:marBottom w:val="0"/>
      <w:divBdr>
        <w:top w:val="none" w:sz="0" w:space="0" w:color="auto"/>
        <w:left w:val="none" w:sz="0" w:space="0" w:color="auto"/>
        <w:bottom w:val="none" w:sz="0" w:space="0" w:color="auto"/>
        <w:right w:val="none" w:sz="0" w:space="0" w:color="auto"/>
      </w:divBdr>
    </w:div>
    <w:div w:id="758986646">
      <w:bodyDiv w:val="1"/>
      <w:marLeft w:val="0"/>
      <w:marRight w:val="0"/>
      <w:marTop w:val="0"/>
      <w:marBottom w:val="0"/>
      <w:divBdr>
        <w:top w:val="none" w:sz="0" w:space="0" w:color="auto"/>
        <w:left w:val="none" w:sz="0" w:space="0" w:color="auto"/>
        <w:bottom w:val="none" w:sz="0" w:space="0" w:color="auto"/>
        <w:right w:val="none" w:sz="0" w:space="0" w:color="auto"/>
      </w:divBdr>
      <w:divsChild>
        <w:div w:id="1636640627">
          <w:marLeft w:val="0"/>
          <w:marRight w:val="0"/>
          <w:marTop w:val="0"/>
          <w:marBottom w:val="0"/>
          <w:divBdr>
            <w:top w:val="single" w:sz="6" w:space="0" w:color="DFE1E5"/>
            <w:left w:val="single" w:sz="6" w:space="0" w:color="DFE1E5"/>
            <w:bottom w:val="single" w:sz="6" w:space="0" w:color="DFE1E5"/>
            <w:right w:val="single" w:sz="6" w:space="0" w:color="DFE1E5"/>
          </w:divBdr>
          <w:divsChild>
            <w:div w:id="265162228">
              <w:marLeft w:val="0"/>
              <w:marRight w:val="0"/>
              <w:marTop w:val="0"/>
              <w:marBottom w:val="0"/>
              <w:divBdr>
                <w:top w:val="none" w:sz="0" w:space="0" w:color="auto"/>
                <w:left w:val="none" w:sz="0" w:space="0" w:color="auto"/>
                <w:bottom w:val="none" w:sz="0" w:space="0" w:color="auto"/>
                <w:right w:val="none" w:sz="0" w:space="0" w:color="auto"/>
              </w:divBdr>
              <w:divsChild>
                <w:div w:id="385951390">
                  <w:marLeft w:val="0"/>
                  <w:marRight w:val="0"/>
                  <w:marTop w:val="0"/>
                  <w:marBottom w:val="0"/>
                  <w:divBdr>
                    <w:top w:val="none" w:sz="0" w:space="0" w:color="auto"/>
                    <w:left w:val="none" w:sz="0" w:space="0" w:color="auto"/>
                    <w:bottom w:val="none" w:sz="0" w:space="0" w:color="auto"/>
                    <w:right w:val="none" w:sz="0" w:space="0" w:color="auto"/>
                  </w:divBdr>
                  <w:divsChild>
                    <w:div w:id="283583598">
                      <w:marLeft w:val="0"/>
                      <w:marRight w:val="0"/>
                      <w:marTop w:val="0"/>
                      <w:marBottom w:val="0"/>
                      <w:divBdr>
                        <w:top w:val="none" w:sz="0" w:space="0" w:color="auto"/>
                        <w:left w:val="none" w:sz="0" w:space="0" w:color="auto"/>
                        <w:bottom w:val="none" w:sz="0" w:space="0" w:color="auto"/>
                        <w:right w:val="none" w:sz="0" w:space="0" w:color="auto"/>
                      </w:divBdr>
                      <w:divsChild>
                        <w:div w:id="1536892000">
                          <w:marLeft w:val="0"/>
                          <w:marRight w:val="0"/>
                          <w:marTop w:val="0"/>
                          <w:marBottom w:val="0"/>
                          <w:divBdr>
                            <w:top w:val="none" w:sz="0" w:space="0" w:color="auto"/>
                            <w:left w:val="none" w:sz="0" w:space="0" w:color="auto"/>
                            <w:bottom w:val="none" w:sz="0" w:space="0" w:color="auto"/>
                            <w:right w:val="none" w:sz="0" w:space="0" w:color="auto"/>
                          </w:divBdr>
                          <w:divsChild>
                            <w:div w:id="1047295153">
                              <w:marLeft w:val="-240"/>
                              <w:marRight w:val="-240"/>
                              <w:marTop w:val="0"/>
                              <w:marBottom w:val="0"/>
                              <w:divBdr>
                                <w:top w:val="none" w:sz="0" w:space="0" w:color="auto"/>
                                <w:left w:val="none" w:sz="0" w:space="0" w:color="auto"/>
                                <w:bottom w:val="none" w:sz="0" w:space="0" w:color="auto"/>
                                <w:right w:val="none" w:sz="0" w:space="0" w:color="auto"/>
                              </w:divBdr>
                              <w:divsChild>
                                <w:div w:id="1841509394">
                                  <w:marLeft w:val="0"/>
                                  <w:marRight w:val="0"/>
                                  <w:marTop w:val="0"/>
                                  <w:marBottom w:val="0"/>
                                  <w:divBdr>
                                    <w:top w:val="none" w:sz="0" w:space="0" w:color="auto"/>
                                    <w:left w:val="none" w:sz="0" w:space="0" w:color="auto"/>
                                    <w:bottom w:val="none" w:sz="0" w:space="0" w:color="auto"/>
                                    <w:right w:val="none" w:sz="0" w:space="0" w:color="auto"/>
                                  </w:divBdr>
                                  <w:divsChild>
                                    <w:div w:id="1469785678">
                                      <w:marLeft w:val="0"/>
                                      <w:marRight w:val="0"/>
                                      <w:marTop w:val="0"/>
                                      <w:marBottom w:val="0"/>
                                      <w:divBdr>
                                        <w:top w:val="none" w:sz="0" w:space="0" w:color="auto"/>
                                        <w:left w:val="none" w:sz="0" w:space="0" w:color="auto"/>
                                        <w:bottom w:val="none" w:sz="0" w:space="0" w:color="auto"/>
                                        <w:right w:val="none" w:sz="0" w:space="0" w:color="auto"/>
                                      </w:divBdr>
                                    </w:div>
                                    <w:div w:id="1882160867">
                                      <w:marLeft w:val="0"/>
                                      <w:marRight w:val="0"/>
                                      <w:marTop w:val="0"/>
                                      <w:marBottom w:val="0"/>
                                      <w:divBdr>
                                        <w:top w:val="none" w:sz="0" w:space="0" w:color="auto"/>
                                        <w:left w:val="none" w:sz="0" w:space="0" w:color="auto"/>
                                        <w:bottom w:val="none" w:sz="0" w:space="0" w:color="auto"/>
                                        <w:right w:val="none" w:sz="0" w:space="0" w:color="auto"/>
                                      </w:divBdr>
                                      <w:divsChild>
                                        <w:div w:id="1555114540">
                                          <w:marLeft w:val="165"/>
                                          <w:marRight w:val="165"/>
                                          <w:marTop w:val="0"/>
                                          <w:marBottom w:val="0"/>
                                          <w:divBdr>
                                            <w:top w:val="none" w:sz="0" w:space="0" w:color="auto"/>
                                            <w:left w:val="none" w:sz="0" w:space="0" w:color="auto"/>
                                            <w:bottom w:val="none" w:sz="0" w:space="0" w:color="auto"/>
                                            <w:right w:val="none" w:sz="0" w:space="0" w:color="auto"/>
                                          </w:divBdr>
                                          <w:divsChild>
                                            <w:div w:id="959992336">
                                              <w:marLeft w:val="0"/>
                                              <w:marRight w:val="0"/>
                                              <w:marTop w:val="0"/>
                                              <w:marBottom w:val="0"/>
                                              <w:divBdr>
                                                <w:top w:val="none" w:sz="0" w:space="0" w:color="auto"/>
                                                <w:left w:val="none" w:sz="0" w:space="0" w:color="auto"/>
                                                <w:bottom w:val="none" w:sz="0" w:space="0" w:color="auto"/>
                                                <w:right w:val="none" w:sz="0" w:space="0" w:color="auto"/>
                                              </w:divBdr>
                                              <w:divsChild>
                                                <w:div w:id="831920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89411">
      <w:bodyDiv w:val="1"/>
      <w:marLeft w:val="0"/>
      <w:marRight w:val="0"/>
      <w:marTop w:val="0"/>
      <w:marBottom w:val="0"/>
      <w:divBdr>
        <w:top w:val="none" w:sz="0" w:space="0" w:color="auto"/>
        <w:left w:val="none" w:sz="0" w:space="0" w:color="auto"/>
        <w:bottom w:val="none" w:sz="0" w:space="0" w:color="auto"/>
        <w:right w:val="none" w:sz="0" w:space="0" w:color="auto"/>
      </w:divBdr>
      <w:divsChild>
        <w:div w:id="146670010">
          <w:marLeft w:val="0"/>
          <w:marRight w:val="0"/>
          <w:marTop w:val="0"/>
          <w:marBottom w:val="0"/>
          <w:divBdr>
            <w:top w:val="none" w:sz="0" w:space="0" w:color="auto"/>
            <w:left w:val="none" w:sz="0" w:space="0" w:color="auto"/>
            <w:bottom w:val="none" w:sz="0" w:space="0" w:color="auto"/>
            <w:right w:val="none" w:sz="0" w:space="0" w:color="auto"/>
          </w:divBdr>
          <w:divsChild>
            <w:div w:id="1110929299">
              <w:marLeft w:val="0"/>
              <w:marRight w:val="0"/>
              <w:marTop w:val="0"/>
              <w:marBottom w:val="0"/>
              <w:divBdr>
                <w:top w:val="none" w:sz="0" w:space="0" w:color="auto"/>
                <w:left w:val="none" w:sz="0" w:space="0" w:color="auto"/>
                <w:bottom w:val="none" w:sz="0" w:space="0" w:color="auto"/>
                <w:right w:val="none" w:sz="0" w:space="0" w:color="auto"/>
              </w:divBdr>
              <w:divsChild>
                <w:div w:id="1278026803">
                  <w:marLeft w:val="-240"/>
                  <w:marRight w:val="-240"/>
                  <w:marTop w:val="0"/>
                  <w:marBottom w:val="0"/>
                  <w:divBdr>
                    <w:top w:val="none" w:sz="0" w:space="0" w:color="auto"/>
                    <w:left w:val="none" w:sz="0" w:space="0" w:color="auto"/>
                    <w:bottom w:val="none" w:sz="0" w:space="0" w:color="auto"/>
                    <w:right w:val="none" w:sz="0" w:space="0" w:color="auto"/>
                  </w:divBdr>
                  <w:divsChild>
                    <w:div w:id="984117638">
                      <w:marLeft w:val="0"/>
                      <w:marRight w:val="0"/>
                      <w:marTop w:val="0"/>
                      <w:marBottom w:val="0"/>
                      <w:divBdr>
                        <w:top w:val="none" w:sz="0" w:space="0" w:color="auto"/>
                        <w:left w:val="none" w:sz="0" w:space="0" w:color="auto"/>
                        <w:bottom w:val="none" w:sz="0" w:space="0" w:color="auto"/>
                        <w:right w:val="none" w:sz="0" w:space="0" w:color="auto"/>
                      </w:divBdr>
                      <w:divsChild>
                        <w:div w:id="1496218401">
                          <w:marLeft w:val="0"/>
                          <w:marRight w:val="0"/>
                          <w:marTop w:val="0"/>
                          <w:marBottom w:val="0"/>
                          <w:divBdr>
                            <w:top w:val="none" w:sz="0" w:space="0" w:color="auto"/>
                            <w:left w:val="none" w:sz="0" w:space="0" w:color="auto"/>
                            <w:bottom w:val="none" w:sz="0" w:space="0" w:color="auto"/>
                            <w:right w:val="none" w:sz="0" w:space="0" w:color="auto"/>
                          </w:divBdr>
                        </w:div>
                        <w:div w:id="789012768">
                          <w:marLeft w:val="0"/>
                          <w:marRight w:val="0"/>
                          <w:marTop w:val="0"/>
                          <w:marBottom w:val="0"/>
                          <w:divBdr>
                            <w:top w:val="none" w:sz="0" w:space="0" w:color="auto"/>
                            <w:left w:val="none" w:sz="0" w:space="0" w:color="auto"/>
                            <w:bottom w:val="none" w:sz="0" w:space="0" w:color="auto"/>
                            <w:right w:val="none" w:sz="0" w:space="0" w:color="auto"/>
                          </w:divBdr>
                          <w:divsChild>
                            <w:div w:id="1249197889">
                              <w:marLeft w:val="165"/>
                              <w:marRight w:val="165"/>
                              <w:marTop w:val="0"/>
                              <w:marBottom w:val="0"/>
                              <w:divBdr>
                                <w:top w:val="none" w:sz="0" w:space="0" w:color="auto"/>
                                <w:left w:val="none" w:sz="0" w:space="0" w:color="auto"/>
                                <w:bottom w:val="none" w:sz="0" w:space="0" w:color="auto"/>
                                <w:right w:val="none" w:sz="0" w:space="0" w:color="auto"/>
                              </w:divBdr>
                              <w:divsChild>
                                <w:div w:id="871966648">
                                  <w:marLeft w:val="0"/>
                                  <w:marRight w:val="0"/>
                                  <w:marTop w:val="0"/>
                                  <w:marBottom w:val="0"/>
                                  <w:divBdr>
                                    <w:top w:val="none" w:sz="0" w:space="0" w:color="auto"/>
                                    <w:left w:val="none" w:sz="0" w:space="0" w:color="auto"/>
                                    <w:bottom w:val="none" w:sz="0" w:space="0" w:color="auto"/>
                                    <w:right w:val="none" w:sz="0" w:space="0" w:color="auto"/>
                                  </w:divBdr>
                                  <w:divsChild>
                                    <w:div w:id="12027856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710074">
      <w:bodyDiv w:val="1"/>
      <w:marLeft w:val="0"/>
      <w:marRight w:val="0"/>
      <w:marTop w:val="0"/>
      <w:marBottom w:val="0"/>
      <w:divBdr>
        <w:top w:val="none" w:sz="0" w:space="0" w:color="auto"/>
        <w:left w:val="none" w:sz="0" w:space="0" w:color="auto"/>
        <w:bottom w:val="none" w:sz="0" w:space="0" w:color="auto"/>
        <w:right w:val="none" w:sz="0" w:space="0" w:color="auto"/>
      </w:divBdr>
      <w:divsChild>
        <w:div w:id="1574588245">
          <w:marLeft w:val="0"/>
          <w:marRight w:val="0"/>
          <w:marTop w:val="0"/>
          <w:marBottom w:val="0"/>
          <w:divBdr>
            <w:top w:val="single" w:sz="6" w:space="0" w:color="DFE1E5"/>
            <w:left w:val="single" w:sz="6" w:space="0" w:color="DFE1E5"/>
            <w:bottom w:val="single" w:sz="6" w:space="0" w:color="DFE1E5"/>
            <w:right w:val="single" w:sz="6" w:space="0" w:color="DFE1E5"/>
          </w:divBdr>
          <w:divsChild>
            <w:div w:id="480005027">
              <w:marLeft w:val="0"/>
              <w:marRight w:val="0"/>
              <w:marTop w:val="0"/>
              <w:marBottom w:val="0"/>
              <w:divBdr>
                <w:top w:val="none" w:sz="0" w:space="0" w:color="auto"/>
                <w:left w:val="none" w:sz="0" w:space="0" w:color="auto"/>
                <w:bottom w:val="none" w:sz="0" w:space="0" w:color="auto"/>
                <w:right w:val="none" w:sz="0" w:space="0" w:color="auto"/>
              </w:divBdr>
              <w:divsChild>
                <w:div w:id="2106462797">
                  <w:marLeft w:val="0"/>
                  <w:marRight w:val="0"/>
                  <w:marTop w:val="0"/>
                  <w:marBottom w:val="0"/>
                  <w:divBdr>
                    <w:top w:val="none" w:sz="0" w:space="0" w:color="auto"/>
                    <w:left w:val="none" w:sz="0" w:space="0" w:color="auto"/>
                    <w:bottom w:val="none" w:sz="0" w:space="0" w:color="auto"/>
                    <w:right w:val="none" w:sz="0" w:space="0" w:color="auto"/>
                  </w:divBdr>
                  <w:divsChild>
                    <w:div w:id="85929306">
                      <w:marLeft w:val="0"/>
                      <w:marRight w:val="0"/>
                      <w:marTop w:val="0"/>
                      <w:marBottom w:val="0"/>
                      <w:divBdr>
                        <w:top w:val="none" w:sz="0" w:space="0" w:color="auto"/>
                        <w:left w:val="none" w:sz="0" w:space="0" w:color="auto"/>
                        <w:bottom w:val="none" w:sz="0" w:space="0" w:color="auto"/>
                        <w:right w:val="none" w:sz="0" w:space="0" w:color="auto"/>
                      </w:divBdr>
                      <w:divsChild>
                        <w:div w:id="1088843977">
                          <w:marLeft w:val="0"/>
                          <w:marRight w:val="0"/>
                          <w:marTop w:val="0"/>
                          <w:marBottom w:val="0"/>
                          <w:divBdr>
                            <w:top w:val="none" w:sz="0" w:space="0" w:color="auto"/>
                            <w:left w:val="none" w:sz="0" w:space="0" w:color="auto"/>
                            <w:bottom w:val="none" w:sz="0" w:space="0" w:color="auto"/>
                            <w:right w:val="none" w:sz="0" w:space="0" w:color="auto"/>
                          </w:divBdr>
                          <w:divsChild>
                            <w:div w:id="1362629231">
                              <w:marLeft w:val="-240"/>
                              <w:marRight w:val="-240"/>
                              <w:marTop w:val="0"/>
                              <w:marBottom w:val="0"/>
                              <w:divBdr>
                                <w:top w:val="none" w:sz="0" w:space="0" w:color="auto"/>
                                <w:left w:val="none" w:sz="0" w:space="0" w:color="auto"/>
                                <w:bottom w:val="none" w:sz="0" w:space="0" w:color="auto"/>
                                <w:right w:val="none" w:sz="0" w:space="0" w:color="auto"/>
                              </w:divBdr>
                              <w:divsChild>
                                <w:div w:id="722019786">
                                  <w:marLeft w:val="0"/>
                                  <w:marRight w:val="0"/>
                                  <w:marTop w:val="0"/>
                                  <w:marBottom w:val="0"/>
                                  <w:divBdr>
                                    <w:top w:val="none" w:sz="0" w:space="0" w:color="auto"/>
                                    <w:left w:val="none" w:sz="0" w:space="0" w:color="auto"/>
                                    <w:bottom w:val="none" w:sz="0" w:space="0" w:color="auto"/>
                                    <w:right w:val="none" w:sz="0" w:space="0" w:color="auto"/>
                                  </w:divBdr>
                                  <w:divsChild>
                                    <w:div w:id="23144336">
                                      <w:marLeft w:val="0"/>
                                      <w:marRight w:val="0"/>
                                      <w:marTop w:val="0"/>
                                      <w:marBottom w:val="0"/>
                                      <w:divBdr>
                                        <w:top w:val="none" w:sz="0" w:space="0" w:color="auto"/>
                                        <w:left w:val="none" w:sz="0" w:space="0" w:color="auto"/>
                                        <w:bottom w:val="none" w:sz="0" w:space="0" w:color="auto"/>
                                        <w:right w:val="none" w:sz="0" w:space="0" w:color="auto"/>
                                      </w:divBdr>
                                    </w:div>
                                    <w:div w:id="1925996295">
                                      <w:marLeft w:val="0"/>
                                      <w:marRight w:val="0"/>
                                      <w:marTop w:val="0"/>
                                      <w:marBottom w:val="0"/>
                                      <w:divBdr>
                                        <w:top w:val="none" w:sz="0" w:space="0" w:color="auto"/>
                                        <w:left w:val="none" w:sz="0" w:space="0" w:color="auto"/>
                                        <w:bottom w:val="none" w:sz="0" w:space="0" w:color="auto"/>
                                        <w:right w:val="none" w:sz="0" w:space="0" w:color="auto"/>
                                      </w:divBdr>
                                      <w:divsChild>
                                        <w:div w:id="1761175025">
                                          <w:marLeft w:val="165"/>
                                          <w:marRight w:val="165"/>
                                          <w:marTop w:val="0"/>
                                          <w:marBottom w:val="0"/>
                                          <w:divBdr>
                                            <w:top w:val="none" w:sz="0" w:space="0" w:color="auto"/>
                                            <w:left w:val="none" w:sz="0" w:space="0" w:color="auto"/>
                                            <w:bottom w:val="none" w:sz="0" w:space="0" w:color="auto"/>
                                            <w:right w:val="none" w:sz="0" w:space="0" w:color="auto"/>
                                          </w:divBdr>
                                          <w:divsChild>
                                            <w:div w:id="1352756308">
                                              <w:marLeft w:val="0"/>
                                              <w:marRight w:val="0"/>
                                              <w:marTop w:val="0"/>
                                              <w:marBottom w:val="0"/>
                                              <w:divBdr>
                                                <w:top w:val="none" w:sz="0" w:space="0" w:color="auto"/>
                                                <w:left w:val="none" w:sz="0" w:space="0" w:color="auto"/>
                                                <w:bottom w:val="none" w:sz="0" w:space="0" w:color="auto"/>
                                                <w:right w:val="none" w:sz="0" w:space="0" w:color="auto"/>
                                              </w:divBdr>
                                              <w:divsChild>
                                                <w:div w:id="10852290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184728">
      <w:bodyDiv w:val="1"/>
      <w:marLeft w:val="0"/>
      <w:marRight w:val="0"/>
      <w:marTop w:val="0"/>
      <w:marBottom w:val="0"/>
      <w:divBdr>
        <w:top w:val="none" w:sz="0" w:space="0" w:color="auto"/>
        <w:left w:val="none" w:sz="0" w:space="0" w:color="auto"/>
        <w:bottom w:val="none" w:sz="0" w:space="0" w:color="auto"/>
        <w:right w:val="none" w:sz="0" w:space="0" w:color="auto"/>
      </w:divBdr>
      <w:divsChild>
        <w:div w:id="1007289373">
          <w:marLeft w:val="0"/>
          <w:marRight w:val="0"/>
          <w:marTop w:val="0"/>
          <w:marBottom w:val="0"/>
          <w:divBdr>
            <w:top w:val="single" w:sz="6" w:space="0" w:color="DFE1E5"/>
            <w:left w:val="single" w:sz="6" w:space="0" w:color="DFE1E5"/>
            <w:bottom w:val="single" w:sz="6" w:space="0" w:color="DFE1E5"/>
            <w:right w:val="single" w:sz="6" w:space="0" w:color="DFE1E5"/>
          </w:divBdr>
          <w:divsChild>
            <w:div w:id="1761561950">
              <w:marLeft w:val="0"/>
              <w:marRight w:val="0"/>
              <w:marTop w:val="0"/>
              <w:marBottom w:val="0"/>
              <w:divBdr>
                <w:top w:val="none" w:sz="0" w:space="0" w:color="auto"/>
                <w:left w:val="none" w:sz="0" w:space="0" w:color="auto"/>
                <w:bottom w:val="none" w:sz="0" w:space="0" w:color="auto"/>
                <w:right w:val="none" w:sz="0" w:space="0" w:color="auto"/>
              </w:divBdr>
              <w:divsChild>
                <w:div w:id="722943970">
                  <w:marLeft w:val="0"/>
                  <w:marRight w:val="0"/>
                  <w:marTop w:val="0"/>
                  <w:marBottom w:val="0"/>
                  <w:divBdr>
                    <w:top w:val="none" w:sz="0" w:space="0" w:color="auto"/>
                    <w:left w:val="none" w:sz="0" w:space="0" w:color="auto"/>
                    <w:bottom w:val="none" w:sz="0" w:space="0" w:color="auto"/>
                    <w:right w:val="none" w:sz="0" w:space="0" w:color="auto"/>
                  </w:divBdr>
                  <w:divsChild>
                    <w:div w:id="1569727134">
                      <w:marLeft w:val="0"/>
                      <w:marRight w:val="0"/>
                      <w:marTop w:val="0"/>
                      <w:marBottom w:val="0"/>
                      <w:divBdr>
                        <w:top w:val="none" w:sz="0" w:space="0" w:color="auto"/>
                        <w:left w:val="none" w:sz="0" w:space="0" w:color="auto"/>
                        <w:bottom w:val="none" w:sz="0" w:space="0" w:color="auto"/>
                        <w:right w:val="none" w:sz="0" w:space="0" w:color="auto"/>
                      </w:divBdr>
                      <w:divsChild>
                        <w:div w:id="1557619554">
                          <w:marLeft w:val="0"/>
                          <w:marRight w:val="0"/>
                          <w:marTop w:val="0"/>
                          <w:marBottom w:val="0"/>
                          <w:divBdr>
                            <w:top w:val="none" w:sz="0" w:space="0" w:color="auto"/>
                            <w:left w:val="none" w:sz="0" w:space="0" w:color="auto"/>
                            <w:bottom w:val="none" w:sz="0" w:space="0" w:color="auto"/>
                            <w:right w:val="none" w:sz="0" w:space="0" w:color="auto"/>
                          </w:divBdr>
                          <w:divsChild>
                            <w:div w:id="1006440822">
                              <w:marLeft w:val="-240"/>
                              <w:marRight w:val="-240"/>
                              <w:marTop w:val="0"/>
                              <w:marBottom w:val="0"/>
                              <w:divBdr>
                                <w:top w:val="none" w:sz="0" w:space="0" w:color="auto"/>
                                <w:left w:val="none" w:sz="0" w:space="0" w:color="auto"/>
                                <w:bottom w:val="none" w:sz="0" w:space="0" w:color="auto"/>
                                <w:right w:val="none" w:sz="0" w:space="0" w:color="auto"/>
                              </w:divBdr>
                              <w:divsChild>
                                <w:div w:id="1893737132">
                                  <w:marLeft w:val="0"/>
                                  <w:marRight w:val="0"/>
                                  <w:marTop w:val="0"/>
                                  <w:marBottom w:val="0"/>
                                  <w:divBdr>
                                    <w:top w:val="none" w:sz="0" w:space="0" w:color="auto"/>
                                    <w:left w:val="none" w:sz="0" w:space="0" w:color="auto"/>
                                    <w:bottom w:val="none" w:sz="0" w:space="0" w:color="auto"/>
                                    <w:right w:val="none" w:sz="0" w:space="0" w:color="auto"/>
                                  </w:divBdr>
                                  <w:divsChild>
                                    <w:div w:id="796417148">
                                      <w:marLeft w:val="0"/>
                                      <w:marRight w:val="0"/>
                                      <w:marTop w:val="0"/>
                                      <w:marBottom w:val="0"/>
                                      <w:divBdr>
                                        <w:top w:val="none" w:sz="0" w:space="0" w:color="auto"/>
                                        <w:left w:val="none" w:sz="0" w:space="0" w:color="auto"/>
                                        <w:bottom w:val="none" w:sz="0" w:space="0" w:color="auto"/>
                                        <w:right w:val="none" w:sz="0" w:space="0" w:color="auto"/>
                                      </w:divBdr>
                                    </w:div>
                                    <w:div w:id="402459341">
                                      <w:marLeft w:val="0"/>
                                      <w:marRight w:val="0"/>
                                      <w:marTop w:val="0"/>
                                      <w:marBottom w:val="0"/>
                                      <w:divBdr>
                                        <w:top w:val="none" w:sz="0" w:space="0" w:color="auto"/>
                                        <w:left w:val="none" w:sz="0" w:space="0" w:color="auto"/>
                                        <w:bottom w:val="none" w:sz="0" w:space="0" w:color="auto"/>
                                        <w:right w:val="none" w:sz="0" w:space="0" w:color="auto"/>
                                      </w:divBdr>
                                      <w:divsChild>
                                        <w:div w:id="839540853">
                                          <w:marLeft w:val="165"/>
                                          <w:marRight w:val="165"/>
                                          <w:marTop w:val="0"/>
                                          <w:marBottom w:val="0"/>
                                          <w:divBdr>
                                            <w:top w:val="none" w:sz="0" w:space="0" w:color="auto"/>
                                            <w:left w:val="none" w:sz="0" w:space="0" w:color="auto"/>
                                            <w:bottom w:val="none" w:sz="0" w:space="0" w:color="auto"/>
                                            <w:right w:val="none" w:sz="0" w:space="0" w:color="auto"/>
                                          </w:divBdr>
                                          <w:divsChild>
                                            <w:div w:id="619727368">
                                              <w:marLeft w:val="0"/>
                                              <w:marRight w:val="0"/>
                                              <w:marTop w:val="0"/>
                                              <w:marBottom w:val="0"/>
                                              <w:divBdr>
                                                <w:top w:val="none" w:sz="0" w:space="0" w:color="auto"/>
                                                <w:left w:val="none" w:sz="0" w:space="0" w:color="auto"/>
                                                <w:bottom w:val="none" w:sz="0" w:space="0" w:color="auto"/>
                                                <w:right w:val="none" w:sz="0" w:space="0" w:color="auto"/>
                                              </w:divBdr>
                                              <w:divsChild>
                                                <w:div w:id="5100268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996997">
      <w:bodyDiv w:val="1"/>
      <w:marLeft w:val="0"/>
      <w:marRight w:val="0"/>
      <w:marTop w:val="0"/>
      <w:marBottom w:val="0"/>
      <w:divBdr>
        <w:top w:val="none" w:sz="0" w:space="0" w:color="auto"/>
        <w:left w:val="none" w:sz="0" w:space="0" w:color="auto"/>
        <w:bottom w:val="none" w:sz="0" w:space="0" w:color="auto"/>
        <w:right w:val="none" w:sz="0" w:space="0" w:color="auto"/>
      </w:divBdr>
      <w:divsChild>
        <w:div w:id="692221672">
          <w:marLeft w:val="0"/>
          <w:marRight w:val="0"/>
          <w:marTop w:val="0"/>
          <w:marBottom w:val="0"/>
          <w:divBdr>
            <w:top w:val="none" w:sz="0" w:space="0" w:color="auto"/>
            <w:left w:val="none" w:sz="0" w:space="0" w:color="auto"/>
            <w:bottom w:val="none" w:sz="0" w:space="0" w:color="auto"/>
            <w:right w:val="none" w:sz="0" w:space="0" w:color="auto"/>
          </w:divBdr>
        </w:div>
        <w:div w:id="1249509451">
          <w:marLeft w:val="0"/>
          <w:marRight w:val="0"/>
          <w:marTop w:val="0"/>
          <w:marBottom w:val="0"/>
          <w:divBdr>
            <w:top w:val="none" w:sz="0" w:space="0" w:color="auto"/>
            <w:left w:val="none" w:sz="0" w:space="0" w:color="auto"/>
            <w:bottom w:val="none" w:sz="0" w:space="0" w:color="auto"/>
            <w:right w:val="none" w:sz="0" w:space="0" w:color="auto"/>
          </w:divBdr>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ekssifara.minrzs.gov.r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ljana.bozovic@go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ijalnoukljucivanje.gov.rs/rs/o-nama/javne-nabavk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cijalnoukljucivanje.gov.rs/wp-content/uploads/2020/04/Prilog-broj-4.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23B1E-6566-43E3-BE4E-0536B61E7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883</Words>
  <Characters>5035</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5907</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Jovana Ilic</cp:lastModifiedBy>
  <cp:revision>22</cp:revision>
  <cp:lastPrinted>2013-09-16T17:07:00Z</cp:lastPrinted>
  <dcterms:created xsi:type="dcterms:W3CDTF">2020-05-13T14:36:00Z</dcterms:created>
  <dcterms:modified xsi:type="dcterms:W3CDTF">2020-07-31T11:34:00Z</dcterms:modified>
</cp:coreProperties>
</file>