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0B9BD5E0" w:rsidR="003A42A0" w:rsidRPr="007C195A" w:rsidRDefault="00D44620" w:rsidP="007C195A">
      <w:pPr>
        <w:spacing w:after="120" w:line="276" w:lineRule="auto"/>
        <w:jc w:val="center"/>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8571DE">
        <w:rPr>
          <w:b/>
          <w:sz w:val="22"/>
          <w:szCs w:val="22"/>
          <w:shd w:val="clear" w:color="auto" w:fill="FFFFFF"/>
          <w:lang w:val="sr-Latn-RS"/>
        </w:rPr>
        <w:t xml:space="preserve">angažovanje </w:t>
      </w:r>
      <w:r w:rsidR="007C195A">
        <w:rPr>
          <w:b/>
          <w:sz w:val="22"/>
          <w:szCs w:val="22"/>
          <w:shd w:val="clear" w:color="auto" w:fill="FFFFFF"/>
          <w:lang w:val="sr-Latn-RS"/>
        </w:rPr>
        <w:t>agencije za tehničku podršku u organizaciji događaja, smeštaja i prevoza</w:t>
      </w:r>
    </w:p>
    <w:p w14:paraId="62EBBF07" w14:textId="1FA1B9ED" w:rsidR="002A4D28" w:rsidRPr="003E2493" w:rsidRDefault="001F1967" w:rsidP="00C91FCF">
      <w:pPr>
        <w:spacing w:after="120" w:line="276" w:lineRule="auto"/>
        <w:jc w:val="both"/>
        <w:rPr>
          <w:sz w:val="22"/>
          <w:szCs w:val="22"/>
          <w:lang w:val="sr-Latn-RS"/>
        </w:rPr>
      </w:pPr>
      <w:r w:rsidRPr="00C62B0E">
        <w:rPr>
          <w:sz w:val="22"/>
          <w:szCs w:val="22"/>
          <w:lang w:val="sr-Latn-RS"/>
        </w:rPr>
        <w:t xml:space="preserve">Tim za socijalno uključivanje i smanjenje siromaštva Vlade Republike Srbije objavljuje konkurs za izbor </w:t>
      </w:r>
      <w:r w:rsidR="007C195A" w:rsidRPr="007C195A">
        <w:rPr>
          <w:sz w:val="22"/>
          <w:szCs w:val="22"/>
          <w:lang w:val="sr-Latn-RS"/>
        </w:rPr>
        <w:t>agencije za tehničku podršku u organizaciji događaja, smeštaja i prevoza</w:t>
      </w:r>
      <w:r w:rsidR="002A4D28" w:rsidRPr="003E2493">
        <w:rPr>
          <w:sz w:val="22"/>
          <w:szCs w:val="22"/>
          <w:lang w:val="sr-Latn-RS"/>
        </w:rPr>
        <w:t>.</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0FC97BE0" w14:textId="673E1A2F" w:rsidR="007C195A" w:rsidRDefault="007C195A" w:rsidP="007C195A">
      <w:pPr>
        <w:spacing w:line="276" w:lineRule="auto"/>
        <w:jc w:val="both"/>
        <w:rPr>
          <w:sz w:val="22"/>
          <w:szCs w:val="22"/>
          <w:lang w:val="sr-Latn-RS"/>
        </w:rPr>
      </w:pPr>
      <w:r>
        <w:rPr>
          <w:sz w:val="22"/>
          <w:szCs w:val="22"/>
          <w:lang w:val="sr-Latn-RS"/>
        </w:rPr>
        <w:t>Imajući u vidu opšti cilj programa, SIPRU će organizovati različite aktivnosti, treninge i događaje radi podizanja kapaciteta i povezivanja partnera i svih drugih ključnih aktera koji deluju u oblasti socijalnog uključivanja, razvoju i implementaciji politika socijalnog uključivanja na nacionalnom i lokalnom nivou. Sa druge strane, članovi/ce SIPRU učestvuju u konferencijama, na radionicama, okruglim stolovima, sastancima i</w:t>
      </w:r>
      <w:r w:rsidR="00196B3C">
        <w:rPr>
          <w:sz w:val="22"/>
          <w:szCs w:val="22"/>
          <w:lang w:val="sr-Latn-RS"/>
        </w:rPr>
        <w:t xml:space="preserve"> </w:t>
      </w:r>
      <w:r>
        <w:rPr>
          <w:sz w:val="22"/>
          <w:szCs w:val="22"/>
          <w:lang w:val="sr-Latn-RS"/>
        </w:rPr>
        <w:t xml:space="preserve">sl. koje organizuju različite institucije, međunarodne organizacije i organizacije civilnog društva u zemlji i inostranstvu, a u cilju praćenja i doprinosa razvoju i implementaciji politika i procesa važnih za oblasti rada SIPRU. </w:t>
      </w:r>
    </w:p>
    <w:p w14:paraId="2B0C3317" w14:textId="1F3FED24" w:rsidR="007E42BA" w:rsidRDefault="007E42BA" w:rsidP="007C195A">
      <w:pPr>
        <w:spacing w:line="276" w:lineRule="auto"/>
        <w:jc w:val="both"/>
        <w:rPr>
          <w:sz w:val="22"/>
          <w:szCs w:val="22"/>
          <w:lang w:val="sr-Latn-RS"/>
        </w:rPr>
      </w:pPr>
      <w:r>
        <w:rPr>
          <w:sz w:val="22"/>
          <w:szCs w:val="22"/>
          <w:lang w:val="sr-Latn-RS"/>
        </w:rPr>
        <w:t xml:space="preserve">Agencija će pružiti tehničku podršku SIPRU u organizaciji događaja, usluga smeštaja i prevoza na lokalnom, nacionalnom i međunarodnom nivou, koje su neophodne kao deo implementacije tematskih programskih aktivnosti. Tehnička podrška će podrazumevati obezbeđivanje minimum 3 ponude za svaku traženu uslugu, kao i kontakt osobu tokom implementacije tražene usluge. Obezbeđivanje usluga biće osigurano kroz visoke standarde kvaliteta, na efikasan i efektivan način.  </w:t>
      </w:r>
    </w:p>
    <w:p w14:paraId="024AC6D3" w14:textId="77777777" w:rsidR="007C195A" w:rsidRPr="00C62B0E" w:rsidRDefault="007C195A" w:rsidP="007C195A">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lastRenderedPageBreak/>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3C295210" w14:textId="234E3719" w:rsidR="00CE60CF" w:rsidRDefault="00D44620" w:rsidP="007C0E5F">
      <w:pPr>
        <w:spacing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0AA48491" w14:textId="77777777" w:rsidR="00E251D7" w:rsidRPr="00E251D7" w:rsidRDefault="00E251D7" w:rsidP="00E251D7">
      <w:pPr>
        <w:spacing w:line="276" w:lineRule="auto"/>
        <w:jc w:val="both"/>
        <w:rPr>
          <w:iCs/>
          <w:sz w:val="22"/>
          <w:szCs w:val="22"/>
          <w:lang w:val="sr-Latn-RS"/>
        </w:rPr>
      </w:pPr>
    </w:p>
    <w:p w14:paraId="183DFAD2" w14:textId="77777777" w:rsidR="00C007AF"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3749710E" w14:textId="77777777" w:rsidR="00B11C20" w:rsidRDefault="00B11C20" w:rsidP="00B11C20">
      <w:pPr>
        <w:spacing w:after="120" w:line="276" w:lineRule="auto"/>
        <w:jc w:val="both"/>
        <w:rPr>
          <w:sz w:val="22"/>
          <w:szCs w:val="22"/>
          <w:lang w:val="sr-Latn-RS"/>
        </w:rPr>
      </w:pPr>
      <w:r>
        <w:rPr>
          <w:sz w:val="22"/>
          <w:szCs w:val="22"/>
          <w:lang w:val="sr-Latn-RS"/>
        </w:rPr>
        <w:t>Agencija će pružiti sledeće usluge:</w:t>
      </w:r>
    </w:p>
    <w:p w14:paraId="13AC84D5" w14:textId="1DC4D898" w:rsidR="00B11C20" w:rsidRDefault="00B11C20" w:rsidP="00100D96">
      <w:pPr>
        <w:pStyle w:val="ListParagraph"/>
        <w:numPr>
          <w:ilvl w:val="0"/>
          <w:numId w:val="44"/>
        </w:numPr>
        <w:spacing w:line="276" w:lineRule="auto"/>
        <w:jc w:val="both"/>
        <w:rPr>
          <w:sz w:val="22"/>
          <w:szCs w:val="22"/>
          <w:lang w:val="sr-Latn-RS"/>
        </w:rPr>
      </w:pPr>
      <w:r>
        <w:rPr>
          <w:sz w:val="22"/>
          <w:szCs w:val="22"/>
          <w:lang w:val="sr-Latn-RS"/>
        </w:rPr>
        <w:t>Organizacija okvirno 24 događaja/sastanaka/treninga (do 20 učesnika/ca po događaju) na lokalnom i nacionalnom nivou kroz obezbeđivanje ponude za prostor/salu (ili online platformu), smeštaj i prevoz za učesnike/ce, osveženje i hranu za učesnike/ce, štampanje materijala i usluge p</w:t>
      </w:r>
      <w:r w:rsidR="00196B3C">
        <w:rPr>
          <w:sz w:val="22"/>
          <w:szCs w:val="22"/>
          <w:lang w:val="sr-Latn-RS"/>
        </w:rPr>
        <w:t>revoda;</w:t>
      </w:r>
    </w:p>
    <w:p w14:paraId="5770220C" w14:textId="22CDE5BE" w:rsidR="0060224C" w:rsidRPr="00100D96" w:rsidRDefault="00B11C20" w:rsidP="00E10083">
      <w:pPr>
        <w:pStyle w:val="ListParagraph"/>
        <w:numPr>
          <w:ilvl w:val="0"/>
          <w:numId w:val="44"/>
        </w:numPr>
        <w:spacing w:after="120" w:line="276" w:lineRule="auto"/>
        <w:jc w:val="both"/>
        <w:rPr>
          <w:sz w:val="22"/>
          <w:szCs w:val="22"/>
          <w:lang w:val="sr-Latn-RS"/>
        </w:rPr>
      </w:pPr>
      <w:r>
        <w:rPr>
          <w:sz w:val="22"/>
          <w:szCs w:val="22"/>
          <w:lang w:val="sr-Latn-RS"/>
        </w:rPr>
        <w:t>Organizacija putovanja i smeštaja za članove/ice tima i saradnike/ce, kao i predstavnike/ce institucija za okvirno 24 događaja/sastanaka/treninga koje organizuju drugi akteri u zemlji i inostranstvu (do 5 učesnika/ca po događaju).</w:t>
      </w: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134DDE03"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w:t>
      </w:r>
      <w:r w:rsidR="009A00AD">
        <w:rPr>
          <w:sz w:val="22"/>
          <w:szCs w:val="22"/>
          <w:lang w:val="sr-Latn-RS"/>
        </w:rPr>
        <w:t>/a</w:t>
      </w:r>
      <w:r w:rsidR="00D76FAA" w:rsidRPr="00C62B0E">
        <w:rPr>
          <w:sz w:val="22"/>
          <w:szCs w:val="22"/>
          <w:lang w:val="sr-Latn-RS"/>
        </w:rPr>
        <w:t xml:space="preserve"> u periodu od </w:t>
      </w:r>
      <w:r w:rsidR="00570050">
        <w:rPr>
          <w:sz w:val="22"/>
          <w:szCs w:val="22"/>
          <w:lang w:val="sr-Latn-RS"/>
        </w:rPr>
        <w:t>20</w:t>
      </w:r>
      <w:r w:rsidR="00D76FAA" w:rsidRPr="00C62B0E">
        <w:rPr>
          <w:sz w:val="22"/>
          <w:szCs w:val="22"/>
          <w:lang w:val="sr-Latn-RS"/>
        </w:rPr>
        <w:t xml:space="preserve">. </w:t>
      </w:r>
      <w:r w:rsidR="00570050">
        <w:rPr>
          <w:sz w:val="22"/>
          <w:szCs w:val="22"/>
          <w:lang w:val="sr-Latn-RS"/>
        </w:rPr>
        <w:t>januara 2021</w:t>
      </w:r>
      <w:r w:rsidR="00B725EE">
        <w:rPr>
          <w:sz w:val="22"/>
          <w:szCs w:val="22"/>
          <w:lang w:val="sr-Latn-RS"/>
        </w:rPr>
        <w:t xml:space="preserve">. </w:t>
      </w:r>
      <w:r w:rsidR="002543DC" w:rsidRPr="00C62B0E">
        <w:rPr>
          <w:sz w:val="22"/>
          <w:szCs w:val="22"/>
          <w:lang w:val="sr-Latn-RS"/>
        </w:rPr>
        <w:t>do</w:t>
      </w:r>
      <w:r w:rsidR="00F42E08" w:rsidRPr="00C62B0E">
        <w:rPr>
          <w:lang w:val="sr-Latn-RS"/>
        </w:rPr>
        <w:t xml:space="preserve"> 3</w:t>
      </w:r>
      <w:r w:rsidR="00570050">
        <w:rPr>
          <w:lang w:val="sr-Latn-RS"/>
        </w:rPr>
        <w:t>1</w:t>
      </w:r>
      <w:r w:rsidR="00F42E08" w:rsidRPr="00C62B0E">
        <w:rPr>
          <w:lang w:val="sr-Latn-RS"/>
        </w:rPr>
        <w:t xml:space="preserve">. </w:t>
      </w:r>
      <w:r w:rsidR="00570050">
        <w:rPr>
          <w:lang w:val="sr-Latn-RS"/>
        </w:rPr>
        <w:t>decembra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t>***</w:t>
      </w:r>
    </w:p>
    <w:p w14:paraId="425747ED" w14:textId="332774DD" w:rsidR="00564B87" w:rsidRPr="007C0E5F"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570050">
        <w:rPr>
          <w:sz w:val="22"/>
          <w:szCs w:val="22"/>
          <w:lang w:val="sr-Latn-RS"/>
        </w:rPr>
        <w:t>agencije</w:t>
      </w:r>
      <w:r w:rsidR="00D65655" w:rsidRPr="00C62B0E">
        <w:rPr>
          <w:sz w:val="22"/>
          <w:szCs w:val="22"/>
          <w:lang w:val="sr-Latn-RS"/>
        </w:rPr>
        <w:t xml:space="preserv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550370BA" w14:textId="305276E8" w:rsidR="00E10083" w:rsidRDefault="00D44620" w:rsidP="00E10083">
      <w:pPr>
        <w:spacing w:after="120" w:line="276" w:lineRule="auto"/>
        <w:jc w:val="both"/>
        <w:rPr>
          <w:b/>
          <w:sz w:val="22"/>
          <w:szCs w:val="22"/>
          <w:lang w:val="sr-Latn-RS"/>
        </w:rPr>
      </w:pPr>
      <w:r w:rsidRPr="00C62B0E">
        <w:rPr>
          <w:b/>
          <w:sz w:val="22"/>
          <w:szCs w:val="22"/>
          <w:lang w:val="sr-Latn-RS"/>
        </w:rPr>
        <w:t>Z</w:t>
      </w:r>
      <w:r w:rsidR="00C007AF" w:rsidRPr="00C62B0E">
        <w:rPr>
          <w:b/>
          <w:sz w:val="22"/>
          <w:szCs w:val="22"/>
          <w:lang w:val="sr-Latn-RS"/>
        </w:rPr>
        <w:t>a</w:t>
      </w:r>
      <w:r w:rsidRPr="00C62B0E">
        <w:rPr>
          <w:b/>
          <w:sz w:val="22"/>
          <w:szCs w:val="22"/>
          <w:lang w:val="sr-Latn-RS"/>
        </w:rPr>
        <w:t>int</w:t>
      </w:r>
      <w:r w:rsidR="00C007AF" w:rsidRPr="00C62B0E">
        <w:rPr>
          <w:b/>
          <w:sz w:val="22"/>
          <w:szCs w:val="22"/>
          <w:lang w:val="sr-Latn-RS"/>
        </w:rPr>
        <w: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00570050">
        <w:rPr>
          <w:b/>
          <w:sz w:val="22"/>
          <w:szCs w:val="22"/>
          <w:lang w:val="sr-Latn-RS"/>
        </w:rPr>
        <w:t>ne agencije</w:t>
      </w:r>
      <w:r w:rsidR="00DE7F78" w:rsidRPr="00C62B0E">
        <w:rPr>
          <w:b/>
          <w:sz w:val="22"/>
          <w:szCs w:val="22"/>
          <w:lang w:val="sr-Latn-RS"/>
        </w:rPr>
        <w:t xml:space="preserve"> </w:t>
      </w:r>
      <w:r w:rsidRPr="00C62B0E">
        <w:rPr>
          <w:b/>
          <w:sz w:val="22"/>
          <w:szCs w:val="22"/>
          <w:lang w:val="sr-Latn-RS"/>
        </w:rPr>
        <w:t>tr</w:t>
      </w:r>
      <w:r w:rsidR="00C007AF" w:rsidRPr="00C62B0E">
        <w:rPr>
          <w:b/>
          <w:sz w:val="22"/>
          <w:szCs w:val="22"/>
          <w:lang w:val="sr-Latn-RS"/>
        </w:rPr>
        <w:t>e</w:t>
      </w:r>
      <w:r w:rsidRPr="00C62B0E">
        <w:rPr>
          <w:b/>
          <w:sz w:val="22"/>
          <w:szCs w:val="22"/>
          <w:lang w:val="sr-Latn-RS"/>
        </w:rPr>
        <w:t>b</w:t>
      </w:r>
      <w:r w:rsidR="00C007AF" w:rsidRPr="00C62B0E">
        <w:rPr>
          <w:b/>
          <w:sz w:val="22"/>
          <w:szCs w:val="22"/>
          <w:lang w:val="sr-Latn-RS"/>
        </w:rPr>
        <w:t xml:space="preserve">a </w:t>
      </w:r>
      <w:r w:rsidRPr="00C62B0E">
        <w:rPr>
          <w:b/>
          <w:sz w:val="22"/>
          <w:szCs w:val="22"/>
          <w:lang w:val="sr-Latn-RS"/>
        </w:rPr>
        <w:t>d</w:t>
      </w:r>
      <w:r w:rsidR="00C007AF" w:rsidRPr="00C62B0E">
        <w:rPr>
          <w:b/>
          <w:sz w:val="22"/>
          <w:szCs w:val="22"/>
          <w:lang w:val="sr-Latn-RS"/>
        </w:rPr>
        <w:t xml:space="preserve">a </w:t>
      </w:r>
      <w:r w:rsidRPr="00C62B0E">
        <w:rPr>
          <w:b/>
          <w:sz w:val="22"/>
          <w:szCs w:val="22"/>
          <w:lang w:val="sr-Latn-RS"/>
        </w:rPr>
        <w:t>ispunj</w:t>
      </w:r>
      <w:r w:rsidR="00C007AF" w:rsidRPr="00C62B0E">
        <w:rPr>
          <w:b/>
          <w:sz w:val="22"/>
          <w:szCs w:val="22"/>
          <w:lang w:val="sr-Latn-RS"/>
        </w:rPr>
        <w:t>a</w:t>
      </w:r>
      <w:r w:rsidRPr="00C62B0E">
        <w:rPr>
          <w:b/>
          <w:sz w:val="22"/>
          <w:szCs w:val="22"/>
          <w:lang w:val="sr-Latn-RS"/>
        </w:rPr>
        <w:t>v</w:t>
      </w:r>
      <w:r w:rsidR="00A77336" w:rsidRPr="00C62B0E">
        <w:rPr>
          <w:b/>
          <w:sz w:val="22"/>
          <w:szCs w:val="22"/>
          <w:lang w:val="sr-Latn-RS"/>
        </w:rPr>
        <w:t>a</w:t>
      </w:r>
      <w:r w:rsidR="00570050">
        <w:rPr>
          <w:b/>
          <w:sz w:val="22"/>
          <w:szCs w:val="22"/>
          <w:lang w:val="sr-Latn-RS"/>
        </w:rPr>
        <w:t>ju</w:t>
      </w:r>
      <w:r w:rsidR="00C007AF" w:rsidRPr="00C62B0E">
        <w:rPr>
          <w:b/>
          <w:sz w:val="22"/>
          <w:szCs w:val="22"/>
          <w:lang w:val="sr-Latn-RS"/>
        </w:rPr>
        <w:t xml:space="preserve"> </w:t>
      </w:r>
      <w:r w:rsidRPr="00C62B0E">
        <w:rPr>
          <w:b/>
          <w:sz w:val="22"/>
          <w:szCs w:val="22"/>
          <w:lang w:val="sr-Latn-RS"/>
        </w:rPr>
        <w:t>sl</w:t>
      </w:r>
      <w:r w:rsidR="00C007AF" w:rsidRPr="00C62B0E">
        <w:rPr>
          <w:b/>
          <w:sz w:val="22"/>
          <w:szCs w:val="22"/>
          <w:lang w:val="sr-Latn-RS"/>
        </w:rPr>
        <w:t>e</w:t>
      </w:r>
      <w:r w:rsidRPr="00C62B0E">
        <w:rPr>
          <w:b/>
          <w:sz w:val="22"/>
          <w:szCs w:val="22"/>
          <w:lang w:val="sr-Latn-RS"/>
        </w:rPr>
        <w:t>d</w:t>
      </w:r>
      <w:r w:rsidR="00C007AF" w:rsidRPr="00C62B0E">
        <w:rPr>
          <w:b/>
          <w:sz w:val="22"/>
          <w:szCs w:val="22"/>
          <w:lang w:val="sr-Latn-RS"/>
        </w:rPr>
        <w:t>e</w:t>
      </w:r>
      <w:r w:rsidRPr="00C62B0E">
        <w:rPr>
          <w:b/>
          <w:sz w:val="22"/>
          <w:szCs w:val="22"/>
          <w:lang w:val="sr-Latn-RS"/>
        </w:rPr>
        <w:t>ć</w:t>
      </w:r>
      <w:r w:rsidR="00C007AF" w:rsidRPr="00C62B0E">
        <w:rPr>
          <w:b/>
          <w:sz w:val="22"/>
          <w:szCs w:val="22"/>
          <w:lang w:val="sr-Latn-RS"/>
        </w:rPr>
        <w:t xml:space="preserve">e </w:t>
      </w:r>
      <w:r w:rsidRPr="00C62B0E">
        <w:rPr>
          <w:b/>
          <w:sz w:val="22"/>
          <w:szCs w:val="22"/>
          <w:lang w:val="sr-Latn-RS"/>
        </w:rPr>
        <w:t>usl</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e:</w:t>
      </w:r>
    </w:p>
    <w:p w14:paraId="66A87FB7" w14:textId="473A0B62" w:rsidR="00570050" w:rsidRDefault="00570050" w:rsidP="00570050">
      <w:pPr>
        <w:pStyle w:val="ListParagraph"/>
        <w:numPr>
          <w:ilvl w:val="0"/>
          <w:numId w:val="45"/>
        </w:numPr>
        <w:spacing w:line="276" w:lineRule="auto"/>
        <w:jc w:val="both"/>
        <w:rPr>
          <w:sz w:val="22"/>
          <w:szCs w:val="22"/>
          <w:lang w:val="sr-Latn-RS"/>
        </w:rPr>
      </w:pPr>
      <w:r w:rsidRPr="00570050">
        <w:rPr>
          <w:sz w:val="22"/>
          <w:szCs w:val="22"/>
          <w:lang w:val="sr-Latn-RS"/>
        </w:rPr>
        <w:t>M</w:t>
      </w:r>
      <w:r>
        <w:rPr>
          <w:sz w:val="22"/>
          <w:szCs w:val="22"/>
          <w:lang w:val="sr-Latn-RS"/>
        </w:rPr>
        <w:t xml:space="preserve">inimum 5 godina iskustva u pružanju usluga navedenih </w:t>
      </w:r>
      <w:r w:rsidR="00196B3C">
        <w:rPr>
          <w:sz w:val="22"/>
          <w:szCs w:val="22"/>
          <w:lang w:val="sr-Latn-RS"/>
        </w:rPr>
        <w:t>u tački „P</w:t>
      </w:r>
      <w:r>
        <w:rPr>
          <w:sz w:val="22"/>
          <w:szCs w:val="22"/>
          <w:lang w:val="sr-Latn-RS"/>
        </w:rPr>
        <w:t>rojektni zadatak i opis posla/očekivani rezultati“;</w:t>
      </w:r>
    </w:p>
    <w:p w14:paraId="5336DA97" w14:textId="4314C4FC" w:rsidR="00570050" w:rsidRDefault="00570050" w:rsidP="00570050">
      <w:pPr>
        <w:pStyle w:val="ListParagraph"/>
        <w:numPr>
          <w:ilvl w:val="0"/>
          <w:numId w:val="45"/>
        </w:numPr>
        <w:spacing w:line="276" w:lineRule="auto"/>
        <w:jc w:val="both"/>
        <w:rPr>
          <w:sz w:val="22"/>
          <w:szCs w:val="22"/>
          <w:lang w:val="sr-Latn-RS"/>
        </w:rPr>
      </w:pPr>
      <w:r>
        <w:rPr>
          <w:sz w:val="22"/>
          <w:szCs w:val="22"/>
          <w:lang w:val="sr-Latn-RS"/>
        </w:rPr>
        <w:t>Široka mreža saradnika/ca (prostor/sale, hoteli, ketering usluge, štamparije i</w:t>
      </w:r>
      <w:r w:rsidR="00196B3C">
        <w:rPr>
          <w:sz w:val="22"/>
          <w:szCs w:val="22"/>
          <w:lang w:val="sr-Latn-RS"/>
        </w:rPr>
        <w:t xml:space="preserve"> </w:t>
      </w:r>
      <w:r>
        <w:rPr>
          <w:sz w:val="22"/>
          <w:szCs w:val="22"/>
          <w:lang w:val="sr-Latn-RS"/>
        </w:rPr>
        <w:t>sl</w:t>
      </w:r>
      <w:r w:rsidR="00196B3C">
        <w:rPr>
          <w:sz w:val="22"/>
          <w:szCs w:val="22"/>
          <w:lang w:val="sr-Latn-RS"/>
        </w:rPr>
        <w:t>.</w:t>
      </w:r>
      <w:r>
        <w:rPr>
          <w:sz w:val="22"/>
          <w:szCs w:val="22"/>
          <w:lang w:val="sr-Latn-RS"/>
        </w:rPr>
        <w:t xml:space="preserve">) za pružanje tehničke podrške; </w:t>
      </w:r>
    </w:p>
    <w:p w14:paraId="045B8B6D" w14:textId="07F1FF0D" w:rsidR="00570050" w:rsidRDefault="00570050" w:rsidP="00570050">
      <w:pPr>
        <w:pStyle w:val="ListParagraph"/>
        <w:numPr>
          <w:ilvl w:val="0"/>
          <w:numId w:val="45"/>
        </w:numPr>
        <w:spacing w:line="276" w:lineRule="auto"/>
        <w:jc w:val="both"/>
        <w:rPr>
          <w:sz w:val="22"/>
          <w:szCs w:val="22"/>
          <w:lang w:val="sr-Latn-RS"/>
        </w:rPr>
      </w:pPr>
      <w:r>
        <w:rPr>
          <w:sz w:val="22"/>
          <w:szCs w:val="22"/>
          <w:lang w:val="sr-Latn-RS"/>
        </w:rPr>
        <w:t>Iskustvo u radu sa institucijama i organizacijama civilnog društva na nacionalnom i lokalnom nivou;</w:t>
      </w:r>
    </w:p>
    <w:p w14:paraId="330D2AB9" w14:textId="31C5BAD5" w:rsidR="005F0EC2" w:rsidRDefault="00570050" w:rsidP="00570050">
      <w:pPr>
        <w:pStyle w:val="ListParagraph"/>
        <w:numPr>
          <w:ilvl w:val="0"/>
          <w:numId w:val="45"/>
        </w:numPr>
        <w:spacing w:after="120" w:line="276" w:lineRule="auto"/>
        <w:jc w:val="both"/>
        <w:rPr>
          <w:sz w:val="22"/>
          <w:szCs w:val="22"/>
          <w:lang w:val="sr-Latn-RS"/>
        </w:rPr>
      </w:pPr>
      <w:r>
        <w:rPr>
          <w:sz w:val="22"/>
          <w:szCs w:val="22"/>
          <w:lang w:val="sr-Latn-RS"/>
        </w:rPr>
        <w:t xml:space="preserve">Licenca/e i članstvo u relevantnim nacionalnim i/ili međunarodnim organizacijama koje udružuju agencije za pružanje usluga navedenih </w:t>
      </w:r>
      <w:r w:rsidR="00196B3C">
        <w:rPr>
          <w:sz w:val="22"/>
          <w:szCs w:val="22"/>
          <w:lang w:val="sr-Latn-RS"/>
        </w:rPr>
        <w:t>u tački</w:t>
      </w:r>
      <w:r>
        <w:rPr>
          <w:sz w:val="22"/>
          <w:szCs w:val="22"/>
          <w:lang w:val="sr-Latn-RS"/>
        </w:rPr>
        <w:t xml:space="preserve"> </w:t>
      </w:r>
      <w:r w:rsidR="00196B3C">
        <w:rPr>
          <w:sz w:val="22"/>
          <w:szCs w:val="22"/>
          <w:lang w:val="sr-Latn-RS"/>
        </w:rPr>
        <w:t>„P</w:t>
      </w:r>
      <w:bookmarkStart w:id="1" w:name="_GoBack"/>
      <w:bookmarkEnd w:id="1"/>
      <w:r>
        <w:rPr>
          <w:sz w:val="22"/>
          <w:szCs w:val="22"/>
          <w:lang w:val="sr-Latn-RS"/>
        </w:rPr>
        <w:t>rojektni zadatak i opis posla/očekivani rezultati“.</w:t>
      </w:r>
    </w:p>
    <w:p w14:paraId="3CFF7A4F" w14:textId="77777777" w:rsidR="007F0D3B" w:rsidRDefault="007F0D3B" w:rsidP="007F0D3B">
      <w:pPr>
        <w:pStyle w:val="BodyText"/>
        <w:spacing w:line="276" w:lineRule="auto"/>
        <w:jc w:val="both"/>
        <w:rPr>
          <w:rFonts w:ascii="Times New Roman" w:hAnsi="Times New Roman"/>
          <w:b/>
          <w:color w:val="000000"/>
          <w:sz w:val="22"/>
          <w:szCs w:val="22"/>
          <w:lang w:val="sr-Latn-RS"/>
        </w:rPr>
      </w:pPr>
      <w:r w:rsidRPr="00291C9A">
        <w:rPr>
          <w:rFonts w:ascii="Times New Roman" w:hAnsi="Times New Roman"/>
          <w:b/>
          <w:color w:val="000000"/>
          <w:sz w:val="22"/>
          <w:szCs w:val="22"/>
          <w:lang w:val="sr-Latn-RS"/>
        </w:rPr>
        <w:t>Izjava o zainteresovanosti treba da sadrži sledeće informacije:</w:t>
      </w:r>
    </w:p>
    <w:p w14:paraId="3537971A" w14:textId="4EF53220" w:rsidR="007F0D3B" w:rsidRPr="00291C9A" w:rsidRDefault="007F0D3B" w:rsidP="007F0D3B">
      <w:pPr>
        <w:pStyle w:val="BodyText"/>
        <w:spacing w:line="276" w:lineRule="auto"/>
        <w:jc w:val="both"/>
        <w:rPr>
          <w:rFonts w:ascii="Times New Roman" w:hAnsi="Times New Roman"/>
          <w:color w:val="000000"/>
          <w:sz w:val="22"/>
          <w:szCs w:val="22"/>
          <w:lang w:val="sr-Latn-RS"/>
        </w:rPr>
      </w:pPr>
      <w:r w:rsidRPr="00291C9A">
        <w:rPr>
          <w:rFonts w:ascii="Times New Roman" w:hAnsi="Times New Roman"/>
          <w:color w:val="000000"/>
          <w:sz w:val="22"/>
          <w:szCs w:val="22"/>
          <w:lang w:val="sr-Latn-RS"/>
        </w:rPr>
        <w:t xml:space="preserve"> 1) informacije o </w:t>
      </w:r>
      <w:r>
        <w:rPr>
          <w:rFonts w:ascii="Times New Roman" w:hAnsi="Times New Roman"/>
          <w:color w:val="000000"/>
          <w:sz w:val="22"/>
          <w:szCs w:val="22"/>
          <w:lang w:val="sr-Latn-RS"/>
        </w:rPr>
        <w:t>agenciji</w:t>
      </w:r>
      <w:r w:rsidRPr="00291C9A">
        <w:rPr>
          <w:rFonts w:ascii="Times New Roman" w:hAnsi="Times New Roman"/>
          <w:color w:val="000000"/>
          <w:sz w:val="22"/>
          <w:szCs w:val="22"/>
          <w:lang w:val="sr-Latn-RS"/>
        </w:rPr>
        <w:t xml:space="preserve"> (ponuđaču sa svojstvom pravnog lica) na srpskom jeziku (popuniti formular dat u Prilogu 1);</w:t>
      </w:r>
      <w:r>
        <w:rPr>
          <w:rFonts w:ascii="Times New Roman" w:hAnsi="Times New Roman"/>
          <w:color w:val="000000"/>
          <w:sz w:val="22"/>
          <w:szCs w:val="22"/>
          <w:lang w:val="sr-Latn-RS"/>
        </w:rPr>
        <w:t xml:space="preserve"> </w:t>
      </w:r>
      <w:r w:rsidRPr="00291C9A">
        <w:rPr>
          <w:rFonts w:ascii="Times New Roman" w:hAnsi="Times New Roman"/>
          <w:color w:val="000000"/>
          <w:sz w:val="22"/>
          <w:szCs w:val="22"/>
          <w:lang w:val="sr-Latn-RS"/>
        </w:rPr>
        <w:t>2) informacije o iskustvu u realizaciji sličnih aktivnosti iz kojih se mogu videti kvalifikacije i sposobnosti da sprovede projektni zadatak (na srpskom jeziku; popuniti formular dat u Prilogu 2)</w:t>
      </w:r>
      <w:r>
        <w:rPr>
          <w:rFonts w:ascii="Times New Roman" w:hAnsi="Times New Roman"/>
          <w:color w:val="000000"/>
          <w:sz w:val="22"/>
          <w:szCs w:val="22"/>
          <w:lang w:val="sr-Latn-RS"/>
        </w:rPr>
        <w:t xml:space="preserve">; </w:t>
      </w:r>
      <w:r w:rsidRPr="00291C9A">
        <w:rPr>
          <w:rFonts w:ascii="Times New Roman" w:hAnsi="Times New Roman"/>
          <w:color w:val="000000"/>
          <w:sz w:val="22"/>
          <w:szCs w:val="22"/>
          <w:lang w:val="sr-Latn-RS"/>
        </w:rPr>
        <w:t>3) biografije ključnog osoblja na engleskom jeziku.</w:t>
      </w:r>
    </w:p>
    <w:p w14:paraId="30ACA3A7" w14:textId="152A776E" w:rsidR="007F0D3B" w:rsidRPr="007F0D3B" w:rsidRDefault="007F0D3B" w:rsidP="007F0D3B">
      <w:pPr>
        <w:pStyle w:val="Heading1"/>
        <w:spacing w:before="100" w:beforeAutospacing="1" w:after="100" w:afterAutospacing="1" w:line="276" w:lineRule="auto"/>
        <w:ind w:left="0" w:firstLine="0"/>
        <w:jc w:val="both"/>
        <w:rPr>
          <w:b w:val="0"/>
          <w:sz w:val="22"/>
          <w:szCs w:val="22"/>
          <w:lang w:val="sr-Latn-RS"/>
        </w:rPr>
      </w:pPr>
      <w:r w:rsidRPr="007F0D3B">
        <w:rPr>
          <w:rFonts w:ascii="Times New Roman" w:hAnsi="Times New Roman"/>
          <w:b w:val="0"/>
          <w:sz w:val="22"/>
          <w:szCs w:val="22"/>
          <w:lang w:val="sr-Latn-RS"/>
        </w:rPr>
        <w:lastRenderedPageBreak/>
        <w:t>Izbor će se vršiti primenom metoda: „Izbor na osnovu kvalifikacija konsu</w:t>
      </w:r>
      <w:r>
        <w:rPr>
          <w:rFonts w:ascii="Times New Roman" w:hAnsi="Times New Roman"/>
          <w:b w:val="0"/>
          <w:sz w:val="22"/>
          <w:szCs w:val="22"/>
          <w:lang w:val="sr-Latn-RS"/>
        </w:rPr>
        <w:t xml:space="preserve">ltanata“, u skladu sa postupkom </w:t>
      </w:r>
      <w:r w:rsidRPr="007F0D3B">
        <w:rPr>
          <w:rFonts w:ascii="Times New Roman" w:hAnsi="Times New Roman"/>
          <w:b w:val="0"/>
          <w:sz w:val="22"/>
          <w:szCs w:val="22"/>
          <w:lang w:val="sr-Latn-RS"/>
        </w:rPr>
        <w:t xml:space="preserve">predviđenim </w:t>
      </w:r>
      <w:r w:rsidRPr="007F0D3B">
        <w:rPr>
          <w:rFonts w:ascii="Times New Roman" w:eastAsia="Calibri" w:hAnsi="Times New Roman"/>
          <w:b w:val="0"/>
          <w:color w:val="000000"/>
          <w:sz w:val="22"/>
          <w:szCs w:val="22"/>
          <w:lang w:val="sr-Latn-RS"/>
        </w:rPr>
        <w:t>Prilogom br. 3 iz Sporazuma između Vlade Švajcarske Konfederacije i Vlade Republike Srbije u vezi sa donacijom za projekte „Podrška unapređenju socijalnog uključivanja u Republici Srbiji”, faza 3, koji možete pogledati na</w:t>
      </w:r>
      <w:r w:rsidRPr="007F0D3B">
        <w:rPr>
          <w:rFonts w:ascii="Times New Roman" w:hAnsi="Times New Roman"/>
          <w:b w:val="0"/>
          <w:sz w:val="22"/>
          <w:szCs w:val="22"/>
          <w:lang w:val="sr-Latn-RS"/>
        </w:rPr>
        <w:t xml:space="preserve"> </w:t>
      </w:r>
      <w:hyperlink r:id="rId8" w:history="1">
        <w:r w:rsidRPr="007F0D3B">
          <w:rPr>
            <w:rStyle w:val="Hyperlink"/>
            <w:rFonts w:ascii="Times New Roman" w:hAnsi="Times New Roman"/>
            <w:b w:val="0"/>
            <w:sz w:val="22"/>
            <w:szCs w:val="22"/>
            <w:lang w:val="sr-Latn-RS"/>
          </w:rPr>
          <w:t>http://socijalnoukljucivanje.gov.rs/wp-content/uploads/2018/08/Prilog-broj-3.doc</w:t>
        </w:r>
      </w:hyperlink>
      <w:r w:rsidRPr="007F0D3B">
        <w:rPr>
          <w:rFonts w:ascii="Times New Roman" w:hAnsi="Times New Roman"/>
          <w:b w:val="0"/>
          <w:sz w:val="22"/>
          <w:szCs w:val="22"/>
          <w:lang w:val="sr-Latn-RS"/>
        </w:rPr>
        <w:t>.</w:t>
      </w:r>
    </w:p>
    <w:p w14:paraId="6A0F0406" w14:textId="5D20738C" w:rsidR="007F0D3B" w:rsidRPr="00291C9A" w:rsidRDefault="007F0D3B" w:rsidP="007F0D3B">
      <w:pPr>
        <w:spacing w:after="120" w:line="276" w:lineRule="auto"/>
        <w:ind w:right="-33"/>
        <w:jc w:val="both"/>
        <w:rPr>
          <w:spacing w:val="-2"/>
          <w:sz w:val="22"/>
          <w:szCs w:val="22"/>
          <w:lang w:val="sr-Latn-RS"/>
        </w:rPr>
      </w:pPr>
      <w:r w:rsidRPr="00291C9A">
        <w:rPr>
          <w:spacing w:val="-2"/>
          <w:sz w:val="22"/>
          <w:szCs w:val="22"/>
          <w:lang w:val="sr-Latn-RS"/>
        </w:rPr>
        <w:t xml:space="preserve">Molimo da izjavu o zainteresovanosti dostavite elektronskom poštom na adresu </w:t>
      </w:r>
      <w:hyperlink r:id="rId9" w:history="1">
        <w:r w:rsidRPr="00F431BF">
          <w:rPr>
            <w:rStyle w:val="Hyperlink"/>
            <w:spacing w:val="-2"/>
            <w:sz w:val="22"/>
            <w:szCs w:val="22"/>
            <w:lang w:val="sr-Latn-RS"/>
          </w:rPr>
          <w:t>violeta.ruzicic</w:t>
        </w:r>
        <w:r w:rsidRPr="00F431BF">
          <w:rPr>
            <w:rStyle w:val="Hyperlink"/>
            <w:spacing w:val="-2"/>
            <w:sz w:val="22"/>
            <w:szCs w:val="22"/>
          </w:rPr>
          <w:t>@gov.rs</w:t>
        </w:r>
      </w:hyperlink>
      <w:r w:rsidRPr="00291C9A">
        <w:rPr>
          <w:spacing w:val="-2"/>
          <w:sz w:val="22"/>
          <w:szCs w:val="22"/>
          <w:lang w:val="sr-Latn-RS"/>
        </w:rPr>
        <w:t xml:space="preserve"> najkasnije do</w:t>
      </w:r>
      <w:r>
        <w:rPr>
          <w:spacing w:val="-2"/>
          <w:sz w:val="22"/>
          <w:szCs w:val="22"/>
          <w:lang w:val="sr-Latn-RS"/>
        </w:rPr>
        <w:t xml:space="preserve"> ponedeljka</w:t>
      </w:r>
      <w:r w:rsidRPr="00291C9A">
        <w:rPr>
          <w:spacing w:val="-2"/>
          <w:sz w:val="22"/>
          <w:szCs w:val="22"/>
          <w:lang w:val="sr-Latn-RS"/>
        </w:rPr>
        <w:t xml:space="preserve"> </w:t>
      </w:r>
      <w:r>
        <w:rPr>
          <w:spacing w:val="-2"/>
          <w:sz w:val="22"/>
          <w:szCs w:val="22"/>
          <w:lang w:val="sr-Latn-RS"/>
        </w:rPr>
        <w:t>18. januara 2021</w:t>
      </w:r>
      <w:r w:rsidRPr="00291C9A">
        <w:rPr>
          <w:spacing w:val="-2"/>
          <w:sz w:val="22"/>
          <w:szCs w:val="22"/>
          <w:lang w:val="sr-Latn-RS"/>
        </w:rPr>
        <w:t>. godine do 16h.</w:t>
      </w:r>
    </w:p>
    <w:p w14:paraId="5D1A4986" w14:textId="77777777" w:rsidR="007F0D3B" w:rsidRPr="00291C9A" w:rsidRDefault="007F0D3B" w:rsidP="007F0D3B">
      <w:pPr>
        <w:rPr>
          <w:spacing w:val="-2"/>
          <w:sz w:val="22"/>
          <w:szCs w:val="22"/>
          <w:lang w:val="sr-Latn-RS"/>
        </w:rPr>
      </w:pPr>
      <w:r w:rsidRPr="00291C9A">
        <w:rPr>
          <w:spacing w:val="-2"/>
          <w:sz w:val="22"/>
          <w:szCs w:val="22"/>
          <w:lang w:val="sr-Latn-RS"/>
        </w:rPr>
        <w:br w:type="page"/>
      </w:r>
    </w:p>
    <w:p w14:paraId="5483705F" w14:textId="77777777" w:rsidR="007F0D3B" w:rsidRPr="00291C9A" w:rsidRDefault="007F0D3B" w:rsidP="007F0D3B">
      <w:pPr>
        <w:keepNext/>
        <w:jc w:val="both"/>
        <w:outlineLvl w:val="1"/>
        <w:rPr>
          <w:b/>
          <w:bCs/>
          <w:iCs/>
          <w:sz w:val="22"/>
          <w:szCs w:val="18"/>
          <w:lang w:val="sr-Latn-RS"/>
        </w:rPr>
      </w:pPr>
      <w:r w:rsidRPr="00291C9A">
        <w:rPr>
          <w:b/>
          <w:bCs/>
          <w:iCs/>
          <w:sz w:val="22"/>
          <w:szCs w:val="18"/>
          <w:lang w:val="sr-Latn-RS"/>
        </w:rPr>
        <w:lastRenderedPageBreak/>
        <w:t>PRILOG 1</w:t>
      </w:r>
    </w:p>
    <w:p w14:paraId="517ACC6B" w14:textId="77777777" w:rsidR="007F0D3B" w:rsidRPr="00291C9A" w:rsidRDefault="007F0D3B" w:rsidP="007F0D3B">
      <w:pPr>
        <w:keepNext/>
        <w:jc w:val="both"/>
        <w:outlineLvl w:val="1"/>
        <w:rPr>
          <w:b/>
          <w:bCs/>
          <w:iCs/>
          <w:sz w:val="22"/>
          <w:szCs w:val="18"/>
          <w:lang w:val="sr-Latn-RS"/>
        </w:rPr>
      </w:pPr>
    </w:p>
    <w:p w14:paraId="6F0111E4" w14:textId="77777777" w:rsidR="007F0D3B" w:rsidRPr="00291C9A" w:rsidRDefault="007F0D3B" w:rsidP="007F0D3B">
      <w:pPr>
        <w:keepNext/>
        <w:jc w:val="center"/>
        <w:outlineLvl w:val="1"/>
        <w:rPr>
          <w:b/>
          <w:bCs/>
          <w:iCs/>
          <w:sz w:val="22"/>
          <w:szCs w:val="22"/>
          <w:lang w:val="sr-Latn-RS"/>
        </w:rPr>
      </w:pPr>
      <w:r w:rsidRPr="00291C9A">
        <w:rPr>
          <w:b/>
          <w:bCs/>
          <w:iCs/>
          <w:sz w:val="22"/>
          <w:szCs w:val="22"/>
          <w:lang w:val="sr-Latn-RS"/>
        </w:rPr>
        <w:t>OBRAZAC IZJAVE O ZAINTERESOVANOSTI</w:t>
      </w:r>
    </w:p>
    <w:p w14:paraId="17183CAF" w14:textId="77777777" w:rsidR="007F0D3B" w:rsidRPr="00291C9A" w:rsidRDefault="007F0D3B" w:rsidP="007F0D3B">
      <w:pPr>
        <w:rPr>
          <w:iCs/>
          <w:sz w:val="22"/>
          <w:szCs w:val="22"/>
          <w:lang w:val="sr-Latn-RS"/>
        </w:rPr>
      </w:pPr>
    </w:p>
    <w:p w14:paraId="17DCCBEF" w14:textId="014D6AFD" w:rsidR="007F0D3B" w:rsidRPr="00291C9A" w:rsidRDefault="007F0D3B" w:rsidP="007F0D3B">
      <w:pPr>
        <w:rPr>
          <w:sz w:val="22"/>
          <w:szCs w:val="22"/>
          <w:lang w:val="sr-Latn-RS"/>
        </w:rPr>
      </w:pPr>
      <w:r w:rsidRPr="00291C9A">
        <w:rPr>
          <w:iCs/>
          <w:sz w:val="22"/>
          <w:szCs w:val="22"/>
          <w:lang w:val="sr-Latn-RS"/>
        </w:rPr>
        <w:t>Izražavamo zainteresovanost</w:t>
      </w:r>
      <w:r w:rsidRPr="00291C9A">
        <w:rPr>
          <w:lang w:val="sr-Latn-RS"/>
        </w:rPr>
        <w:t xml:space="preserve"> </w:t>
      </w:r>
      <w:r w:rsidRPr="00291C9A">
        <w:rPr>
          <w:b/>
          <w:sz w:val="22"/>
          <w:szCs w:val="22"/>
          <w:lang w:val="sr-Latn-RS"/>
        </w:rPr>
        <w:t>za pruža</w:t>
      </w:r>
      <w:r>
        <w:rPr>
          <w:b/>
          <w:sz w:val="22"/>
          <w:szCs w:val="22"/>
          <w:lang w:val="sr-Latn-RS"/>
        </w:rPr>
        <w:t>nje tehničke podrške u organizaciji događaja, smeštaja i prevoza</w:t>
      </w:r>
      <w:r w:rsidRPr="00291C9A">
        <w:rPr>
          <w:sz w:val="22"/>
          <w:szCs w:val="22"/>
          <w:lang w:val="sr-Latn-RS"/>
        </w:rPr>
        <w:t>:</w:t>
      </w:r>
    </w:p>
    <w:p w14:paraId="0C8858CF" w14:textId="77777777" w:rsidR="007F0D3B" w:rsidRPr="00291C9A" w:rsidRDefault="007F0D3B" w:rsidP="007F0D3B">
      <w:pPr>
        <w:rPr>
          <w:iCs/>
          <w:sz w:val="22"/>
          <w:szCs w:val="22"/>
          <w:lang w:val="sr-Latn-RS"/>
        </w:rPr>
      </w:pPr>
    </w:p>
    <w:tbl>
      <w:tblPr>
        <w:tblW w:w="9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5571"/>
      </w:tblGrid>
      <w:tr w:rsidR="007F0D3B" w:rsidRPr="00291C9A" w14:paraId="506F9E4C" w14:textId="77777777" w:rsidTr="005075D9">
        <w:trPr>
          <w:trHeight w:val="647"/>
        </w:trPr>
        <w:tc>
          <w:tcPr>
            <w:tcW w:w="3940" w:type="dxa"/>
            <w:shd w:val="clear" w:color="auto" w:fill="D9D9D9"/>
            <w:vAlign w:val="center"/>
          </w:tcPr>
          <w:p w14:paraId="65C3AD87" w14:textId="77777777" w:rsidR="007F0D3B" w:rsidRPr="00291C9A" w:rsidRDefault="007F0D3B" w:rsidP="005075D9">
            <w:pPr>
              <w:widowControl w:val="0"/>
              <w:jc w:val="both"/>
              <w:rPr>
                <w:b/>
                <w:sz w:val="22"/>
                <w:szCs w:val="22"/>
                <w:lang w:val="sr-Latn-RS"/>
              </w:rPr>
            </w:pPr>
            <w:r w:rsidRPr="00291C9A">
              <w:rPr>
                <w:b/>
                <w:sz w:val="22"/>
                <w:szCs w:val="22"/>
                <w:lang w:val="sr-Latn-RS"/>
              </w:rPr>
              <w:t xml:space="preserve">Naziv Aplikanta (pravnog lica) </w:t>
            </w:r>
          </w:p>
        </w:tc>
        <w:tc>
          <w:tcPr>
            <w:tcW w:w="5571" w:type="dxa"/>
            <w:shd w:val="clear" w:color="auto" w:fill="auto"/>
          </w:tcPr>
          <w:p w14:paraId="1EE4F3F4"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6B149718" w14:textId="77777777" w:rsidTr="005075D9">
        <w:trPr>
          <w:trHeight w:val="570"/>
        </w:trPr>
        <w:tc>
          <w:tcPr>
            <w:tcW w:w="3940" w:type="dxa"/>
            <w:shd w:val="clear" w:color="auto" w:fill="D9D9D9"/>
            <w:vAlign w:val="center"/>
          </w:tcPr>
          <w:p w14:paraId="6518AE76"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Adresa</w:t>
            </w:r>
          </w:p>
        </w:tc>
        <w:tc>
          <w:tcPr>
            <w:tcW w:w="5571" w:type="dxa"/>
            <w:shd w:val="clear" w:color="auto" w:fill="auto"/>
          </w:tcPr>
          <w:p w14:paraId="7EE9D16F"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6B190596" w14:textId="77777777" w:rsidTr="005075D9">
        <w:trPr>
          <w:trHeight w:val="494"/>
        </w:trPr>
        <w:tc>
          <w:tcPr>
            <w:tcW w:w="3940" w:type="dxa"/>
            <w:shd w:val="clear" w:color="auto" w:fill="D9D9D9"/>
            <w:vAlign w:val="center"/>
          </w:tcPr>
          <w:p w14:paraId="0FF552A8"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Broj telefona</w:t>
            </w:r>
          </w:p>
        </w:tc>
        <w:tc>
          <w:tcPr>
            <w:tcW w:w="5571" w:type="dxa"/>
            <w:shd w:val="clear" w:color="auto" w:fill="auto"/>
          </w:tcPr>
          <w:p w14:paraId="5170AFE7"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10694346" w14:textId="77777777" w:rsidTr="005075D9">
        <w:trPr>
          <w:trHeight w:val="404"/>
        </w:trPr>
        <w:tc>
          <w:tcPr>
            <w:tcW w:w="3940" w:type="dxa"/>
            <w:shd w:val="clear" w:color="auto" w:fill="D9D9D9"/>
            <w:vAlign w:val="center"/>
          </w:tcPr>
          <w:p w14:paraId="39F82F13"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E-mail adresa</w:t>
            </w:r>
          </w:p>
        </w:tc>
        <w:tc>
          <w:tcPr>
            <w:tcW w:w="5571" w:type="dxa"/>
            <w:shd w:val="clear" w:color="auto" w:fill="auto"/>
          </w:tcPr>
          <w:p w14:paraId="0132AED1"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048EFE0E" w14:textId="77777777" w:rsidTr="005075D9">
        <w:trPr>
          <w:trHeight w:val="404"/>
        </w:trPr>
        <w:tc>
          <w:tcPr>
            <w:tcW w:w="3940" w:type="dxa"/>
            <w:shd w:val="clear" w:color="auto" w:fill="D9D9D9"/>
            <w:vAlign w:val="center"/>
          </w:tcPr>
          <w:p w14:paraId="31468283"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Kontakt osoba</w:t>
            </w:r>
          </w:p>
        </w:tc>
        <w:tc>
          <w:tcPr>
            <w:tcW w:w="5571" w:type="dxa"/>
            <w:shd w:val="clear" w:color="auto" w:fill="auto"/>
          </w:tcPr>
          <w:p w14:paraId="7909B5C3"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513E17A6" w14:textId="77777777" w:rsidTr="005075D9">
        <w:trPr>
          <w:trHeight w:val="404"/>
        </w:trPr>
        <w:tc>
          <w:tcPr>
            <w:tcW w:w="3940" w:type="dxa"/>
            <w:shd w:val="clear" w:color="auto" w:fill="D9D9D9"/>
            <w:vAlign w:val="center"/>
          </w:tcPr>
          <w:p w14:paraId="7CB512DC"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Ime potpisnika ugovora (zakonski zastupnik organizacije)</w:t>
            </w:r>
          </w:p>
        </w:tc>
        <w:tc>
          <w:tcPr>
            <w:tcW w:w="5571" w:type="dxa"/>
            <w:shd w:val="clear" w:color="auto" w:fill="auto"/>
          </w:tcPr>
          <w:p w14:paraId="49A16F77"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20B1905A" w14:textId="77777777" w:rsidTr="005075D9">
        <w:trPr>
          <w:trHeight w:val="404"/>
        </w:trPr>
        <w:tc>
          <w:tcPr>
            <w:tcW w:w="3940" w:type="dxa"/>
            <w:shd w:val="clear" w:color="auto" w:fill="D9D9D9"/>
            <w:vAlign w:val="center"/>
          </w:tcPr>
          <w:p w14:paraId="561E18F7"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 xml:space="preserve">PIB/MB </w:t>
            </w:r>
          </w:p>
        </w:tc>
        <w:tc>
          <w:tcPr>
            <w:tcW w:w="5571" w:type="dxa"/>
            <w:shd w:val="clear" w:color="auto" w:fill="auto"/>
          </w:tcPr>
          <w:p w14:paraId="5BB09784" w14:textId="77777777" w:rsidR="007F0D3B" w:rsidRPr="00291C9A" w:rsidRDefault="007F0D3B" w:rsidP="005075D9">
            <w:pPr>
              <w:widowControl w:val="0"/>
              <w:tabs>
                <w:tab w:val="left" w:pos="-720"/>
              </w:tabs>
              <w:suppressAutoHyphens/>
              <w:spacing w:before="140" w:after="140"/>
              <w:rPr>
                <w:sz w:val="22"/>
                <w:szCs w:val="22"/>
                <w:lang w:val="sr-Latn-RS"/>
              </w:rPr>
            </w:pPr>
          </w:p>
        </w:tc>
      </w:tr>
      <w:tr w:rsidR="007F0D3B" w:rsidRPr="00291C9A" w14:paraId="5F42087C" w14:textId="77777777" w:rsidTr="005075D9">
        <w:trPr>
          <w:trHeight w:val="404"/>
        </w:trPr>
        <w:tc>
          <w:tcPr>
            <w:tcW w:w="3940" w:type="dxa"/>
            <w:shd w:val="clear" w:color="auto" w:fill="D9D9D9"/>
            <w:vAlign w:val="center"/>
          </w:tcPr>
          <w:p w14:paraId="56FB87AA" w14:textId="77777777" w:rsidR="007F0D3B" w:rsidRPr="00291C9A" w:rsidRDefault="007F0D3B" w:rsidP="005075D9">
            <w:pPr>
              <w:widowControl w:val="0"/>
              <w:tabs>
                <w:tab w:val="left" w:pos="-720"/>
              </w:tabs>
              <w:suppressAutoHyphens/>
              <w:spacing w:before="140" w:after="140"/>
              <w:rPr>
                <w:b/>
                <w:sz w:val="22"/>
                <w:szCs w:val="22"/>
                <w:lang w:val="sr-Latn-RS"/>
              </w:rPr>
            </w:pPr>
            <w:r w:rsidRPr="00291C9A">
              <w:rPr>
                <w:b/>
                <w:sz w:val="22"/>
                <w:szCs w:val="22"/>
                <w:lang w:val="sr-Latn-RS"/>
              </w:rPr>
              <w:t>Status (obveznik PDV-a  ili ne)</w:t>
            </w:r>
          </w:p>
        </w:tc>
        <w:tc>
          <w:tcPr>
            <w:tcW w:w="5571" w:type="dxa"/>
            <w:shd w:val="clear" w:color="auto" w:fill="auto"/>
          </w:tcPr>
          <w:p w14:paraId="0A905CBA" w14:textId="77777777" w:rsidR="007F0D3B" w:rsidRPr="00291C9A" w:rsidRDefault="007F0D3B" w:rsidP="005075D9">
            <w:pPr>
              <w:widowControl w:val="0"/>
              <w:tabs>
                <w:tab w:val="left" w:pos="-720"/>
              </w:tabs>
              <w:suppressAutoHyphens/>
              <w:spacing w:before="140" w:after="140"/>
              <w:rPr>
                <w:sz w:val="22"/>
                <w:szCs w:val="22"/>
                <w:lang w:val="sr-Latn-RS"/>
              </w:rPr>
            </w:pPr>
          </w:p>
        </w:tc>
      </w:tr>
    </w:tbl>
    <w:p w14:paraId="034C70BD" w14:textId="77777777" w:rsidR="007F0D3B" w:rsidRPr="00291C9A" w:rsidRDefault="007F0D3B" w:rsidP="007F0D3B">
      <w:pPr>
        <w:jc w:val="both"/>
        <w:rPr>
          <w:sz w:val="22"/>
          <w:szCs w:val="22"/>
          <w:lang w:val="sr-Latn-RS"/>
        </w:rPr>
      </w:pPr>
    </w:p>
    <w:p w14:paraId="268DC785" w14:textId="77777777" w:rsidR="007F0D3B" w:rsidRPr="00291C9A" w:rsidRDefault="007F0D3B" w:rsidP="007F0D3B">
      <w:pPr>
        <w:jc w:val="both"/>
        <w:rPr>
          <w:sz w:val="22"/>
          <w:szCs w:val="22"/>
          <w:lang w:val="sr-Latn-RS"/>
        </w:rPr>
      </w:pPr>
    </w:p>
    <w:p w14:paraId="282C1063" w14:textId="77777777" w:rsidR="007F0D3B" w:rsidRPr="00291C9A" w:rsidRDefault="007F0D3B" w:rsidP="007F0D3B">
      <w:pPr>
        <w:jc w:val="both"/>
        <w:rPr>
          <w:sz w:val="22"/>
          <w:szCs w:val="22"/>
          <w:lang w:val="sr-Latn-RS"/>
        </w:rPr>
      </w:pPr>
    </w:p>
    <w:p w14:paraId="3D7D72FE" w14:textId="77777777" w:rsidR="007F0D3B" w:rsidRPr="00291C9A" w:rsidRDefault="007F0D3B" w:rsidP="007F0D3B">
      <w:pPr>
        <w:spacing w:line="276" w:lineRule="auto"/>
        <w:jc w:val="both"/>
        <w:rPr>
          <w:sz w:val="22"/>
          <w:szCs w:val="22"/>
          <w:lang w:val="sr-Latn-RS"/>
        </w:rPr>
      </w:pPr>
      <w:r w:rsidRPr="00291C9A">
        <w:rPr>
          <w:sz w:val="22"/>
          <w:szCs w:val="22"/>
          <w:lang w:val="sr-Latn-RS"/>
        </w:rPr>
        <w:t>Ovim potvrđujem da su ovde navedeni i priloženi podaci potpuni i tačni.</w:t>
      </w:r>
    </w:p>
    <w:p w14:paraId="10B149A0" w14:textId="77777777" w:rsidR="007F0D3B" w:rsidRPr="00291C9A" w:rsidRDefault="007F0D3B" w:rsidP="007F0D3B">
      <w:pPr>
        <w:spacing w:line="276" w:lineRule="auto"/>
        <w:ind w:left="720"/>
        <w:jc w:val="both"/>
        <w:rPr>
          <w:sz w:val="22"/>
          <w:szCs w:val="22"/>
          <w:lang w:val="sr-Latn-RS"/>
        </w:rPr>
      </w:pPr>
    </w:p>
    <w:p w14:paraId="7C62404F" w14:textId="77777777" w:rsidR="007F0D3B" w:rsidRPr="00291C9A" w:rsidRDefault="007F0D3B" w:rsidP="007F0D3B">
      <w:pPr>
        <w:spacing w:line="276" w:lineRule="auto"/>
        <w:ind w:left="720"/>
        <w:jc w:val="both"/>
        <w:rPr>
          <w:sz w:val="22"/>
          <w:szCs w:val="22"/>
          <w:lang w:val="sr-Latn-RS"/>
        </w:rPr>
      </w:pPr>
    </w:p>
    <w:p w14:paraId="604A17F3" w14:textId="77777777" w:rsidR="007F0D3B" w:rsidRPr="00291C9A" w:rsidRDefault="007F0D3B" w:rsidP="007F0D3B">
      <w:pPr>
        <w:spacing w:line="276" w:lineRule="auto"/>
        <w:ind w:left="720"/>
        <w:jc w:val="both"/>
        <w:rPr>
          <w:sz w:val="22"/>
          <w:szCs w:val="22"/>
          <w:lang w:val="sr-Latn-RS"/>
        </w:rPr>
      </w:pPr>
    </w:p>
    <w:p w14:paraId="1585ABDB" w14:textId="77777777" w:rsidR="007F0D3B" w:rsidRPr="00291C9A" w:rsidRDefault="007F0D3B" w:rsidP="007F0D3B">
      <w:pPr>
        <w:rPr>
          <w:sz w:val="22"/>
          <w:szCs w:val="22"/>
          <w:lang w:val="sr-Latn-RS"/>
        </w:rPr>
      </w:pPr>
      <w:r w:rsidRPr="00291C9A">
        <w:rPr>
          <w:sz w:val="22"/>
          <w:szCs w:val="22"/>
          <w:lang w:val="sr-Latn-RS"/>
        </w:rPr>
        <w:t xml:space="preserve">___________________________________________ </w:t>
      </w:r>
    </w:p>
    <w:p w14:paraId="441EBD96" w14:textId="77777777" w:rsidR="007F0D3B" w:rsidRPr="00291C9A" w:rsidRDefault="007F0D3B" w:rsidP="007F0D3B">
      <w:pPr>
        <w:rPr>
          <w:sz w:val="20"/>
          <w:szCs w:val="18"/>
          <w:lang w:val="sr-Latn-RS"/>
        </w:rPr>
      </w:pPr>
      <w:r w:rsidRPr="00291C9A">
        <w:rPr>
          <w:sz w:val="20"/>
          <w:szCs w:val="18"/>
          <w:lang w:val="sr-Latn-RS"/>
        </w:rPr>
        <w:t xml:space="preserve">Ovlašćeno lice organizacije </w:t>
      </w:r>
    </w:p>
    <w:p w14:paraId="6A5BF2D7" w14:textId="77777777" w:rsidR="007F0D3B" w:rsidRPr="00291C9A" w:rsidRDefault="007F0D3B" w:rsidP="007F0D3B">
      <w:pPr>
        <w:rPr>
          <w:szCs w:val="22"/>
          <w:lang w:val="sr-Latn-RS"/>
        </w:rPr>
      </w:pPr>
    </w:p>
    <w:p w14:paraId="648009A8" w14:textId="77777777" w:rsidR="007F0D3B" w:rsidRPr="00291C9A" w:rsidRDefault="007F0D3B" w:rsidP="007F0D3B">
      <w:pPr>
        <w:rPr>
          <w:szCs w:val="22"/>
          <w:lang w:val="sr-Latn-RS"/>
        </w:rPr>
      </w:pPr>
      <w:r w:rsidRPr="00291C9A">
        <w:rPr>
          <w:szCs w:val="22"/>
          <w:lang w:val="sr-Latn-RS"/>
        </w:rPr>
        <w:t xml:space="preserve">________________________ </w:t>
      </w:r>
    </w:p>
    <w:p w14:paraId="1EFF4CEC" w14:textId="77777777" w:rsidR="007F0D3B" w:rsidRPr="00291C9A" w:rsidRDefault="007F0D3B" w:rsidP="007F0D3B">
      <w:pPr>
        <w:rPr>
          <w:sz w:val="20"/>
          <w:szCs w:val="18"/>
          <w:lang w:val="sr-Latn-RS"/>
        </w:rPr>
      </w:pPr>
      <w:r w:rsidRPr="00291C9A">
        <w:rPr>
          <w:sz w:val="20"/>
          <w:szCs w:val="18"/>
          <w:lang w:val="sr-Latn-RS"/>
        </w:rPr>
        <w:t>Potpis</w:t>
      </w:r>
    </w:p>
    <w:p w14:paraId="4336B9E0" w14:textId="77777777" w:rsidR="007F0D3B" w:rsidRPr="00291C9A" w:rsidRDefault="007F0D3B" w:rsidP="007F0D3B">
      <w:pPr>
        <w:rPr>
          <w:sz w:val="22"/>
          <w:szCs w:val="22"/>
          <w:lang w:val="sr-Latn-RS"/>
        </w:rPr>
      </w:pPr>
    </w:p>
    <w:p w14:paraId="25858C6F" w14:textId="77777777" w:rsidR="007F0D3B" w:rsidRPr="00291C9A" w:rsidRDefault="007F0D3B" w:rsidP="007F0D3B">
      <w:pPr>
        <w:rPr>
          <w:sz w:val="22"/>
          <w:szCs w:val="22"/>
          <w:lang w:val="sr-Latn-RS"/>
        </w:rPr>
      </w:pPr>
      <w:r w:rsidRPr="00291C9A">
        <w:rPr>
          <w:sz w:val="22"/>
          <w:szCs w:val="22"/>
          <w:lang w:val="sr-Latn-RS"/>
        </w:rPr>
        <w:t xml:space="preserve">_____________________ </w:t>
      </w:r>
    </w:p>
    <w:p w14:paraId="0F6951CC" w14:textId="77777777" w:rsidR="007F0D3B" w:rsidRPr="00291C9A" w:rsidRDefault="007F0D3B" w:rsidP="007F0D3B">
      <w:pPr>
        <w:rPr>
          <w:sz w:val="22"/>
          <w:szCs w:val="22"/>
          <w:lang w:val="sr-Latn-RS"/>
        </w:rPr>
      </w:pPr>
      <w:r w:rsidRPr="00291C9A">
        <w:rPr>
          <w:sz w:val="20"/>
          <w:szCs w:val="18"/>
          <w:lang w:val="sr-Latn-RS"/>
        </w:rPr>
        <w:t>Datum</w:t>
      </w:r>
      <w:r w:rsidRPr="00291C9A">
        <w:rPr>
          <w:sz w:val="22"/>
          <w:szCs w:val="22"/>
          <w:lang w:val="sr-Latn-RS"/>
        </w:rPr>
        <w:br w:type="page"/>
      </w:r>
    </w:p>
    <w:p w14:paraId="5673BFEC" w14:textId="77777777" w:rsidR="007F0D3B" w:rsidRPr="00291C9A" w:rsidRDefault="007F0D3B" w:rsidP="007F0D3B">
      <w:pPr>
        <w:rPr>
          <w:b/>
          <w:sz w:val="22"/>
          <w:lang w:val="sr-Latn-RS"/>
        </w:rPr>
      </w:pPr>
      <w:r w:rsidRPr="00291C9A">
        <w:rPr>
          <w:b/>
          <w:sz w:val="22"/>
          <w:lang w:val="sr-Latn-RS"/>
        </w:rPr>
        <w:lastRenderedPageBreak/>
        <w:t>PRILOG 2</w:t>
      </w:r>
    </w:p>
    <w:p w14:paraId="31969F25" w14:textId="77777777" w:rsidR="007F0D3B" w:rsidRPr="00291C9A" w:rsidRDefault="007F0D3B" w:rsidP="007F0D3B">
      <w:pPr>
        <w:jc w:val="center"/>
        <w:rPr>
          <w:b/>
          <w:lang w:val="sr-Latn-RS"/>
        </w:rPr>
      </w:pPr>
    </w:p>
    <w:p w14:paraId="7A64232F" w14:textId="77777777" w:rsidR="007F0D3B" w:rsidRPr="00291C9A" w:rsidRDefault="007F0D3B" w:rsidP="007F0D3B">
      <w:pPr>
        <w:jc w:val="center"/>
        <w:rPr>
          <w:b/>
          <w:lang w:val="sr-Latn-RS"/>
        </w:rPr>
      </w:pPr>
      <w:r w:rsidRPr="00291C9A">
        <w:rPr>
          <w:b/>
          <w:lang w:val="sr-Latn-RS"/>
        </w:rPr>
        <w:t>Iskustvo u obavljanju sličnih zadataka</w:t>
      </w:r>
    </w:p>
    <w:p w14:paraId="6EA6AC9F" w14:textId="77777777" w:rsidR="007F0D3B" w:rsidRPr="00291C9A" w:rsidRDefault="007F0D3B" w:rsidP="007F0D3B">
      <w:pPr>
        <w:jc w:val="center"/>
        <w:rPr>
          <w:b/>
          <w:lang w:val="sr-Latn-RS"/>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1460"/>
        <w:gridCol w:w="3359"/>
        <w:gridCol w:w="4381"/>
      </w:tblGrid>
      <w:tr w:rsidR="007F0D3B" w:rsidRPr="00291C9A" w14:paraId="1FD921BA" w14:textId="77777777" w:rsidTr="005075D9">
        <w:tc>
          <w:tcPr>
            <w:tcW w:w="1690" w:type="dxa"/>
            <w:shd w:val="clear" w:color="auto" w:fill="auto"/>
            <w:vAlign w:val="center"/>
          </w:tcPr>
          <w:p w14:paraId="0B3934FE" w14:textId="77777777" w:rsidR="007F0D3B" w:rsidRPr="00291C9A" w:rsidRDefault="007F0D3B" w:rsidP="005075D9">
            <w:pPr>
              <w:jc w:val="center"/>
              <w:rPr>
                <w:b/>
                <w:i/>
                <w:sz w:val="20"/>
                <w:lang w:val="sr-Latn-RS"/>
              </w:rPr>
            </w:pPr>
            <w:r w:rsidRPr="00291C9A">
              <w:rPr>
                <w:b/>
                <w:i/>
                <w:sz w:val="20"/>
                <w:lang w:val="sr-Latn-RS"/>
              </w:rPr>
              <w:t>Period trajanja (od – do)</w:t>
            </w:r>
          </w:p>
        </w:tc>
        <w:tc>
          <w:tcPr>
            <w:tcW w:w="1460" w:type="dxa"/>
            <w:shd w:val="clear" w:color="auto" w:fill="auto"/>
            <w:vAlign w:val="center"/>
          </w:tcPr>
          <w:p w14:paraId="2CB2B709" w14:textId="77777777" w:rsidR="007F0D3B" w:rsidRPr="00291C9A" w:rsidRDefault="007F0D3B" w:rsidP="005075D9">
            <w:pPr>
              <w:jc w:val="center"/>
              <w:rPr>
                <w:b/>
                <w:i/>
                <w:sz w:val="20"/>
                <w:lang w:val="sr-Latn-RS"/>
              </w:rPr>
            </w:pPr>
            <w:r w:rsidRPr="00291C9A">
              <w:rPr>
                <w:b/>
                <w:i/>
                <w:sz w:val="20"/>
                <w:lang w:val="sr-Latn-RS"/>
              </w:rPr>
              <w:t>Lokacija</w:t>
            </w:r>
          </w:p>
        </w:tc>
        <w:tc>
          <w:tcPr>
            <w:tcW w:w="3359" w:type="dxa"/>
            <w:shd w:val="clear" w:color="auto" w:fill="auto"/>
            <w:vAlign w:val="center"/>
          </w:tcPr>
          <w:p w14:paraId="5F24A80A" w14:textId="77777777" w:rsidR="007F0D3B" w:rsidRPr="00291C9A" w:rsidRDefault="007F0D3B" w:rsidP="005075D9">
            <w:pPr>
              <w:jc w:val="center"/>
              <w:rPr>
                <w:b/>
                <w:i/>
                <w:sz w:val="20"/>
                <w:lang w:val="sr-Latn-RS"/>
              </w:rPr>
            </w:pPr>
            <w:r w:rsidRPr="00291C9A">
              <w:rPr>
                <w:b/>
                <w:i/>
                <w:sz w:val="20"/>
                <w:lang w:val="sr-Latn-RS"/>
              </w:rPr>
              <w:t>Organizacija i kontakt osoba</w:t>
            </w:r>
          </w:p>
          <w:p w14:paraId="1C4F6452" w14:textId="77777777" w:rsidR="007F0D3B" w:rsidRPr="00291C9A" w:rsidRDefault="007F0D3B" w:rsidP="005075D9">
            <w:pPr>
              <w:jc w:val="center"/>
              <w:rPr>
                <w:b/>
                <w:i/>
                <w:sz w:val="20"/>
                <w:lang w:val="sr-Latn-RS"/>
              </w:rPr>
            </w:pPr>
            <w:r w:rsidRPr="00291C9A">
              <w:rPr>
                <w:b/>
                <w:i/>
                <w:sz w:val="20"/>
                <w:lang w:val="sr-Latn-RS"/>
              </w:rPr>
              <w:t xml:space="preserve"> (ime, prezime i email adresa)</w:t>
            </w:r>
          </w:p>
        </w:tc>
        <w:tc>
          <w:tcPr>
            <w:tcW w:w="4381" w:type="dxa"/>
            <w:shd w:val="clear" w:color="auto" w:fill="auto"/>
            <w:vAlign w:val="center"/>
          </w:tcPr>
          <w:p w14:paraId="2CC86BB7" w14:textId="77777777" w:rsidR="007F0D3B" w:rsidRPr="00291C9A" w:rsidRDefault="007F0D3B" w:rsidP="005075D9">
            <w:pPr>
              <w:jc w:val="center"/>
              <w:rPr>
                <w:b/>
                <w:i/>
                <w:sz w:val="20"/>
                <w:lang w:val="sr-Latn-RS"/>
              </w:rPr>
            </w:pPr>
            <w:r w:rsidRPr="00291C9A">
              <w:rPr>
                <w:b/>
                <w:i/>
                <w:sz w:val="20"/>
                <w:lang w:val="sr-Latn-RS"/>
              </w:rPr>
              <w:t xml:space="preserve">Opis </w:t>
            </w:r>
          </w:p>
        </w:tc>
      </w:tr>
      <w:tr w:rsidR="007F0D3B" w:rsidRPr="00291C9A" w14:paraId="6D5B2E68" w14:textId="77777777" w:rsidTr="005075D9">
        <w:tc>
          <w:tcPr>
            <w:tcW w:w="1690" w:type="dxa"/>
            <w:shd w:val="clear" w:color="auto" w:fill="auto"/>
          </w:tcPr>
          <w:p w14:paraId="67EF92AB" w14:textId="77777777" w:rsidR="007F0D3B" w:rsidRPr="00291C9A" w:rsidRDefault="007F0D3B" w:rsidP="005075D9">
            <w:pPr>
              <w:jc w:val="both"/>
              <w:rPr>
                <w:lang w:val="sr-Latn-RS"/>
              </w:rPr>
            </w:pPr>
          </w:p>
        </w:tc>
        <w:tc>
          <w:tcPr>
            <w:tcW w:w="1460" w:type="dxa"/>
            <w:shd w:val="clear" w:color="auto" w:fill="auto"/>
          </w:tcPr>
          <w:p w14:paraId="6CDA8981" w14:textId="77777777" w:rsidR="007F0D3B" w:rsidRPr="00291C9A" w:rsidRDefault="007F0D3B" w:rsidP="005075D9">
            <w:pPr>
              <w:jc w:val="both"/>
              <w:rPr>
                <w:lang w:val="sr-Latn-RS"/>
              </w:rPr>
            </w:pPr>
          </w:p>
        </w:tc>
        <w:tc>
          <w:tcPr>
            <w:tcW w:w="3359" w:type="dxa"/>
            <w:shd w:val="clear" w:color="auto" w:fill="auto"/>
          </w:tcPr>
          <w:p w14:paraId="16D9FC79" w14:textId="77777777" w:rsidR="007F0D3B" w:rsidRPr="00291C9A" w:rsidRDefault="007F0D3B" w:rsidP="005075D9">
            <w:pPr>
              <w:jc w:val="both"/>
              <w:rPr>
                <w:lang w:val="sr-Latn-RS"/>
              </w:rPr>
            </w:pPr>
          </w:p>
        </w:tc>
        <w:tc>
          <w:tcPr>
            <w:tcW w:w="4381" w:type="dxa"/>
            <w:shd w:val="clear" w:color="auto" w:fill="auto"/>
          </w:tcPr>
          <w:p w14:paraId="43B762EE" w14:textId="77777777" w:rsidR="007F0D3B" w:rsidRPr="00291C9A" w:rsidRDefault="007F0D3B" w:rsidP="005075D9">
            <w:pPr>
              <w:jc w:val="both"/>
              <w:rPr>
                <w:lang w:val="sr-Latn-RS"/>
              </w:rPr>
            </w:pPr>
          </w:p>
        </w:tc>
      </w:tr>
      <w:tr w:rsidR="007F0D3B" w:rsidRPr="00291C9A" w14:paraId="7B7C0F60" w14:textId="77777777" w:rsidTr="005075D9">
        <w:tc>
          <w:tcPr>
            <w:tcW w:w="1690" w:type="dxa"/>
            <w:shd w:val="clear" w:color="auto" w:fill="auto"/>
          </w:tcPr>
          <w:p w14:paraId="5E1045D7" w14:textId="77777777" w:rsidR="007F0D3B" w:rsidRPr="00291C9A" w:rsidRDefault="007F0D3B" w:rsidP="005075D9">
            <w:pPr>
              <w:jc w:val="both"/>
              <w:rPr>
                <w:lang w:val="sr-Latn-RS"/>
              </w:rPr>
            </w:pPr>
          </w:p>
        </w:tc>
        <w:tc>
          <w:tcPr>
            <w:tcW w:w="1460" w:type="dxa"/>
            <w:shd w:val="clear" w:color="auto" w:fill="auto"/>
          </w:tcPr>
          <w:p w14:paraId="31541EE6" w14:textId="77777777" w:rsidR="007F0D3B" w:rsidRPr="00291C9A" w:rsidRDefault="007F0D3B" w:rsidP="005075D9">
            <w:pPr>
              <w:jc w:val="both"/>
              <w:rPr>
                <w:lang w:val="sr-Latn-RS"/>
              </w:rPr>
            </w:pPr>
          </w:p>
        </w:tc>
        <w:tc>
          <w:tcPr>
            <w:tcW w:w="3359" w:type="dxa"/>
            <w:shd w:val="clear" w:color="auto" w:fill="auto"/>
          </w:tcPr>
          <w:p w14:paraId="03323693" w14:textId="77777777" w:rsidR="007F0D3B" w:rsidRPr="00291C9A" w:rsidRDefault="007F0D3B" w:rsidP="005075D9">
            <w:pPr>
              <w:jc w:val="both"/>
              <w:rPr>
                <w:lang w:val="sr-Latn-RS"/>
              </w:rPr>
            </w:pPr>
          </w:p>
        </w:tc>
        <w:tc>
          <w:tcPr>
            <w:tcW w:w="4381" w:type="dxa"/>
            <w:shd w:val="clear" w:color="auto" w:fill="auto"/>
          </w:tcPr>
          <w:p w14:paraId="386450C9" w14:textId="77777777" w:rsidR="007F0D3B" w:rsidRPr="00291C9A" w:rsidRDefault="007F0D3B" w:rsidP="005075D9">
            <w:pPr>
              <w:jc w:val="both"/>
              <w:rPr>
                <w:lang w:val="sr-Latn-RS"/>
              </w:rPr>
            </w:pPr>
          </w:p>
        </w:tc>
      </w:tr>
      <w:tr w:rsidR="007F0D3B" w:rsidRPr="00291C9A" w14:paraId="34DCBBD2" w14:textId="77777777" w:rsidTr="005075D9">
        <w:tc>
          <w:tcPr>
            <w:tcW w:w="1690" w:type="dxa"/>
            <w:shd w:val="clear" w:color="auto" w:fill="auto"/>
          </w:tcPr>
          <w:p w14:paraId="6166DD58" w14:textId="77777777" w:rsidR="007F0D3B" w:rsidRPr="00291C9A" w:rsidRDefault="007F0D3B" w:rsidP="005075D9">
            <w:pPr>
              <w:jc w:val="both"/>
              <w:rPr>
                <w:lang w:val="sr-Latn-RS"/>
              </w:rPr>
            </w:pPr>
          </w:p>
        </w:tc>
        <w:tc>
          <w:tcPr>
            <w:tcW w:w="1460" w:type="dxa"/>
            <w:shd w:val="clear" w:color="auto" w:fill="auto"/>
          </w:tcPr>
          <w:p w14:paraId="42466265" w14:textId="77777777" w:rsidR="007F0D3B" w:rsidRPr="00291C9A" w:rsidRDefault="007F0D3B" w:rsidP="005075D9">
            <w:pPr>
              <w:jc w:val="both"/>
              <w:rPr>
                <w:lang w:val="sr-Latn-RS"/>
              </w:rPr>
            </w:pPr>
          </w:p>
        </w:tc>
        <w:tc>
          <w:tcPr>
            <w:tcW w:w="3359" w:type="dxa"/>
            <w:shd w:val="clear" w:color="auto" w:fill="auto"/>
          </w:tcPr>
          <w:p w14:paraId="213985F9" w14:textId="77777777" w:rsidR="007F0D3B" w:rsidRPr="00291C9A" w:rsidRDefault="007F0D3B" w:rsidP="005075D9">
            <w:pPr>
              <w:jc w:val="both"/>
              <w:rPr>
                <w:lang w:val="sr-Latn-RS"/>
              </w:rPr>
            </w:pPr>
          </w:p>
        </w:tc>
        <w:tc>
          <w:tcPr>
            <w:tcW w:w="4381" w:type="dxa"/>
            <w:shd w:val="clear" w:color="auto" w:fill="auto"/>
          </w:tcPr>
          <w:p w14:paraId="36D56DA9" w14:textId="77777777" w:rsidR="007F0D3B" w:rsidRPr="00291C9A" w:rsidRDefault="007F0D3B" w:rsidP="005075D9">
            <w:pPr>
              <w:jc w:val="both"/>
              <w:rPr>
                <w:lang w:val="sr-Latn-RS"/>
              </w:rPr>
            </w:pPr>
          </w:p>
        </w:tc>
      </w:tr>
    </w:tbl>
    <w:p w14:paraId="131E2F73" w14:textId="77777777" w:rsidR="007F0D3B" w:rsidRPr="00291C9A" w:rsidRDefault="007F0D3B" w:rsidP="007F0D3B">
      <w:pPr>
        <w:jc w:val="both"/>
        <w:rPr>
          <w:lang w:val="sr-Latn-RS"/>
        </w:rPr>
      </w:pPr>
    </w:p>
    <w:p w14:paraId="080EFF2F" w14:textId="77777777" w:rsidR="007F0D3B" w:rsidRPr="00291C9A" w:rsidRDefault="007F0D3B" w:rsidP="007F0D3B">
      <w:pPr>
        <w:spacing w:after="120" w:line="276" w:lineRule="auto"/>
        <w:jc w:val="both"/>
        <w:rPr>
          <w:szCs w:val="32"/>
          <w:lang w:val="sr-Latn-RS"/>
        </w:rPr>
      </w:pPr>
    </w:p>
    <w:p w14:paraId="42606E96" w14:textId="77777777" w:rsidR="007F0D3B" w:rsidRPr="00291C9A" w:rsidRDefault="007F0D3B" w:rsidP="007F0D3B">
      <w:pPr>
        <w:spacing w:after="120" w:line="276" w:lineRule="auto"/>
        <w:jc w:val="both"/>
        <w:rPr>
          <w:szCs w:val="32"/>
          <w:lang w:val="sr-Latn-RS"/>
        </w:rPr>
      </w:pPr>
    </w:p>
    <w:p w14:paraId="087F5965" w14:textId="77777777" w:rsidR="007F0D3B" w:rsidRPr="00291C9A" w:rsidRDefault="007F0D3B" w:rsidP="007F0D3B">
      <w:pPr>
        <w:spacing w:after="120" w:line="276" w:lineRule="auto"/>
        <w:jc w:val="both"/>
        <w:rPr>
          <w:szCs w:val="32"/>
          <w:lang w:val="sr-Latn-RS"/>
        </w:rPr>
      </w:pPr>
    </w:p>
    <w:p w14:paraId="1895368F" w14:textId="77777777" w:rsidR="007F0D3B" w:rsidRPr="00291C9A" w:rsidRDefault="007F0D3B" w:rsidP="007F0D3B">
      <w:pPr>
        <w:spacing w:after="120" w:line="276" w:lineRule="auto"/>
        <w:jc w:val="both"/>
        <w:rPr>
          <w:szCs w:val="32"/>
          <w:lang w:val="sr-Latn-RS"/>
        </w:rPr>
      </w:pPr>
    </w:p>
    <w:p w14:paraId="2F5ACEA3" w14:textId="77777777" w:rsidR="007F0D3B" w:rsidRPr="00291C9A" w:rsidRDefault="007F0D3B" w:rsidP="007F0D3B">
      <w:pPr>
        <w:spacing w:after="120" w:line="276" w:lineRule="auto"/>
        <w:jc w:val="both"/>
        <w:rPr>
          <w:szCs w:val="32"/>
          <w:lang w:val="sr-Latn-RS"/>
        </w:rPr>
      </w:pPr>
    </w:p>
    <w:p w14:paraId="49B61004" w14:textId="77777777" w:rsidR="007F0D3B" w:rsidRPr="00291C9A" w:rsidRDefault="007F0D3B" w:rsidP="007F0D3B">
      <w:pPr>
        <w:spacing w:after="120" w:line="276" w:lineRule="auto"/>
        <w:jc w:val="both"/>
        <w:rPr>
          <w:szCs w:val="32"/>
          <w:lang w:val="sr-Latn-RS"/>
        </w:rPr>
      </w:pPr>
    </w:p>
    <w:p w14:paraId="68914A42" w14:textId="77777777" w:rsidR="007F0D3B" w:rsidRPr="00291C9A" w:rsidRDefault="007F0D3B" w:rsidP="007F0D3B">
      <w:pPr>
        <w:spacing w:after="120" w:line="276" w:lineRule="auto"/>
        <w:jc w:val="both"/>
        <w:rPr>
          <w:szCs w:val="32"/>
          <w:lang w:val="sr-Latn-RS"/>
        </w:rPr>
      </w:pPr>
    </w:p>
    <w:p w14:paraId="28DAB9E4" w14:textId="77777777" w:rsidR="007F0D3B" w:rsidRPr="00291C9A" w:rsidRDefault="007F0D3B" w:rsidP="007F0D3B">
      <w:pPr>
        <w:spacing w:after="120" w:line="276" w:lineRule="auto"/>
        <w:jc w:val="both"/>
        <w:rPr>
          <w:szCs w:val="32"/>
          <w:lang w:val="sr-Latn-RS"/>
        </w:rPr>
      </w:pPr>
    </w:p>
    <w:p w14:paraId="6A1A3997" w14:textId="77777777" w:rsidR="007F0D3B" w:rsidRPr="00291C9A" w:rsidRDefault="007F0D3B" w:rsidP="007F0D3B">
      <w:pPr>
        <w:spacing w:after="120" w:line="276" w:lineRule="auto"/>
        <w:jc w:val="both"/>
        <w:rPr>
          <w:szCs w:val="32"/>
          <w:lang w:val="sr-Latn-RS"/>
        </w:rPr>
      </w:pPr>
    </w:p>
    <w:p w14:paraId="0B2046ED" w14:textId="77777777" w:rsidR="007F0D3B" w:rsidRPr="00291C9A" w:rsidRDefault="007F0D3B" w:rsidP="007F0D3B">
      <w:pPr>
        <w:spacing w:after="120" w:line="276" w:lineRule="auto"/>
        <w:jc w:val="both"/>
        <w:rPr>
          <w:szCs w:val="32"/>
          <w:lang w:val="sr-Latn-RS"/>
        </w:rPr>
      </w:pPr>
    </w:p>
    <w:p w14:paraId="704DA93E" w14:textId="77777777" w:rsidR="007F0D3B" w:rsidRPr="00291C9A" w:rsidRDefault="007F0D3B" w:rsidP="007F0D3B">
      <w:pPr>
        <w:spacing w:after="120" w:line="276" w:lineRule="auto"/>
        <w:jc w:val="both"/>
        <w:rPr>
          <w:szCs w:val="32"/>
          <w:lang w:val="sr-Latn-RS"/>
        </w:rPr>
      </w:pPr>
    </w:p>
    <w:p w14:paraId="6E62A3BC" w14:textId="77777777" w:rsidR="007F0D3B" w:rsidRPr="00291C9A" w:rsidRDefault="007F0D3B" w:rsidP="007F0D3B">
      <w:pPr>
        <w:spacing w:after="120" w:line="276" w:lineRule="auto"/>
        <w:jc w:val="both"/>
        <w:rPr>
          <w:szCs w:val="32"/>
          <w:lang w:val="sr-Latn-RS"/>
        </w:rPr>
      </w:pPr>
    </w:p>
    <w:p w14:paraId="59305902" w14:textId="77777777" w:rsidR="007F0D3B" w:rsidRPr="00291C9A" w:rsidRDefault="007F0D3B" w:rsidP="007F0D3B">
      <w:pPr>
        <w:spacing w:after="120" w:line="276" w:lineRule="auto"/>
        <w:jc w:val="both"/>
        <w:rPr>
          <w:szCs w:val="32"/>
          <w:lang w:val="sr-Latn-RS"/>
        </w:rPr>
      </w:pPr>
    </w:p>
    <w:p w14:paraId="2ED3895B" w14:textId="77777777" w:rsidR="007F0D3B" w:rsidRPr="00291C9A" w:rsidRDefault="007F0D3B" w:rsidP="007F0D3B">
      <w:pPr>
        <w:spacing w:after="120" w:line="276" w:lineRule="auto"/>
        <w:jc w:val="both"/>
        <w:rPr>
          <w:szCs w:val="32"/>
          <w:lang w:val="sr-Latn-RS"/>
        </w:rPr>
      </w:pPr>
    </w:p>
    <w:p w14:paraId="0449238E" w14:textId="77777777" w:rsidR="007F0D3B" w:rsidRPr="00291C9A" w:rsidRDefault="007F0D3B" w:rsidP="007F0D3B">
      <w:pPr>
        <w:spacing w:after="120" w:line="276" w:lineRule="auto"/>
        <w:jc w:val="both"/>
        <w:rPr>
          <w:szCs w:val="32"/>
          <w:lang w:val="sr-Latn-RS"/>
        </w:rPr>
      </w:pPr>
    </w:p>
    <w:p w14:paraId="04E5BA9C" w14:textId="77777777" w:rsidR="007F0D3B" w:rsidRPr="00291C9A" w:rsidRDefault="007F0D3B" w:rsidP="007F0D3B">
      <w:pPr>
        <w:spacing w:after="120" w:line="276" w:lineRule="auto"/>
        <w:jc w:val="both"/>
        <w:rPr>
          <w:szCs w:val="32"/>
          <w:lang w:val="sr-Latn-RS"/>
        </w:rPr>
      </w:pPr>
    </w:p>
    <w:p w14:paraId="7C3492BD" w14:textId="77777777" w:rsidR="007F0D3B" w:rsidRPr="00291C9A" w:rsidRDefault="007F0D3B" w:rsidP="007F0D3B">
      <w:pPr>
        <w:spacing w:after="120" w:line="276" w:lineRule="auto"/>
        <w:jc w:val="both"/>
        <w:rPr>
          <w:szCs w:val="32"/>
          <w:lang w:val="sr-Latn-RS"/>
        </w:rPr>
      </w:pPr>
    </w:p>
    <w:p w14:paraId="07EE52FA" w14:textId="77777777" w:rsidR="007F0D3B" w:rsidRPr="00291C9A" w:rsidRDefault="007F0D3B" w:rsidP="007F0D3B">
      <w:pPr>
        <w:spacing w:after="120" w:line="276" w:lineRule="auto"/>
        <w:jc w:val="both"/>
        <w:rPr>
          <w:szCs w:val="32"/>
          <w:lang w:val="sr-Latn-RS"/>
        </w:rPr>
      </w:pPr>
    </w:p>
    <w:p w14:paraId="5CF1ED1A" w14:textId="77777777" w:rsidR="007F0D3B" w:rsidRPr="00291C9A" w:rsidRDefault="007F0D3B" w:rsidP="007F0D3B">
      <w:pPr>
        <w:spacing w:after="120" w:line="276" w:lineRule="auto"/>
        <w:jc w:val="both"/>
        <w:rPr>
          <w:szCs w:val="32"/>
          <w:lang w:val="sr-Latn-RS"/>
        </w:rPr>
      </w:pPr>
    </w:p>
    <w:p w14:paraId="4821E5B2" w14:textId="77777777" w:rsidR="007F0D3B" w:rsidRPr="00291C9A" w:rsidRDefault="007F0D3B" w:rsidP="007F0D3B">
      <w:pPr>
        <w:spacing w:after="120" w:line="276" w:lineRule="auto"/>
        <w:jc w:val="both"/>
        <w:rPr>
          <w:szCs w:val="32"/>
          <w:lang w:val="sr-Latn-RS"/>
        </w:rPr>
      </w:pPr>
    </w:p>
    <w:p w14:paraId="5775C30A" w14:textId="77777777" w:rsidR="007F0D3B" w:rsidRPr="00291C9A" w:rsidRDefault="007F0D3B" w:rsidP="007F0D3B">
      <w:pPr>
        <w:spacing w:after="120" w:line="276" w:lineRule="auto"/>
        <w:jc w:val="both"/>
        <w:rPr>
          <w:szCs w:val="32"/>
          <w:lang w:val="sr-Latn-RS"/>
        </w:rPr>
      </w:pPr>
    </w:p>
    <w:p w14:paraId="5BC84D9E" w14:textId="77777777" w:rsidR="007F0D3B" w:rsidRPr="00291C9A" w:rsidRDefault="007F0D3B" w:rsidP="007F0D3B">
      <w:pPr>
        <w:spacing w:after="120" w:line="276" w:lineRule="auto"/>
        <w:jc w:val="both"/>
        <w:rPr>
          <w:szCs w:val="32"/>
          <w:lang w:val="sr-Latn-RS"/>
        </w:rPr>
      </w:pPr>
    </w:p>
    <w:p w14:paraId="2E569153" w14:textId="77777777" w:rsidR="007F0D3B" w:rsidRPr="00291C9A" w:rsidRDefault="007F0D3B" w:rsidP="007F0D3B">
      <w:pPr>
        <w:rPr>
          <w:szCs w:val="32"/>
          <w:lang w:val="sr-Latn-RS"/>
        </w:rPr>
      </w:pPr>
      <w:r w:rsidRPr="00291C9A">
        <w:rPr>
          <w:szCs w:val="32"/>
          <w:lang w:val="sr-Latn-RS"/>
        </w:rPr>
        <w:br w:type="page"/>
      </w:r>
    </w:p>
    <w:p w14:paraId="4A11D858" w14:textId="77777777" w:rsidR="007F0D3B" w:rsidRPr="00291C9A" w:rsidRDefault="007F0D3B" w:rsidP="007F0D3B">
      <w:pPr>
        <w:rPr>
          <w:b/>
          <w:sz w:val="22"/>
          <w:lang w:val="sr-Latn-RS"/>
        </w:rPr>
      </w:pPr>
      <w:r w:rsidRPr="00291C9A">
        <w:rPr>
          <w:b/>
          <w:sz w:val="22"/>
          <w:lang w:val="sr-Latn-RS"/>
        </w:rPr>
        <w:lastRenderedPageBreak/>
        <w:t>PRILOG 3</w:t>
      </w:r>
    </w:p>
    <w:p w14:paraId="29A594D7" w14:textId="77777777" w:rsidR="007F0D3B" w:rsidRPr="00291C9A" w:rsidRDefault="007F0D3B" w:rsidP="007F0D3B">
      <w:pPr>
        <w:rPr>
          <w:b/>
          <w:sz w:val="22"/>
          <w:lang w:val="sr-Latn-RS"/>
        </w:rPr>
      </w:pPr>
    </w:p>
    <w:p w14:paraId="504BD306" w14:textId="77777777" w:rsidR="007F0D3B" w:rsidRPr="00291C9A" w:rsidRDefault="007F0D3B" w:rsidP="007F0D3B">
      <w:pPr>
        <w:jc w:val="center"/>
        <w:rPr>
          <w:sz w:val="22"/>
          <w:lang w:val="sr-Latn-RS"/>
        </w:rPr>
      </w:pPr>
      <w:r w:rsidRPr="00291C9A">
        <w:rPr>
          <w:b/>
          <w:color w:val="000000"/>
          <w:sz w:val="22"/>
          <w:szCs w:val="22"/>
          <w:lang w:val="sr-Latn-RS"/>
        </w:rPr>
        <w:t>BIOGRAFIJE ČLANOVA TIMA</w:t>
      </w:r>
      <w:r w:rsidRPr="00291C9A">
        <w:rPr>
          <w:color w:val="000000"/>
          <w:sz w:val="22"/>
          <w:szCs w:val="22"/>
          <w:lang w:val="sr-Latn-RS"/>
        </w:rPr>
        <w:t xml:space="preserve">  </w:t>
      </w:r>
      <w:r w:rsidRPr="00291C9A">
        <w:rPr>
          <w:sz w:val="22"/>
          <w:lang w:val="sr-Latn-RS"/>
        </w:rPr>
        <w:t>(na engleskom jeziku)</w:t>
      </w:r>
    </w:p>
    <w:p w14:paraId="07EB5BA2" w14:textId="77777777" w:rsidR="007F0D3B" w:rsidRPr="00291C9A" w:rsidRDefault="007F0D3B" w:rsidP="007F0D3B">
      <w:pPr>
        <w:spacing w:after="120" w:line="276" w:lineRule="auto"/>
        <w:jc w:val="both"/>
        <w:rPr>
          <w:szCs w:val="32"/>
          <w:lang w:val="sr-Latn-RS"/>
        </w:rPr>
      </w:pPr>
    </w:p>
    <w:p w14:paraId="6B271025" w14:textId="77777777" w:rsidR="007F0D3B" w:rsidRPr="00291C9A" w:rsidRDefault="007F0D3B" w:rsidP="007F0D3B">
      <w:pPr>
        <w:spacing w:after="120" w:line="276" w:lineRule="auto"/>
        <w:jc w:val="both"/>
        <w:rPr>
          <w:szCs w:val="32"/>
          <w:lang w:val="sr-Latn-RS"/>
        </w:rPr>
      </w:pPr>
    </w:p>
    <w:p w14:paraId="54A3416B" w14:textId="77777777" w:rsidR="007F0D3B" w:rsidRPr="00291C9A" w:rsidRDefault="007F0D3B" w:rsidP="007F0D3B">
      <w:pPr>
        <w:spacing w:after="120" w:line="276" w:lineRule="auto"/>
        <w:jc w:val="both"/>
        <w:rPr>
          <w:szCs w:val="32"/>
          <w:lang w:val="sr-Latn-RS"/>
        </w:rPr>
      </w:pPr>
    </w:p>
    <w:p w14:paraId="161187F5" w14:textId="77777777" w:rsidR="007F0D3B" w:rsidRPr="00291C9A" w:rsidRDefault="007F0D3B" w:rsidP="007F0D3B">
      <w:pPr>
        <w:spacing w:after="120" w:line="276" w:lineRule="auto"/>
        <w:jc w:val="both"/>
        <w:rPr>
          <w:szCs w:val="32"/>
          <w:lang w:val="sr-Latn-RS"/>
        </w:rPr>
      </w:pPr>
    </w:p>
    <w:p w14:paraId="39996C90" w14:textId="77777777" w:rsidR="007F0D3B" w:rsidRPr="00291C9A" w:rsidRDefault="007F0D3B" w:rsidP="007F0D3B">
      <w:pPr>
        <w:spacing w:after="120" w:line="276" w:lineRule="auto"/>
        <w:jc w:val="both"/>
        <w:rPr>
          <w:szCs w:val="32"/>
          <w:lang w:val="sr-Latn-RS"/>
        </w:rPr>
      </w:pPr>
    </w:p>
    <w:p w14:paraId="4DE6B0BF" w14:textId="77777777" w:rsidR="007F0D3B" w:rsidRPr="00291C9A" w:rsidRDefault="007F0D3B" w:rsidP="007F0D3B">
      <w:pPr>
        <w:spacing w:after="120" w:line="276" w:lineRule="auto"/>
        <w:jc w:val="both"/>
        <w:rPr>
          <w:szCs w:val="32"/>
          <w:lang w:val="sr-Latn-RS"/>
        </w:rPr>
      </w:pPr>
    </w:p>
    <w:p w14:paraId="26176076" w14:textId="77777777" w:rsidR="007F0D3B" w:rsidRPr="00291C9A" w:rsidRDefault="007F0D3B" w:rsidP="007F0D3B">
      <w:pPr>
        <w:spacing w:after="120" w:line="276" w:lineRule="auto"/>
        <w:jc w:val="both"/>
        <w:rPr>
          <w:szCs w:val="32"/>
          <w:lang w:val="sr-Latn-RS"/>
        </w:rPr>
      </w:pPr>
    </w:p>
    <w:p w14:paraId="69DC56DF" w14:textId="77777777" w:rsidR="007F0D3B" w:rsidRPr="00291C9A" w:rsidRDefault="007F0D3B" w:rsidP="007F0D3B">
      <w:pPr>
        <w:spacing w:after="120" w:line="276" w:lineRule="auto"/>
        <w:jc w:val="both"/>
        <w:rPr>
          <w:szCs w:val="32"/>
          <w:lang w:val="sr-Latn-RS"/>
        </w:rPr>
      </w:pPr>
    </w:p>
    <w:p w14:paraId="44FD9835" w14:textId="77777777" w:rsidR="007F0D3B" w:rsidRPr="00291C9A" w:rsidRDefault="007F0D3B" w:rsidP="007F0D3B">
      <w:pPr>
        <w:spacing w:after="120" w:line="276" w:lineRule="auto"/>
        <w:jc w:val="both"/>
        <w:rPr>
          <w:szCs w:val="32"/>
          <w:lang w:val="sr-Latn-RS"/>
        </w:rPr>
      </w:pPr>
    </w:p>
    <w:p w14:paraId="4FC4F202" w14:textId="77777777" w:rsidR="007F0D3B" w:rsidRPr="00291C9A" w:rsidRDefault="007F0D3B" w:rsidP="007F0D3B">
      <w:pPr>
        <w:spacing w:after="120" w:line="276" w:lineRule="auto"/>
        <w:jc w:val="both"/>
        <w:rPr>
          <w:szCs w:val="32"/>
          <w:lang w:val="sr-Latn-RS"/>
        </w:rPr>
      </w:pPr>
    </w:p>
    <w:p w14:paraId="51851EE0" w14:textId="77777777" w:rsidR="007F0D3B" w:rsidRPr="00291C9A" w:rsidRDefault="007F0D3B" w:rsidP="007F0D3B">
      <w:pPr>
        <w:spacing w:after="120" w:line="276" w:lineRule="auto"/>
        <w:jc w:val="both"/>
        <w:rPr>
          <w:szCs w:val="32"/>
          <w:lang w:val="sr-Latn-RS"/>
        </w:rPr>
      </w:pPr>
    </w:p>
    <w:p w14:paraId="7AFE63A5" w14:textId="77777777" w:rsidR="007F0D3B" w:rsidRPr="00291C9A" w:rsidRDefault="007F0D3B" w:rsidP="007F0D3B">
      <w:pPr>
        <w:spacing w:after="120" w:line="276" w:lineRule="auto"/>
        <w:jc w:val="both"/>
        <w:rPr>
          <w:szCs w:val="32"/>
          <w:lang w:val="sr-Latn-RS"/>
        </w:rPr>
      </w:pPr>
    </w:p>
    <w:p w14:paraId="0C419CD7" w14:textId="77777777" w:rsidR="007F0D3B" w:rsidRPr="00291C9A" w:rsidRDefault="007F0D3B" w:rsidP="007F0D3B">
      <w:pPr>
        <w:spacing w:after="120" w:line="276" w:lineRule="auto"/>
        <w:jc w:val="both"/>
        <w:rPr>
          <w:szCs w:val="32"/>
          <w:lang w:val="sr-Latn-RS"/>
        </w:rPr>
      </w:pPr>
    </w:p>
    <w:p w14:paraId="4C2AAD29" w14:textId="77777777" w:rsidR="007F0D3B" w:rsidRPr="00291C9A" w:rsidRDefault="007F0D3B" w:rsidP="007F0D3B">
      <w:pPr>
        <w:spacing w:after="120" w:line="276" w:lineRule="auto"/>
        <w:jc w:val="both"/>
        <w:rPr>
          <w:szCs w:val="32"/>
          <w:lang w:val="sr-Latn-RS"/>
        </w:rPr>
      </w:pPr>
    </w:p>
    <w:p w14:paraId="1C41DB8F" w14:textId="77777777" w:rsidR="007F0D3B" w:rsidRPr="00291C9A" w:rsidRDefault="007F0D3B" w:rsidP="007F0D3B">
      <w:pPr>
        <w:spacing w:after="120" w:line="276" w:lineRule="auto"/>
        <w:jc w:val="both"/>
        <w:rPr>
          <w:szCs w:val="32"/>
          <w:lang w:val="sr-Latn-RS"/>
        </w:rPr>
      </w:pPr>
    </w:p>
    <w:p w14:paraId="2590B260" w14:textId="77777777" w:rsidR="007F0D3B" w:rsidRPr="00291C9A" w:rsidRDefault="007F0D3B" w:rsidP="007F0D3B">
      <w:pPr>
        <w:spacing w:after="120" w:line="276" w:lineRule="auto"/>
        <w:jc w:val="both"/>
        <w:rPr>
          <w:szCs w:val="32"/>
          <w:lang w:val="sr-Latn-RS"/>
        </w:rPr>
      </w:pPr>
    </w:p>
    <w:p w14:paraId="3B17D3E8" w14:textId="77777777" w:rsidR="007F0D3B" w:rsidRPr="00291C9A" w:rsidRDefault="007F0D3B" w:rsidP="007F0D3B">
      <w:pPr>
        <w:spacing w:after="120" w:line="276" w:lineRule="auto"/>
        <w:jc w:val="both"/>
        <w:rPr>
          <w:szCs w:val="32"/>
          <w:lang w:val="sr-Latn-RS"/>
        </w:rPr>
      </w:pPr>
    </w:p>
    <w:p w14:paraId="1C294C9E" w14:textId="77777777" w:rsidR="007F0D3B" w:rsidRPr="00291C9A" w:rsidRDefault="007F0D3B" w:rsidP="007F0D3B">
      <w:pPr>
        <w:spacing w:after="120" w:line="276" w:lineRule="auto"/>
        <w:jc w:val="both"/>
        <w:rPr>
          <w:szCs w:val="32"/>
          <w:lang w:val="sr-Latn-RS"/>
        </w:rPr>
      </w:pPr>
    </w:p>
    <w:p w14:paraId="776CFAFF" w14:textId="77777777" w:rsidR="007F0D3B" w:rsidRPr="00291C9A" w:rsidRDefault="007F0D3B" w:rsidP="007F0D3B">
      <w:pPr>
        <w:spacing w:after="120" w:line="276" w:lineRule="auto"/>
        <w:jc w:val="both"/>
        <w:rPr>
          <w:szCs w:val="32"/>
          <w:lang w:val="sr-Latn-RS"/>
        </w:rPr>
      </w:pPr>
    </w:p>
    <w:p w14:paraId="2AE61248" w14:textId="77777777" w:rsidR="007F0D3B" w:rsidRPr="00291C9A" w:rsidRDefault="007F0D3B" w:rsidP="007F0D3B">
      <w:pPr>
        <w:spacing w:after="120" w:line="276" w:lineRule="auto"/>
        <w:jc w:val="both"/>
        <w:rPr>
          <w:szCs w:val="32"/>
          <w:lang w:val="sr-Latn-RS"/>
        </w:rPr>
      </w:pPr>
    </w:p>
    <w:p w14:paraId="5758218E" w14:textId="77777777" w:rsidR="007F0D3B" w:rsidRPr="00291C9A" w:rsidRDefault="007F0D3B" w:rsidP="007F0D3B">
      <w:pPr>
        <w:spacing w:after="120" w:line="276" w:lineRule="auto"/>
        <w:jc w:val="both"/>
        <w:rPr>
          <w:szCs w:val="32"/>
          <w:lang w:val="sr-Latn-RS"/>
        </w:rPr>
      </w:pPr>
    </w:p>
    <w:p w14:paraId="6B0C36C6" w14:textId="77777777" w:rsidR="007F0D3B" w:rsidRPr="00291C9A" w:rsidRDefault="007F0D3B" w:rsidP="007F0D3B">
      <w:pPr>
        <w:rPr>
          <w:b/>
          <w:sz w:val="22"/>
          <w:lang w:val="sr-Latn-RS"/>
        </w:rPr>
      </w:pPr>
    </w:p>
    <w:p w14:paraId="4E9E433D" w14:textId="77777777" w:rsidR="007F0D3B" w:rsidRPr="00291C9A" w:rsidRDefault="007F0D3B" w:rsidP="007F0D3B">
      <w:pPr>
        <w:rPr>
          <w:sz w:val="22"/>
          <w:szCs w:val="22"/>
          <w:lang w:val="sr-Latn-RS"/>
        </w:rPr>
      </w:pPr>
    </w:p>
    <w:p w14:paraId="42B99C77" w14:textId="77777777" w:rsidR="007C0E5F" w:rsidRPr="007C0E5F" w:rsidRDefault="007C0E5F" w:rsidP="007C0E5F">
      <w:pPr>
        <w:spacing w:after="120" w:line="276" w:lineRule="auto"/>
        <w:jc w:val="both"/>
        <w:rPr>
          <w:sz w:val="22"/>
          <w:szCs w:val="22"/>
          <w:lang w:val="sr-Latn-RS"/>
        </w:rPr>
      </w:pPr>
    </w:p>
    <w:sectPr w:rsidR="007C0E5F" w:rsidRPr="007C0E5F"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3A2A2" w14:textId="77777777" w:rsidR="008D5A19" w:rsidRDefault="008D5A19" w:rsidP="002C66F6">
      <w:r>
        <w:separator/>
      </w:r>
    </w:p>
  </w:endnote>
  <w:endnote w:type="continuationSeparator" w:id="0">
    <w:p w14:paraId="0689BBF8" w14:textId="77777777" w:rsidR="008D5A19" w:rsidRDefault="008D5A19"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3419209C"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196B3C">
      <w:rPr>
        <w:noProof/>
        <w:sz w:val="20"/>
        <w:szCs w:val="20"/>
      </w:rPr>
      <w:t>1</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470B" w14:textId="77777777" w:rsidR="008D5A19" w:rsidRDefault="008D5A19" w:rsidP="002C66F6">
      <w:r>
        <w:separator/>
      </w:r>
    </w:p>
  </w:footnote>
  <w:footnote w:type="continuationSeparator" w:id="0">
    <w:p w14:paraId="448E7077" w14:textId="77777777" w:rsidR="008D5A19" w:rsidRDefault="008D5A19"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0"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1D201A"/>
    <w:multiLevelType w:val="hybridMultilevel"/>
    <w:tmpl w:val="92EE33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9"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E786A38"/>
    <w:multiLevelType w:val="hybridMultilevel"/>
    <w:tmpl w:val="7BA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3"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4"/>
  </w:num>
  <w:num w:numId="4">
    <w:abstractNumId w:val="12"/>
  </w:num>
  <w:num w:numId="5">
    <w:abstractNumId w:val="17"/>
  </w:num>
  <w:num w:numId="6">
    <w:abstractNumId w:val="21"/>
  </w:num>
  <w:num w:numId="7">
    <w:abstractNumId w:val="16"/>
  </w:num>
  <w:num w:numId="8">
    <w:abstractNumId w:val="24"/>
  </w:num>
  <w:num w:numId="9">
    <w:abstractNumId w:val="43"/>
  </w:num>
  <w:num w:numId="10">
    <w:abstractNumId w:val="33"/>
  </w:num>
  <w:num w:numId="11">
    <w:abstractNumId w:val="19"/>
  </w:num>
  <w:num w:numId="12">
    <w:abstractNumId w:val="27"/>
  </w:num>
  <w:num w:numId="13">
    <w:abstractNumId w:val="32"/>
  </w:num>
  <w:num w:numId="14">
    <w:abstractNumId w:val="10"/>
  </w:num>
  <w:num w:numId="15">
    <w:abstractNumId w:val="4"/>
  </w:num>
  <w:num w:numId="16">
    <w:abstractNumId w:val="41"/>
  </w:num>
  <w:num w:numId="17">
    <w:abstractNumId w:val="40"/>
  </w:num>
  <w:num w:numId="18">
    <w:abstractNumId w:val="31"/>
  </w:num>
  <w:num w:numId="19">
    <w:abstractNumId w:val="44"/>
  </w:num>
  <w:num w:numId="20">
    <w:abstractNumId w:val="37"/>
  </w:num>
  <w:num w:numId="21">
    <w:abstractNumId w:val="18"/>
  </w:num>
  <w:num w:numId="22">
    <w:abstractNumId w:val="13"/>
  </w:num>
  <w:num w:numId="23">
    <w:abstractNumId w:val="9"/>
  </w:num>
  <w:num w:numId="24">
    <w:abstractNumId w:val="0"/>
  </w:num>
  <w:num w:numId="25">
    <w:abstractNumId w:val="26"/>
  </w:num>
  <w:num w:numId="26">
    <w:abstractNumId w:val="11"/>
  </w:num>
  <w:num w:numId="27">
    <w:abstractNumId w:val="42"/>
  </w:num>
  <w:num w:numId="28">
    <w:abstractNumId w:val="39"/>
  </w:num>
  <w:num w:numId="29">
    <w:abstractNumId w:val="2"/>
  </w:num>
  <w:num w:numId="30">
    <w:abstractNumId w:val="1"/>
  </w:num>
  <w:num w:numId="31">
    <w:abstractNumId w:val="30"/>
  </w:num>
  <w:num w:numId="32">
    <w:abstractNumId w:val="28"/>
  </w:num>
  <w:num w:numId="33">
    <w:abstractNumId w:val="23"/>
  </w:num>
  <w:num w:numId="34">
    <w:abstractNumId w:val="5"/>
  </w:num>
  <w:num w:numId="35">
    <w:abstractNumId w:val="25"/>
  </w:num>
  <w:num w:numId="36">
    <w:abstractNumId w:val="38"/>
  </w:num>
  <w:num w:numId="37">
    <w:abstractNumId w:val="14"/>
  </w:num>
  <w:num w:numId="38">
    <w:abstractNumId w:val="36"/>
  </w:num>
  <w:num w:numId="39">
    <w:abstractNumId w:val="29"/>
  </w:num>
  <w:num w:numId="40">
    <w:abstractNumId w:val="7"/>
  </w:num>
  <w:num w:numId="41">
    <w:abstractNumId w:val="6"/>
  </w:num>
  <w:num w:numId="42">
    <w:abstractNumId w:val="20"/>
  </w:num>
  <w:num w:numId="43">
    <w:abstractNumId w:val="3"/>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32B2D"/>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3EA2"/>
    <w:rsid w:val="000E6AA6"/>
    <w:rsid w:val="000F698A"/>
    <w:rsid w:val="00100D96"/>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6B3C"/>
    <w:rsid w:val="001A1AA5"/>
    <w:rsid w:val="001B23B2"/>
    <w:rsid w:val="001B36BC"/>
    <w:rsid w:val="001B5075"/>
    <w:rsid w:val="001C30CD"/>
    <w:rsid w:val="001D22C9"/>
    <w:rsid w:val="001D5774"/>
    <w:rsid w:val="001D614E"/>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2F94"/>
    <w:rsid w:val="002D5118"/>
    <w:rsid w:val="002F2C93"/>
    <w:rsid w:val="002F4655"/>
    <w:rsid w:val="002F7AC2"/>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70050"/>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372CF"/>
    <w:rsid w:val="0063740D"/>
    <w:rsid w:val="00642420"/>
    <w:rsid w:val="00642EB7"/>
    <w:rsid w:val="00650C47"/>
    <w:rsid w:val="00656FA7"/>
    <w:rsid w:val="006575EB"/>
    <w:rsid w:val="006702AB"/>
    <w:rsid w:val="0067078D"/>
    <w:rsid w:val="006722E2"/>
    <w:rsid w:val="006827EE"/>
    <w:rsid w:val="0068547F"/>
    <w:rsid w:val="006879BA"/>
    <w:rsid w:val="00690886"/>
    <w:rsid w:val="00690F33"/>
    <w:rsid w:val="00693DDD"/>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B646D"/>
    <w:rsid w:val="007C0081"/>
    <w:rsid w:val="007C0E5F"/>
    <w:rsid w:val="007C0FB7"/>
    <w:rsid w:val="007C1119"/>
    <w:rsid w:val="007C195A"/>
    <w:rsid w:val="007C4073"/>
    <w:rsid w:val="007D5032"/>
    <w:rsid w:val="007E42BA"/>
    <w:rsid w:val="007F0D3B"/>
    <w:rsid w:val="007F4FAD"/>
    <w:rsid w:val="007F54F5"/>
    <w:rsid w:val="007F75BB"/>
    <w:rsid w:val="00800B81"/>
    <w:rsid w:val="0081030D"/>
    <w:rsid w:val="00812EAC"/>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550FB"/>
    <w:rsid w:val="0085555C"/>
    <w:rsid w:val="008571DE"/>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5A19"/>
    <w:rsid w:val="008D7406"/>
    <w:rsid w:val="008E4304"/>
    <w:rsid w:val="008E483B"/>
    <w:rsid w:val="008F0147"/>
    <w:rsid w:val="008F01C5"/>
    <w:rsid w:val="008F3817"/>
    <w:rsid w:val="008F7205"/>
    <w:rsid w:val="00901952"/>
    <w:rsid w:val="00907E83"/>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726"/>
    <w:rsid w:val="00A00FA9"/>
    <w:rsid w:val="00A1130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421A"/>
    <w:rsid w:val="00B11C20"/>
    <w:rsid w:val="00B16E18"/>
    <w:rsid w:val="00B17D5B"/>
    <w:rsid w:val="00B2227B"/>
    <w:rsid w:val="00B34AD6"/>
    <w:rsid w:val="00B34FC8"/>
    <w:rsid w:val="00B412F4"/>
    <w:rsid w:val="00B4210C"/>
    <w:rsid w:val="00B425B5"/>
    <w:rsid w:val="00B52514"/>
    <w:rsid w:val="00B612EC"/>
    <w:rsid w:val="00B639E3"/>
    <w:rsid w:val="00B65A0E"/>
    <w:rsid w:val="00B725EE"/>
    <w:rsid w:val="00B85925"/>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44F"/>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10083"/>
    <w:rsid w:val="00E23B24"/>
    <w:rsid w:val="00E251D7"/>
    <w:rsid w:val="00E3426B"/>
    <w:rsid w:val="00E5092E"/>
    <w:rsid w:val="00E518DD"/>
    <w:rsid w:val="00E57762"/>
    <w:rsid w:val="00E71E49"/>
    <w:rsid w:val="00E7698B"/>
    <w:rsid w:val="00E80779"/>
    <w:rsid w:val="00E81A03"/>
    <w:rsid w:val="00E848E6"/>
    <w:rsid w:val="00E935BF"/>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oleta.ruzic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0E84-B268-4BF9-BEE7-AB5E8ECD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1252</Words>
  <Characters>7139</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8375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9</cp:revision>
  <cp:lastPrinted>2013-09-16T17:07:00Z</cp:lastPrinted>
  <dcterms:created xsi:type="dcterms:W3CDTF">2020-12-30T06:50:00Z</dcterms:created>
  <dcterms:modified xsi:type="dcterms:W3CDTF">2021-01-04T11:13:00Z</dcterms:modified>
</cp:coreProperties>
</file>