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1036" w14:textId="77777777" w:rsidR="008A2ACA" w:rsidRPr="00FE6543" w:rsidRDefault="008A2ACA" w:rsidP="008A2ACA">
      <w:pPr>
        <w:spacing w:after="120" w:line="276" w:lineRule="auto"/>
        <w:jc w:val="center"/>
        <w:rPr>
          <w:b/>
          <w:caps/>
          <w:noProof/>
          <w:sz w:val="22"/>
          <w:szCs w:val="22"/>
          <w:lang w:val="sr-Latn-RS"/>
        </w:rPr>
      </w:pPr>
      <w:r w:rsidRPr="00FE6543">
        <w:rPr>
          <w:b/>
          <w:caps/>
          <w:noProof/>
          <w:sz w:val="22"/>
          <w:szCs w:val="22"/>
          <w:lang w:val="sr-Latn-RS"/>
        </w:rPr>
        <w:t>vlada republike srbije</w:t>
      </w:r>
    </w:p>
    <w:p w14:paraId="6E08C62D" w14:textId="77777777" w:rsidR="008A2ACA" w:rsidRPr="00FE6543" w:rsidRDefault="008A2ACA" w:rsidP="008A2ACA">
      <w:pPr>
        <w:spacing w:after="120" w:line="276" w:lineRule="auto"/>
        <w:jc w:val="center"/>
        <w:rPr>
          <w:b/>
          <w:bCs/>
          <w:noProof/>
          <w:sz w:val="22"/>
          <w:szCs w:val="22"/>
          <w:lang w:val="sr-Latn-RS"/>
        </w:rPr>
      </w:pPr>
      <w:r w:rsidRPr="00FE6543">
        <w:rPr>
          <w:b/>
          <w:noProof/>
          <w:sz w:val="22"/>
          <w:szCs w:val="22"/>
          <w:lang w:val="sr-Latn-RS"/>
        </w:rPr>
        <w:t>Projekat „Znanjem do posla– Е2Е”</w:t>
      </w:r>
      <w:r w:rsidRPr="00FE6543" w:rsidDel="007E6780">
        <w:rPr>
          <w:b/>
          <w:bCs/>
          <w:noProof/>
          <w:sz w:val="22"/>
          <w:szCs w:val="22"/>
          <w:lang w:val="sr-Latn-RS"/>
        </w:rPr>
        <w:t xml:space="preserve"> </w:t>
      </w:r>
      <w:r w:rsidRPr="00FE6543">
        <w:rPr>
          <w:b/>
          <w:bCs/>
          <w:noProof/>
          <w:sz w:val="22"/>
          <w:szCs w:val="22"/>
          <w:lang w:val="sr-Latn-RS"/>
        </w:rPr>
        <w:t xml:space="preserve">Faza 2, za period 1. januara 2020. do 31. decembra 2021. </w:t>
      </w:r>
    </w:p>
    <w:p w14:paraId="61A78F07" w14:textId="77777777" w:rsidR="008A2ACA" w:rsidRPr="00FE6543" w:rsidRDefault="008A2ACA" w:rsidP="008A2ACA">
      <w:pPr>
        <w:spacing w:after="120" w:line="276" w:lineRule="auto"/>
        <w:jc w:val="center"/>
        <w:rPr>
          <w:b/>
          <w:noProof/>
          <w:sz w:val="22"/>
          <w:szCs w:val="22"/>
          <w:lang w:val="sr-Latn-RS"/>
        </w:rPr>
      </w:pPr>
    </w:p>
    <w:p w14:paraId="7426E1EC" w14:textId="77777777" w:rsidR="008A2ACA" w:rsidRPr="00FE6543" w:rsidRDefault="008A2ACA" w:rsidP="008A2ACA">
      <w:pPr>
        <w:spacing w:after="120" w:line="276" w:lineRule="auto"/>
        <w:jc w:val="center"/>
        <w:rPr>
          <w:b/>
          <w:noProof/>
          <w:sz w:val="22"/>
          <w:szCs w:val="22"/>
          <w:lang w:val="sr-Latn-RS"/>
        </w:rPr>
      </w:pPr>
      <w:r w:rsidRPr="00FE6543">
        <w:rPr>
          <w:b/>
          <w:noProof/>
          <w:sz w:val="22"/>
          <w:szCs w:val="22"/>
          <w:lang w:val="sr-Latn-RS"/>
        </w:rPr>
        <w:t>ZAHTEV ZA DOSTAVLJANJE PONUDE</w:t>
      </w:r>
    </w:p>
    <w:p w14:paraId="12B60789" w14:textId="77777777" w:rsidR="008A2ACA" w:rsidRPr="00FE6543" w:rsidRDefault="008A2ACA" w:rsidP="008A2ACA">
      <w:pPr>
        <w:spacing w:after="120" w:line="276" w:lineRule="auto"/>
        <w:jc w:val="both"/>
        <w:rPr>
          <w:b/>
          <w:noProof/>
          <w:sz w:val="22"/>
          <w:szCs w:val="22"/>
          <w:shd w:val="clear" w:color="auto" w:fill="FFFFFF"/>
          <w:lang w:val="sr-Latn-RS"/>
        </w:rPr>
      </w:pPr>
    </w:p>
    <w:p w14:paraId="6C4BBC5A" w14:textId="30E32CBA" w:rsidR="008A2ACA" w:rsidRPr="00FE6543" w:rsidRDefault="008A2ACA" w:rsidP="008A2ACA">
      <w:pPr>
        <w:spacing w:after="120" w:line="276" w:lineRule="auto"/>
        <w:jc w:val="center"/>
        <w:rPr>
          <w:b/>
          <w:noProof/>
          <w:sz w:val="22"/>
          <w:szCs w:val="22"/>
          <w:shd w:val="clear" w:color="auto" w:fill="FFFFFF"/>
          <w:lang w:val="sr-Latn-RS"/>
        </w:rPr>
      </w:pPr>
      <w:r w:rsidRPr="00FE6543">
        <w:rPr>
          <w:b/>
          <w:noProof/>
          <w:sz w:val="22"/>
          <w:szCs w:val="22"/>
          <w:shd w:val="clear" w:color="auto" w:fill="FFFFFF"/>
          <w:lang w:val="sr-Latn-RS"/>
        </w:rPr>
        <w:t xml:space="preserve">za angažovanje individualnog konsultanta za pružanje usluga – </w:t>
      </w:r>
      <w:r w:rsidR="003104CA" w:rsidRPr="00FE6543">
        <w:rPr>
          <w:b/>
          <w:noProof/>
          <w:sz w:val="22"/>
          <w:szCs w:val="22"/>
          <w:shd w:val="clear" w:color="auto" w:fill="FFFFFF"/>
          <w:lang w:val="sr-Latn-RS"/>
        </w:rPr>
        <w:t>trening trenera/mentora za sprovođenje redizajniranog preduzetničkog programa Nacionalne službe za zapošljavanje</w:t>
      </w:r>
    </w:p>
    <w:p w14:paraId="3085C1A1" w14:textId="77777777" w:rsidR="008A2ACA" w:rsidRPr="00FE6543" w:rsidRDefault="008A2ACA" w:rsidP="008A2ACA">
      <w:pPr>
        <w:spacing w:after="120" w:line="276" w:lineRule="auto"/>
        <w:jc w:val="both"/>
        <w:rPr>
          <w:noProof/>
          <w:sz w:val="22"/>
          <w:szCs w:val="22"/>
          <w:lang w:val="sr-Latn-RS"/>
        </w:rPr>
      </w:pPr>
    </w:p>
    <w:p w14:paraId="16621DED" w14:textId="77777777" w:rsidR="008A2ACA" w:rsidRPr="00FE6543" w:rsidRDefault="008A2ACA" w:rsidP="008A2ACA">
      <w:pPr>
        <w:spacing w:after="120" w:line="276" w:lineRule="auto"/>
        <w:jc w:val="both"/>
        <w:rPr>
          <w:noProof/>
          <w:sz w:val="22"/>
          <w:szCs w:val="22"/>
          <w:lang w:val="sr-Latn-RS"/>
        </w:rPr>
      </w:pPr>
      <w:r w:rsidRPr="00FE6543">
        <w:rPr>
          <w:noProof/>
          <w:sz w:val="22"/>
          <w:szCs w:val="22"/>
          <w:lang w:val="sr-Latn-RS"/>
        </w:rPr>
        <w:t>Vlada Republike Srbije je dobila donaciju Švajcarske Konfederacije preko Švajcarske agencije za razvoj i saradnju</w:t>
      </w:r>
      <w:r w:rsidRPr="00FE6543" w:rsidDel="00A446F4">
        <w:rPr>
          <w:noProof/>
          <w:sz w:val="22"/>
          <w:szCs w:val="22"/>
          <w:lang w:val="sr-Latn-RS"/>
        </w:rPr>
        <w:t xml:space="preserve"> </w:t>
      </w:r>
      <w:r w:rsidRPr="00FE6543">
        <w:rPr>
          <w:noProof/>
          <w:sz w:val="22"/>
          <w:szCs w:val="22"/>
          <w:lang w:val="sr-Latn-RS"/>
        </w:rPr>
        <w:t>(SDC) u okviru projekta „Znanjem do posla– Е2Е”</w:t>
      </w:r>
      <w:r w:rsidRPr="00FE6543" w:rsidDel="007E6780">
        <w:rPr>
          <w:noProof/>
          <w:sz w:val="22"/>
          <w:szCs w:val="22"/>
          <w:lang w:val="sr-Latn-RS"/>
        </w:rPr>
        <w:t xml:space="preserve"> </w:t>
      </w:r>
      <w:r w:rsidRPr="00FE6543">
        <w:rPr>
          <w:noProof/>
          <w:sz w:val="22"/>
          <w:szCs w:val="22"/>
          <w:lang w:val="sr-Latn-RS"/>
        </w:rPr>
        <w:t xml:space="preserve">Faza 2, za period od 1. januara 2020. do 31. decembra 2021, i ima nameru da deo sredstava usmeri na finansiranje ove aktivnosti. </w:t>
      </w:r>
    </w:p>
    <w:p w14:paraId="4D22B7CE" w14:textId="231BDE17" w:rsidR="008A2ACA" w:rsidRPr="00FE6543" w:rsidRDefault="008A2ACA" w:rsidP="008A2ACA">
      <w:pPr>
        <w:spacing w:line="276" w:lineRule="auto"/>
        <w:jc w:val="both"/>
        <w:rPr>
          <w:noProof/>
          <w:color w:val="222222"/>
          <w:sz w:val="22"/>
          <w:szCs w:val="22"/>
          <w:lang w:val="sr-Latn-RS"/>
        </w:rPr>
      </w:pPr>
      <w:r w:rsidRPr="00FE6543">
        <w:rPr>
          <w:noProof/>
          <w:sz w:val="22"/>
          <w:szCs w:val="22"/>
          <w:lang w:val="sr-Latn-RS"/>
        </w:rPr>
        <w:t>Od angažovanog konsultanta/</w:t>
      </w:r>
      <w:r w:rsidR="00FF44AB" w:rsidRPr="00FE6543">
        <w:rPr>
          <w:noProof/>
          <w:sz w:val="22"/>
          <w:szCs w:val="22"/>
          <w:lang w:val="sr-Latn-RS"/>
        </w:rPr>
        <w:t>konsultantkinje</w:t>
      </w:r>
      <w:r w:rsidRPr="00FE6543">
        <w:rPr>
          <w:noProof/>
          <w:sz w:val="22"/>
          <w:szCs w:val="22"/>
          <w:lang w:val="sr-Latn-RS"/>
        </w:rPr>
        <w:t xml:space="preserve"> se očekuje da</w:t>
      </w:r>
      <w:r w:rsidR="00FF44AB" w:rsidRPr="00FE6543">
        <w:rPr>
          <w:noProof/>
          <w:sz w:val="22"/>
          <w:szCs w:val="22"/>
          <w:lang w:val="sr-Latn-RS"/>
        </w:rPr>
        <w:t xml:space="preserve"> se kroz osnaživanje kadrovskih resursa</w:t>
      </w:r>
      <w:r w:rsidR="00CC7D0F">
        <w:rPr>
          <w:noProof/>
          <w:sz w:val="22"/>
          <w:szCs w:val="22"/>
          <w:lang w:val="sr-Latn-RS"/>
        </w:rPr>
        <w:t xml:space="preserve"> Nacionalne službe za zapošljavanje</w:t>
      </w:r>
      <w:r w:rsidRPr="00FE6543">
        <w:rPr>
          <w:noProof/>
          <w:sz w:val="22"/>
          <w:szCs w:val="22"/>
          <w:lang w:val="sr-Latn-RS"/>
        </w:rPr>
        <w:t xml:space="preserve"> </w:t>
      </w:r>
      <w:r w:rsidR="00CC7D0F">
        <w:rPr>
          <w:noProof/>
          <w:sz w:val="22"/>
          <w:szCs w:val="22"/>
          <w:lang w:val="sr-Latn-RS"/>
        </w:rPr>
        <w:t>podrži</w:t>
      </w:r>
      <w:r w:rsidR="00FF44AB" w:rsidRPr="00FE6543">
        <w:rPr>
          <w:noProof/>
          <w:sz w:val="22"/>
          <w:szCs w:val="22"/>
          <w:lang w:val="sr-Latn-RS"/>
        </w:rPr>
        <w:t xml:space="preserve"> testiranj</w:t>
      </w:r>
      <w:r w:rsidR="00CC7D0F">
        <w:rPr>
          <w:noProof/>
          <w:sz w:val="22"/>
          <w:szCs w:val="22"/>
          <w:lang w:val="sr-Latn-RS"/>
        </w:rPr>
        <w:t>e</w:t>
      </w:r>
      <w:r w:rsidR="00FF44AB" w:rsidRPr="00FE6543">
        <w:rPr>
          <w:noProof/>
          <w:sz w:val="22"/>
          <w:szCs w:val="22"/>
          <w:lang w:val="sr-Latn-RS"/>
        </w:rPr>
        <w:t xml:space="preserve"> modernizovanog programa obuke i mentorstva za korisnike preduzetničkog programa. Pod preduzetničkim programom u kontekstu ovog zadatka podrazumeva se set usluga koje realizuje Nacionalna služba za zapošljavanje počevši od obuke za preduzetništvo, mentorstva, dodeljivanja subvencije, specijalističkih obuka</w:t>
      </w:r>
      <w:r w:rsidR="004505FE">
        <w:rPr>
          <w:noProof/>
          <w:sz w:val="22"/>
          <w:szCs w:val="22"/>
          <w:lang w:val="sr-Latn-RS"/>
        </w:rPr>
        <w:t xml:space="preserve"> za preduzetništvo</w:t>
      </w:r>
      <w:r w:rsidR="00FF44AB" w:rsidRPr="00FE6543">
        <w:rPr>
          <w:noProof/>
          <w:sz w:val="22"/>
          <w:szCs w:val="22"/>
          <w:lang w:val="sr-Latn-RS"/>
        </w:rPr>
        <w:t xml:space="preserve"> itd. </w:t>
      </w:r>
    </w:p>
    <w:p w14:paraId="47F24835" w14:textId="10349049" w:rsidR="008A2ACA" w:rsidRPr="00FE6543" w:rsidRDefault="008A2ACA" w:rsidP="008A2ACA">
      <w:pPr>
        <w:pStyle w:val="Heading3"/>
        <w:spacing w:before="0" w:after="120" w:line="276" w:lineRule="auto"/>
        <w:jc w:val="both"/>
        <w:rPr>
          <w:rFonts w:ascii="Times New Roman" w:hAnsi="Times New Roman" w:cs="Times New Roman"/>
          <w:noProof/>
          <w:sz w:val="22"/>
          <w:szCs w:val="22"/>
          <w:u w:val="single"/>
          <w:lang w:val="sr-Latn-RS"/>
        </w:rPr>
      </w:pPr>
    </w:p>
    <w:p w14:paraId="34C8E216" w14:textId="478C0810" w:rsidR="008A2ACA" w:rsidRDefault="008A2ACA" w:rsidP="008A2ACA">
      <w:pPr>
        <w:pStyle w:val="Heading3"/>
        <w:spacing w:before="0" w:after="120" w:line="276" w:lineRule="auto"/>
        <w:jc w:val="both"/>
        <w:rPr>
          <w:rFonts w:ascii="Times New Roman" w:hAnsi="Times New Roman" w:cs="Times New Roman"/>
          <w:noProof/>
          <w:sz w:val="22"/>
          <w:szCs w:val="22"/>
          <w:u w:val="single"/>
          <w:lang w:val="sr-Latn-RS"/>
        </w:rPr>
      </w:pPr>
      <w:r w:rsidRPr="00FE6543">
        <w:rPr>
          <w:rFonts w:ascii="Times New Roman" w:hAnsi="Times New Roman" w:cs="Times New Roman"/>
          <w:noProof/>
          <w:sz w:val="22"/>
          <w:szCs w:val="22"/>
          <w:u w:val="single"/>
          <w:lang w:val="sr-Latn-RS"/>
        </w:rPr>
        <w:t xml:space="preserve">Projektni zadatak i opis posla/očekivani rezultati </w:t>
      </w:r>
    </w:p>
    <w:p w14:paraId="621E2CE5" w14:textId="4AD940EF" w:rsidR="000E2DBF" w:rsidRDefault="000E2DBF" w:rsidP="000E2DBF">
      <w:pPr>
        <w:rPr>
          <w:noProof/>
          <w:sz w:val="22"/>
          <w:szCs w:val="22"/>
          <w:lang w:val="sr-Latn-RS"/>
        </w:rPr>
      </w:pPr>
      <w:r>
        <w:rPr>
          <w:lang w:val="sr-Latn-RS"/>
        </w:rPr>
        <w:t>U</w:t>
      </w:r>
      <w:r w:rsidRPr="000E2DBF">
        <w:rPr>
          <w:noProof/>
          <w:sz w:val="22"/>
          <w:szCs w:val="22"/>
          <w:lang w:val="sr-Latn-RS"/>
        </w:rPr>
        <w:t xml:space="preserve"> sklopu ovog zadataka, između ostalog predviđeno je da se urade sledeće aktivnosti:</w:t>
      </w:r>
    </w:p>
    <w:p w14:paraId="546050B3" w14:textId="77777777" w:rsidR="00806774" w:rsidRPr="000E2DBF" w:rsidRDefault="00806774" w:rsidP="000E2DBF">
      <w:pPr>
        <w:rPr>
          <w:lang w:val="sr-Latn-RS"/>
        </w:rPr>
      </w:pPr>
    </w:p>
    <w:p w14:paraId="78B8BC4C" w14:textId="3384CD8B" w:rsidR="00FF44AB" w:rsidRPr="00C23E15" w:rsidRDefault="00680AC5" w:rsidP="00FF44AB">
      <w:pPr>
        <w:pStyle w:val="Memoheading"/>
        <w:numPr>
          <w:ilvl w:val="0"/>
          <w:numId w:val="3"/>
        </w:numPr>
        <w:tabs>
          <w:tab w:val="left" w:pos="2216"/>
        </w:tabs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 xml:space="preserve">Organizovati i realizovati </w:t>
      </w:r>
      <w:r w:rsidR="00FE6543" w:rsidRPr="00C23E15">
        <w:rPr>
          <w:sz w:val="22"/>
          <w:szCs w:val="22"/>
          <w:lang w:val="sr-Latn-RS"/>
        </w:rPr>
        <w:t xml:space="preserve">proces </w:t>
      </w:r>
      <w:r w:rsidR="000E2DBF">
        <w:rPr>
          <w:sz w:val="22"/>
          <w:szCs w:val="22"/>
          <w:lang w:val="sr-Latn-RS"/>
        </w:rPr>
        <w:t xml:space="preserve">interne </w:t>
      </w:r>
      <w:r w:rsidR="00FE6543" w:rsidRPr="00C23E15">
        <w:rPr>
          <w:sz w:val="22"/>
          <w:szCs w:val="22"/>
          <w:lang w:val="sr-Latn-RS"/>
        </w:rPr>
        <w:t xml:space="preserve">selekcije trenera u okviru Nacionalne službe za zapošljavanje u saradnji sa Tim liderom i ključnim ekspertom </w:t>
      </w:r>
      <w:r w:rsidR="000E2DBF">
        <w:rPr>
          <w:sz w:val="22"/>
          <w:szCs w:val="22"/>
          <w:lang w:val="sr-Latn-RS"/>
        </w:rPr>
        <w:t xml:space="preserve">br. </w:t>
      </w:r>
      <w:r w:rsidR="00FE6543" w:rsidRPr="00C23E15">
        <w:rPr>
          <w:sz w:val="22"/>
          <w:szCs w:val="22"/>
          <w:lang w:val="sr-Latn-RS"/>
        </w:rPr>
        <w:t>2</w:t>
      </w:r>
    </w:p>
    <w:p w14:paraId="7811F220" w14:textId="78757C49" w:rsidR="00FE6543" w:rsidRPr="00C23E15" w:rsidRDefault="00FE6543" w:rsidP="00FF44AB">
      <w:pPr>
        <w:pStyle w:val="Memoheading"/>
        <w:numPr>
          <w:ilvl w:val="0"/>
          <w:numId w:val="3"/>
        </w:numPr>
        <w:tabs>
          <w:tab w:val="left" w:pos="2216"/>
        </w:tabs>
        <w:jc w:val="both"/>
        <w:rPr>
          <w:sz w:val="22"/>
          <w:szCs w:val="22"/>
          <w:lang w:val="sr-Latn-RS"/>
        </w:rPr>
      </w:pPr>
      <w:r w:rsidRPr="00C23E15">
        <w:rPr>
          <w:sz w:val="22"/>
          <w:szCs w:val="22"/>
          <w:lang w:val="sr-Latn-RS"/>
        </w:rPr>
        <w:t>Organizovati i sprovesti proces trening</w:t>
      </w:r>
      <w:r w:rsidR="00C23E15">
        <w:rPr>
          <w:sz w:val="22"/>
          <w:szCs w:val="22"/>
          <w:lang w:val="sr-Latn-RS"/>
        </w:rPr>
        <w:t>a</w:t>
      </w:r>
      <w:r w:rsidRPr="00C23E15">
        <w:rPr>
          <w:sz w:val="22"/>
          <w:szCs w:val="22"/>
          <w:lang w:val="sr-Latn-RS"/>
        </w:rPr>
        <w:t xml:space="preserve"> trenera za NSZ zaposlene koji rade na realizaciji preduzetničkog programa</w:t>
      </w:r>
    </w:p>
    <w:p w14:paraId="361486CA" w14:textId="11199183" w:rsidR="00FE6543" w:rsidRPr="00C23E15" w:rsidRDefault="00FE6543" w:rsidP="00FF44AB">
      <w:pPr>
        <w:pStyle w:val="Memoheading"/>
        <w:numPr>
          <w:ilvl w:val="0"/>
          <w:numId w:val="3"/>
        </w:numPr>
        <w:tabs>
          <w:tab w:val="left" w:pos="2216"/>
        </w:tabs>
        <w:jc w:val="both"/>
        <w:rPr>
          <w:sz w:val="22"/>
          <w:szCs w:val="22"/>
          <w:lang w:val="sr-Latn-RS"/>
        </w:rPr>
      </w:pPr>
      <w:r w:rsidRPr="00C23E15">
        <w:rPr>
          <w:sz w:val="22"/>
          <w:szCs w:val="22"/>
          <w:lang w:val="sr-Latn-RS"/>
        </w:rPr>
        <w:t>Podr</w:t>
      </w:r>
      <w:r w:rsidR="00C23E15">
        <w:rPr>
          <w:sz w:val="22"/>
          <w:szCs w:val="22"/>
          <w:lang w:val="sr-Latn-RS"/>
        </w:rPr>
        <w:t>ž</w:t>
      </w:r>
      <w:r w:rsidRPr="00C23E15">
        <w:rPr>
          <w:sz w:val="22"/>
          <w:szCs w:val="22"/>
          <w:lang w:val="sr-Latn-RS"/>
        </w:rPr>
        <w:t>ati NSZ u pilotiranju redizajniranog program</w:t>
      </w:r>
      <w:r w:rsidR="00BB0716">
        <w:rPr>
          <w:sz w:val="22"/>
          <w:szCs w:val="22"/>
          <w:lang w:val="sr-Latn-RS"/>
        </w:rPr>
        <w:t>a</w:t>
      </w:r>
      <w:r w:rsidRPr="00C23E15">
        <w:rPr>
          <w:sz w:val="22"/>
          <w:szCs w:val="22"/>
          <w:lang w:val="sr-Latn-RS"/>
        </w:rPr>
        <w:t xml:space="preserve"> obuke kroz tesnu saradnju sa Tim liderom i ključnim ekspertom </w:t>
      </w:r>
      <w:r w:rsidR="00C23E15">
        <w:rPr>
          <w:sz w:val="22"/>
          <w:szCs w:val="22"/>
          <w:lang w:val="sr-Latn-RS"/>
        </w:rPr>
        <w:t xml:space="preserve">br. </w:t>
      </w:r>
      <w:r w:rsidRPr="00C23E15">
        <w:rPr>
          <w:sz w:val="22"/>
          <w:szCs w:val="22"/>
          <w:lang w:val="sr-Latn-RS"/>
        </w:rPr>
        <w:t>2 i evaluaciji iskustva treninga</w:t>
      </w:r>
    </w:p>
    <w:p w14:paraId="0DAF94A8" w14:textId="74AB6020" w:rsidR="00FE6543" w:rsidRPr="00C23E15" w:rsidRDefault="00FE6543" w:rsidP="00FF44AB">
      <w:pPr>
        <w:pStyle w:val="Memoheading"/>
        <w:numPr>
          <w:ilvl w:val="0"/>
          <w:numId w:val="3"/>
        </w:numPr>
        <w:tabs>
          <w:tab w:val="left" w:pos="2216"/>
        </w:tabs>
        <w:jc w:val="both"/>
        <w:rPr>
          <w:sz w:val="22"/>
          <w:szCs w:val="22"/>
          <w:lang w:val="sr-Latn-RS"/>
        </w:rPr>
      </w:pPr>
      <w:r w:rsidRPr="00C23E15">
        <w:rPr>
          <w:sz w:val="22"/>
          <w:szCs w:val="22"/>
          <w:lang w:val="sr-Latn-RS"/>
        </w:rPr>
        <w:t xml:space="preserve">Podržati NSZ u procesu osnaživanja kapaciteta kroz superviziju </w:t>
      </w:r>
      <w:r w:rsidR="00D7422A">
        <w:rPr>
          <w:sz w:val="22"/>
          <w:szCs w:val="22"/>
          <w:lang w:val="sr-Latn-RS"/>
        </w:rPr>
        <w:t>sprovođenja</w:t>
      </w:r>
      <w:r w:rsidRPr="00C23E15">
        <w:rPr>
          <w:sz w:val="22"/>
          <w:szCs w:val="22"/>
          <w:lang w:val="sr-Latn-RS"/>
        </w:rPr>
        <w:t xml:space="preserve"> redizajniranog program obuke</w:t>
      </w:r>
    </w:p>
    <w:p w14:paraId="3960FD4A" w14:textId="56870878" w:rsidR="00FE6543" w:rsidRPr="00C23E15" w:rsidRDefault="00FE6543" w:rsidP="00FF44AB">
      <w:pPr>
        <w:pStyle w:val="Memoheading"/>
        <w:numPr>
          <w:ilvl w:val="0"/>
          <w:numId w:val="3"/>
        </w:numPr>
        <w:tabs>
          <w:tab w:val="left" w:pos="2216"/>
        </w:tabs>
        <w:jc w:val="both"/>
        <w:rPr>
          <w:sz w:val="22"/>
          <w:szCs w:val="22"/>
          <w:lang w:val="sr-Latn-RS"/>
        </w:rPr>
      </w:pPr>
      <w:r w:rsidRPr="00C23E15">
        <w:rPr>
          <w:sz w:val="22"/>
          <w:szCs w:val="22"/>
          <w:lang w:val="sr-Latn-RS"/>
        </w:rPr>
        <w:t>Pružiti podršku Tim lideru i ključnom ekspertu br</w:t>
      </w:r>
      <w:r w:rsidR="00C23E15">
        <w:rPr>
          <w:sz w:val="22"/>
          <w:szCs w:val="22"/>
          <w:lang w:val="sr-Latn-RS"/>
        </w:rPr>
        <w:t>.</w:t>
      </w:r>
      <w:r w:rsidRPr="00C23E15">
        <w:rPr>
          <w:sz w:val="22"/>
          <w:szCs w:val="22"/>
          <w:lang w:val="sr-Latn-RS"/>
        </w:rPr>
        <w:t xml:space="preserve"> 2 u izveštavanju o realizaciji treninga trenera sa jasnim preporukama za buduće potrebne treninge</w:t>
      </w:r>
    </w:p>
    <w:p w14:paraId="3B830060" w14:textId="555444A4" w:rsidR="00FE6543" w:rsidRPr="00C23E15" w:rsidRDefault="00FE6543" w:rsidP="00FF44AB">
      <w:pPr>
        <w:pStyle w:val="Memoheading"/>
        <w:numPr>
          <w:ilvl w:val="0"/>
          <w:numId w:val="3"/>
        </w:numPr>
        <w:tabs>
          <w:tab w:val="left" w:pos="2216"/>
        </w:tabs>
        <w:jc w:val="both"/>
        <w:rPr>
          <w:sz w:val="22"/>
          <w:szCs w:val="22"/>
          <w:lang w:val="sr-Latn-RS"/>
        </w:rPr>
      </w:pPr>
      <w:r w:rsidRPr="00C23E15">
        <w:rPr>
          <w:sz w:val="22"/>
          <w:szCs w:val="22"/>
          <w:lang w:val="sr-Latn-RS"/>
        </w:rPr>
        <w:t xml:space="preserve">Pružiti podršku NSZ-u u dizajnu, organizaciji i sprovođenju mentorskih treninga za preduzetnički program u skladu sa preporuka koje proizlaze iz </w:t>
      </w:r>
      <w:r w:rsidR="00F30D71">
        <w:rPr>
          <w:sz w:val="22"/>
          <w:szCs w:val="22"/>
          <w:lang w:val="sr-Latn-RS"/>
        </w:rPr>
        <w:t>prethodno urađene analize</w:t>
      </w:r>
    </w:p>
    <w:p w14:paraId="6D4A118E" w14:textId="37B9A83F" w:rsidR="00FE6543" w:rsidRPr="00C23E15" w:rsidRDefault="00FE6543" w:rsidP="00FE6543">
      <w:pPr>
        <w:pStyle w:val="Memoheading"/>
        <w:numPr>
          <w:ilvl w:val="0"/>
          <w:numId w:val="3"/>
        </w:numPr>
        <w:tabs>
          <w:tab w:val="left" w:pos="2216"/>
        </w:tabs>
        <w:jc w:val="both"/>
        <w:rPr>
          <w:sz w:val="22"/>
          <w:szCs w:val="22"/>
          <w:lang w:val="sr-Latn-RS"/>
        </w:rPr>
      </w:pPr>
      <w:r w:rsidRPr="00C23E15">
        <w:rPr>
          <w:sz w:val="22"/>
          <w:szCs w:val="22"/>
          <w:lang w:val="sr-Latn-RS"/>
        </w:rPr>
        <w:t>Pružiti podršku Nacionalno</w:t>
      </w:r>
      <w:r w:rsidR="00C23E15" w:rsidRPr="00C23E15">
        <w:rPr>
          <w:sz w:val="22"/>
          <w:szCs w:val="22"/>
          <w:lang w:val="sr-Latn-RS"/>
        </w:rPr>
        <w:t>j</w:t>
      </w:r>
      <w:r w:rsidRPr="00C23E15">
        <w:rPr>
          <w:sz w:val="22"/>
          <w:szCs w:val="22"/>
          <w:lang w:val="sr-Latn-RS"/>
        </w:rPr>
        <w:t xml:space="preserve"> službi za zapošljavanje </w:t>
      </w:r>
      <w:r w:rsidR="00C23E15" w:rsidRPr="00C23E15">
        <w:rPr>
          <w:sz w:val="22"/>
          <w:szCs w:val="22"/>
          <w:lang w:val="sr-Latn-RS"/>
        </w:rPr>
        <w:t>u selekciji grupe mentora koji će pružati mentorsku podršku licima koji koriste preduzetnički program</w:t>
      </w:r>
    </w:p>
    <w:p w14:paraId="53AA9667" w14:textId="6878484F" w:rsidR="00FF44AB" w:rsidRPr="00C23E15" w:rsidRDefault="00C23E15" w:rsidP="00FF44AB">
      <w:pPr>
        <w:pStyle w:val="Memoheading"/>
        <w:numPr>
          <w:ilvl w:val="0"/>
          <w:numId w:val="3"/>
        </w:numPr>
        <w:tabs>
          <w:tab w:val="left" w:pos="2216"/>
        </w:tabs>
        <w:jc w:val="both"/>
        <w:rPr>
          <w:sz w:val="22"/>
          <w:szCs w:val="22"/>
          <w:lang w:val="sr-Latn-RS"/>
        </w:rPr>
      </w:pPr>
      <w:r w:rsidRPr="00C23E15">
        <w:rPr>
          <w:sz w:val="22"/>
          <w:szCs w:val="22"/>
          <w:lang w:val="sr-Latn-RS"/>
        </w:rPr>
        <w:t xml:space="preserve">Pružiti podršku NSZ u treningu mentora i superviziji realizacije mentorskog programa </w:t>
      </w:r>
    </w:p>
    <w:p w14:paraId="697AED37" w14:textId="6566C1D5" w:rsidR="00C23E15" w:rsidRPr="00C23E15" w:rsidRDefault="00C23E15" w:rsidP="00FF44AB">
      <w:pPr>
        <w:pStyle w:val="Memoheading"/>
        <w:numPr>
          <w:ilvl w:val="0"/>
          <w:numId w:val="3"/>
        </w:numPr>
        <w:tabs>
          <w:tab w:val="left" w:pos="2216"/>
        </w:tabs>
        <w:jc w:val="both"/>
        <w:rPr>
          <w:sz w:val="22"/>
          <w:szCs w:val="22"/>
          <w:lang w:val="sr-Latn-RS"/>
        </w:rPr>
      </w:pPr>
      <w:r w:rsidRPr="00C23E15">
        <w:rPr>
          <w:sz w:val="22"/>
          <w:szCs w:val="22"/>
          <w:lang w:val="sr-Latn-RS"/>
        </w:rPr>
        <w:t xml:space="preserve">Pružiti podršku NSZ u testiranju modernizivanog preduzetničkog prorama kroz tesnju saradnju sa Tim liderom i ključnim ekspertom </w:t>
      </w:r>
      <w:r>
        <w:rPr>
          <w:sz w:val="22"/>
          <w:szCs w:val="22"/>
          <w:lang w:val="sr-Latn-RS"/>
        </w:rPr>
        <w:t xml:space="preserve">br. </w:t>
      </w:r>
      <w:r w:rsidRPr="00C23E15">
        <w:rPr>
          <w:sz w:val="22"/>
          <w:szCs w:val="22"/>
          <w:lang w:val="sr-Latn-RS"/>
        </w:rPr>
        <w:t>2</w:t>
      </w:r>
    </w:p>
    <w:p w14:paraId="09AF518C" w14:textId="54E54F3A" w:rsidR="00C23E15" w:rsidRPr="00C23E15" w:rsidRDefault="00C23E15" w:rsidP="00FF44AB">
      <w:pPr>
        <w:pStyle w:val="Memoheading"/>
        <w:numPr>
          <w:ilvl w:val="0"/>
          <w:numId w:val="3"/>
        </w:numPr>
        <w:tabs>
          <w:tab w:val="left" w:pos="2216"/>
        </w:tabs>
        <w:jc w:val="both"/>
        <w:rPr>
          <w:sz w:val="22"/>
          <w:szCs w:val="22"/>
          <w:lang w:val="sr-Latn-RS"/>
        </w:rPr>
      </w:pPr>
      <w:r w:rsidRPr="00C23E15">
        <w:rPr>
          <w:sz w:val="22"/>
          <w:szCs w:val="22"/>
          <w:lang w:val="sr-Latn-RS"/>
        </w:rPr>
        <w:t xml:space="preserve">Pružiti podršku Tim lideru i ključnom ekspertu </w:t>
      </w:r>
      <w:r>
        <w:rPr>
          <w:sz w:val="22"/>
          <w:szCs w:val="22"/>
          <w:lang w:val="sr-Latn-RS"/>
        </w:rPr>
        <w:t xml:space="preserve">br. </w:t>
      </w:r>
      <w:r w:rsidRPr="00C23E15">
        <w:rPr>
          <w:sz w:val="22"/>
          <w:szCs w:val="22"/>
          <w:lang w:val="sr-Latn-RS"/>
        </w:rPr>
        <w:t>2 u izveštavanju o realizaciji modernizovanog NSZ mentroskog programa</w:t>
      </w:r>
    </w:p>
    <w:p w14:paraId="6D943522" w14:textId="4EF079A2" w:rsidR="00C23E15" w:rsidRPr="00C23E15" w:rsidRDefault="00C23E15" w:rsidP="00FF44AB">
      <w:pPr>
        <w:pStyle w:val="Memoheading"/>
        <w:numPr>
          <w:ilvl w:val="0"/>
          <w:numId w:val="3"/>
        </w:numPr>
        <w:tabs>
          <w:tab w:val="left" w:pos="2216"/>
        </w:tabs>
        <w:jc w:val="both"/>
        <w:rPr>
          <w:sz w:val="22"/>
          <w:szCs w:val="22"/>
          <w:lang w:val="sr-Latn-RS"/>
        </w:rPr>
      </w:pPr>
      <w:r w:rsidRPr="00C23E15">
        <w:rPr>
          <w:sz w:val="22"/>
          <w:szCs w:val="22"/>
          <w:lang w:val="sr-Latn-RS"/>
        </w:rPr>
        <w:t>Tesno s</w:t>
      </w:r>
      <w:r>
        <w:rPr>
          <w:sz w:val="22"/>
          <w:szCs w:val="22"/>
          <w:lang w:val="sr-Latn-RS"/>
        </w:rPr>
        <w:t>a</w:t>
      </w:r>
      <w:r w:rsidRPr="00C23E15">
        <w:rPr>
          <w:sz w:val="22"/>
          <w:szCs w:val="22"/>
          <w:lang w:val="sr-Latn-RS"/>
        </w:rPr>
        <w:t xml:space="preserve">rađivati </w:t>
      </w:r>
      <w:r>
        <w:rPr>
          <w:sz w:val="22"/>
          <w:szCs w:val="22"/>
          <w:lang w:val="sr-Latn-RS"/>
        </w:rPr>
        <w:t xml:space="preserve">sa </w:t>
      </w:r>
      <w:r w:rsidRPr="00C23E15">
        <w:rPr>
          <w:sz w:val="22"/>
          <w:szCs w:val="22"/>
          <w:lang w:val="sr-Latn-RS"/>
        </w:rPr>
        <w:t xml:space="preserve">psihologom koji </w:t>
      </w:r>
      <w:r>
        <w:rPr>
          <w:sz w:val="22"/>
          <w:szCs w:val="22"/>
          <w:lang w:val="sr-Latn-RS"/>
        </w:rPr>
        <w:t>pruža podršku u</w:t>
      </w:r>
      <w:r w:rsidRPr="00C23E15">
        <w:rPr>
          <w:sz w:val="22"/>
          <w:szCs w:val="22"/>
          <w:lang w:val="sr-Latn-RS"/>
        </w:rPr>
        <w:t xml:space="preserve"> uvođenj</w:t>
      </w:r>
      <w:r>
        <w:rPr>
          <w:sz w:val="22"/>
          <w:szCs w:val="22"/>
          <w:lang w:val="sr-Latn-RS"/>
        </w:rPr>
        <w:t>u</w:t>
      </w:r>
      <w:r w:rsidRPr="00C23E15">
        <w:rPr>
          <w:sz w:val="22"/>
          <w:szCs w:val="22"/>
          <w:lang w:val="sr-Latn-RS"/>
        </w:rPr>
        <w:t xml:space="preserve"> psihosocijalne podrške za krajnje korisnike NSZ preduzetničkog program kako bi se napravile veze između treninga/mentorstva i </w:t>
      </w:r>
      <w:r w:rsidR="000E2DBF">
        <w:rPr>
          <w:sz w:val="22"/>
          <w:szCs w:val="22"/>
          <w:lang w:val="sr-Latn-RS"/>
        </w:rPr>
        <w:t xml:space="preserve">usluge </w:t>
      </w:r>
      <w:r w:rsidRPr="00C23E15">
        <w:rPr>
          <w:sz w:val="22"/>
          <w:szCs w:val="22"/>
          <w:lang w:val="sr-Latn-RS"/>
        </w:rPr>
        <w:t>psihosocijalne podrške</w:t>
      </w:r>
      <w:r w:rsidR="00933395">
        <w:rPr>
          <w:sz w:val="22"/>
          <w:szCs w:val="22"/>
          <w:lang w:val="sr-Latn-RS"/>
        </w:rPr>
        <w:t xml:space="preserve"> koja se planira uvesti</w:t>
      </w:r>
    </w:p>
    <w:p w14:paraId="4AB9DF31" w14:textId="77777777" w:rsidR="008A2ACA" w:rsidRPr="00FE6543" w:rsidRDefault="008A2ACA" w:rsidP="008A2ACA">
      <w:pPr>
        <w:spacing w:after="120" w:line="276" w:lineRule="auto"/>
        <w:jc w:val="both"/>
        <w:rPr>
          <w:noProof/>
          <w:sz w:val="22"/>
          <w:szCs w:val="22"/>
          <w:lang w:val="sr-Latn-RS"/>
        </w:rPr>
      </w:pPr>
    </w:p>
    <w:p w14:paraId="57B43025" w14:textId="2F746BC1" w:rsidR="008A2ACA" w:rsidRDefault="008A2ACA" w:rsidP="008A2ACA">
      <w:pPr>
        <w:spacing w:after="120" w:line="276" w:lineRule="auto"/>
        <w:jc w:val="both"/>
        <w:rPr>
          <w:noProof/>
          <w:sz w:val="22"/>
          <w:szCs w:val="22"/>
          <w:lang w:val="sr-Latn-RS"/>
        </w:rPr>
      </w:pPr>
      <w:r w:rsidRPr="00FE6543">
        <w:rPr>
          <w:noProof/>
          <w:sz w:val="22"/>
          <w:szCs w:val="22"/>
          <w:lang w:val="sr-Latn-RS"/>
        </w:rPr>
        <w:t xml:space="preserve">Očekivani period angažovanja konsultanata/kinja koji ispune kriterijume je od </w:t>
      </w:r>
      <w:r w:rsidR="00806774">
        <w:rPr>
          <w:noProof/>
          <w:sz w:val="22"/>
          <w:szCs w:val="22"/>
          <w:lang w:val="sr-Latn-RS"/>
        </w:rPr>
        <w:t xml:space="preserve">kraja </w:t>
      </w:r>
      <w:r w:rsidR="00DF45F8">
        <w:rPr>
          <w:noProof/>
          <w:sz w:val="22"/>
          <w:szCs w:val="22"/>
          <w:lang w:val="sr-Latn-RS"/>
        </w:rPr>
        <w:t xml:space="preserve">aprila </w:t>
      </w:r>
      <w:r w:rsidRPr="00FE6543">
        <w:rPr>
          <w:noProof/>
          <w:sz w:val="22"/>
          <w:szCs w:val="22"/>
          <w:lang w:val="sr-Latn-RS"/>
        </w:rPr>
        <w:t>202</w:t>
      </w:r>
      <w:r w:rsidR="00DF45F8">
        <w:rPr>
          <w:noProof/>
          <w:sz w:val="22"/>
          <w:szCs w:val="22"/>
          <w:lang w:val="sr-Latn-RS"/>
        </w:rPr>
        <w:t>1</w:t>
      </w:r>
      <w:r w:rsidRPr="00FE6543">
        <w:rPr>
          <w:noProof/>
          <w:sz w:val="22"/>
          <w:szCs w:val="22"/>
          <w:lang w:val="sr-Latn-RS"/>
        </w:rPr>
        <w:t xml:space="preserve">. godine do </w:t>
      </w:r>
      <w:r w:rsidR="00806774">
        <w:rPr>
          <w:noProof/>
          <w:sz w:val="22"/>
          <w:szCs w:val="22"/>
          <w:lang w:val="sr-Latn-RS"/>
        </w:rPr>
        <w:t xml:space="preserve">sredine </w:t>
      </w:r>
      <w:bookmarkStart w:id="0" w:name="_GoBack"/>
      <w:bookmarkEnd w:id="0"/>
      <w:r w:rsidRPr="00FE6543">
        <w:rPr>
          <w:noProof/>
          <w:sz w:val="22"/>
          <w:szCs w:val="22"/>
          <w:lang w:val="sr-Latn-RS"/>
        </w:rPr>
        <w:t xml:space="preserve">decembra 2021. godine. </w:t>
      </w:r>
    </w:p>
    <w:p w14:paraId="46DE8DB2" w14:textId="62EED06F" w:rsidR="00DF45F8" w:rsidRDefault="00DF45F8" w:rsidP="008A2ACA">
      <w:pPr>
        <w:spacing w:after="120" w:line="276" w:lineRule="auto"/>
        <w:jc w:val="both"/>
        <w:rPr>
          <w:noProof/>
          <w:sz w:val="22"/>
          <w:szCs w:val="22"/>
          <w:lang w:val="sr-Latn-RS"/>
        </w:rPr>
      </w:pPr>
    </w:p>
    <w:p w14:paraId="7EBF2C4E" w14:textId="77777777" w:rsidR="00DF45F8" w:rsidRPr="00FE6543" w:rsidRDefault="00DF45F8" w:rsidP="008A2ACA">
      <w:pPr>
        <w:spacing w:after="120" w:line="276" w:lineRule="auto"/>
        <w:jc w:val="both"/>
        <w:rPr>
          <w:noProof/>
          <w:sz w:val="22"/>
          <w:szCs w:val="22"/>
          <w:lang w:val="sr-Latn-RS"/>
        </w:rPr>
      </w:pPr>
    </w:p>
    <w:p w14:paraId="2898414A" w14:textId="786A948B" w:rsidR="00204190" w:rsidRPr="001008CE" w:rsidRDefault="008A2ACA" w:rsidP="001008CE">
      <w:pPr>
        <w:spacing w:after="120" w:line="276" w:lineRule="auto"/>
        <w:jc w:val="both"/>
        <w:rPr>
          <w:b/>
          <w:noProof/>
          <w:sz w:val="22"/>
          <w:szCs w:val="22"/>
          <w:lang w:val="sr-Latn-RS"/>
        </w:rPr>
      </w:pPr>
      <w:r w:rsidRPr="00FE6543">
        <w:rPr>
          <w:b/>
          <w:noProof/>
          <w:sz w:val="22"/>
          <w:szCs w:val="22"/>
          <w:lang w:val="sr-Latn-RS"/>
        </w:rPr>
        <w:t>Zainteresovani konsultant/konsultantkinja treba da ispunjava sledeće uslove:</w:t>
      </w:r>
    </w:p>
    <w:p w14:paraId="5F0A2433" w14:textId="784F7BD3" w:rsidR="008A2ACA" w:rsidRPr="00FE6543" w:rsidRDefault="008A2ACA" w:rsidP="008A2ACA">
      <w:pPr>
        <w:pStyle w:val="Memoheading"/>
        <w:numPr>
          <w:ilvl w:val="1"/>
          <w:numId w:val="1"/>
        </w:numPr>
        <w:tabs>
          <w:tab w:val="left" w:pos="2216"/>
        </w:tabs>
        <w:ind w:left="709" w:hanging="425"/>
        <w:jc w:val="both"/>
        <w:rPr>
          <w:sz w:val="22"/>
          <w:szCs w:val="22"/>
          <w:lang w:val="sr-Latn-RS"/>
        </w:rPr>
      </w:pPr>
      <w:r w:rsidRPr="00FE6543">
        <w:rPr>
          <w:sz w:val="22"/>
          <w:szCs w:val="22"/>
          <w:lang w:val="sr-Latn-RS"/>
        </w:rPr>
        <w:t>Stečena diploma fakulteta u trajanju od 4 godine u oblastima koje su relevantne za projektni zadatak (ekonomija, preduzetništvo, biznis poslovanje</w:t>
      </w:r>
      <w:r w:rsidR="00204190">
        <w:rPr>
          <w:sz w:val="22"/>
          <w:szCs w:val="22"/>
          <w:lang w:val="sr-Latn-RS"/>
        </w:rPr>
        <w:t>, trening</w:t>
      </w:r>
      <w:r w:rsidRPr="00FE6543">
        <w:rPr>
          <w:sz w:val="22"/>
          <w:szCs w:val="22"/>
          <w:lang w:val="sr-Latn-RS"/>
        </w:rPr>
        <w:t xml:space="preserve">) ili ekvivalentnih 10 godina radnog iskustva u oblasti </w:t>
      </w:r>
      <w:r w:rsidR="00B865F5">
        <w:rPr>
          <w:sz w:val="22"/>
          <w:szCs w:val="22"/>
          <w:lang w:val="sr-Latn-RS"/>
        </w:rPr>
        <w:t>preduzentištva/treninga</w:t>
      </w:r>
      <w:r w:rsidRPr="00FE6543">
        <w:rPr>
          <w:sz w:val="22"/>
          <w:szCs w:val="22"/>
          <w:lang w:val="sr-Latn-RS"/>
        </w:rPr>
        <w:t xml:space="preserve"> ukoliko je obrazovni profil društvenog smera</w:t>
      </w:r>
    </w:p>
    <w:p w14:paraId="231B96A4" w14:textId="35BFEA71" w:rsidR="008A2ACA" w:rsidRPr="00FE6543" w:rsidRDefault="008A2ACA" w:rsidP="008A2ACA">
      <w:pPr>
        <w:pStyle w:val="Memoheading"/>
        <w:numPr>
          <w:ilvl w:val="1"/>
          <w:numId w:val="1"/>
        </w:numPr>
        <w:tabs>
          <w:tab w:val="left" w:pos="2216"/>
        </w:tabs>
        <w:ind w:left="709" w:hanging="425"/>
        <w:jc w:val="both"/>
        <w:rPr>
          <w:sz w:val="22"/>
          <w:szCs w:val="22"/>
          <w:lang w:val="sr-Latn-RS"/>
        </w:rPr>
      </w:pPr>
      <w:r w:rsidRPr="00FE6543">
        <w:rPr>
          <w:sz w:val="22"/>
          <w:szCs w:val="22"/>
          <w:lang w:val="sr-Latn-RS"/>
        </w:rPr>
        <w:t>Minimum 5, poželjno 7 godina radnog iskustva nakon stečene diplome u oblastima koje se relevantne za projektni zadatak a odnose se</w:t>
      </w:r>
      <w:r w:rsidR="00B865F5">
        <w:rPr>
          <w:sz w:val="22"/>
          <w:szCs w:val="22"/>
          <w:lang w:val="sr-Latn-RS"/>
        </w:rPr>
        <w:t xml:space="preserve"> sagledavanj</w:t>
      </w:r>
      <w:r w:rsidR="00531FC9">
        <w:rPr>
          <w:sz w:val="22"/>
          <w:szCs w:val="22"/>
          <w:lang w:val="sr-Latn-RS"/>
        </w:rPr>
        <w:t>e</w:t>
      </w:r>
      <w:r w:rsidR="00B865F5">
        <w:rPr>
          <w:sz w:val="22"/>
          <w:szCs w:val="22"/>
          <w:lang w:val="sr-Latn-RS"/>
        </w:rPr>
        <w:t xml:space="preserve"> potreba za treninzima, izrad</w:t>
      </w:r>
      <w:r w:rsidR="00933395">
        <w:rPr>
          <w:sz w:val="22"/>
          <w:szCs w:val="22"/>
          <w:lang w:val="sr-Latn-RS"/>
        </w:rPr>
        <w:t>a</w:t>
      </w:r>
      <w:r w:rsidR="00B865F5">
        <w:rPr>
          <w:sz w:val="22"/>
          <w:szCs w:val="22"/>
          <w:lang w:val="sr-Latn-RS"/>
        </w:rPr>
        <w:t xml:space="preserve"> i realizacij</w:t>
      </w:r>
      <w:r w:rsidR="00933395">
        <w:rPr>
          <w:sz w:val="22"/>
          <w:szCs w:val="22"/>
          <w:lang w:val="sr-Latn-RS"/>
        </w:rPr>
        <w:t>a</w:t>
      </w:r>
      <w:r w:rsidR="00B865F5">
        <w:rPr>
          <w:sz w:val="22"/>
          <w:szCs w:val="22"/>
          <w:lang w:val="sr-Latn-RS"/>
        </w:rPr>
        <w:t xml:space="preserve"> treninga trenera i/ili treninga mentora</w:t>
      </w:r>
    </w:p>
    <w:p w14:paraId="746ECA72" w14:textId="006B2F99" w:rsidR="008A2ACA" w:rsidRDefault="008A2ACA" w:rsidP="008A2ACA">
      <w:pPr>
        <w:pStyle w:val="Memoheading"/>
        <w:numPr>
          <w:ilvl w:val="1"/>
          <w:numId w:val="1"/>
        </w:numPr>
        <w:tabs>
          <w:tab w:val="left" w:pos="2216"/>
        </w:tabs>
        <w:ind w:left="709" w:hanging="425"/>
        <w:jc w:val="both"/>
        <w:rPr>
          <w:sz w:val="22"/>
          <w:szCs w:val="22"/>
          <w:lang w:val="sr-Latn-RS"/>
        </w:rPr>
      </w:pPr>
      <w:r w:rsidRPr="00FE6543">
        <w:rPr>
          <w:sz w:val="22"/>
          <w:szCs w:val="22"/>
          <w:lang w:val="sr-Latn-RS"/>
        </w:rPr>
        <w:t xml:space="preserve">Relevatno iskustvo </w:t>
      </w:r>
      <w:r w:rsidR="00A154D6">
        <w:rPr>
          <w:sz w:val="22"/>
          <w:szCs w:val="22"/>
          <w:lang w:val="sr-Latn-RS"/>
        </w:rPr>
        <w:t>na</w:t>
      </w:r>
      <w:r w:rsidRPr="00FE6543">
        <w:rPr>
          <w:sz w:val="22"/>
          <w:szCs w:val="22"/>
          <w:lang w:val="sr-Latn-RS"/>
        </w:rPr>
        <w:t xml:space="preserve"> sličnim zadacima</w:t>
      </w:r>
      <w:r w:rsidR="00531FC9">
        <w:rPr>
          <w:sz w:val="22"/>
          <w:szCs w:val="22"/>
          <w:lang w:val="sr-Latn-RS"/>
        </w:rPr>
        <w:t xml:space="preserve"> u r</w:t>
      </w:r>
      <w:r w:rsidR="00B865F5">
        <w:rPr>
          <w:sz w:val="22"/>
          <w:szCs w:val="22"/>
          <w:lang w:val="sr-Latn-RS"/>
        </w:rPr>
        <w:t xml:space="preserve">ealizacija </w:t>
      </w:r>
      <w:r w:rsidR="00531FC9">
        <w:rPr>
          <w:sz w:val="22"/>
          <w:szCs w:val="22"/>
          <w:lang w:val="sr-Latn-RS"/>
        </w:rPr>
        <w:t xml:space="preserve">prorgrama </w:t>
      </w:r>
      <w:r w:rsidR="00B865F5">
        <w:rPr>
          <w:sz w:val="22"/>
          <w:szCs w:val="22"/>
          <w:lang w:val="sr-Latn-RS"/>
        </w:rPr>
        <w:t>treninga trenera i/ili treninga mentora u</w:t>
      </w:r>
      <w:r w:rsidRPr="00FE6543">
        <w:rPr>
          <w:sz w:val="22"/>
          <w:szCs w:val="22"/>
          <w:lang w:val="sr-Latn-RS"/>
        </w:rPr>
        <w:t xml:space="preserve"> Republici Srbiji će se smatrati kao prednost</w:t>
      </w:r>
    </w:p>
    <w:p w14:paraId="6B8974BE" w14:textId="45944283" w:rsidR="00B865F5" w:rsidRPr="00FE6543" w:rsidRDefault="00B865F5" w:rsidP="008A2ACA">
      <w:pPr>
        <w:pStyle w:val="Memoheading"/>
        <w:numPr>
          <w:ilvl w:val="1"/>
          <w:numId w:val="1"/>
        </w:numPr>
        <w:tabs>
          <w:tab w:val="left" w:pos="2216"/>
        </w:tabs>
        <w:ind w:left="709" w:hanging="425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Relevantno iskustvo u izradi i/ili realizaciji razčičitih programa podrške preduzetnicima sa fokusom na ranjive grupe će se smatrati kao prednost</w:t>
      </w:r>
    </w:p>
    <w:p w14:paraId="57886324" w14:textId="7EF7F3A0" w:rsidR="008A2ACA" w:rsidRPr="00FE6543" w:rsidRDefault="009E3A77" w:rsidP="008A2ACA">
      <w:pPr>
        <w:pStyle w:val="Memoheading"/>
        <w:numPr>
          <w:ilvl w:val="1"/>
          <w:numId w:val="1"/>
        </w:numPr>
        <w:tabs>
          <w:tab w:val="left" w:pos="2216"/>
        </w:tabs>
        <w:ind w:left="709" w:hanging="425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Odlično z</w:t>
      </w:r>
      <w:r w:rsidR="008A2ACA" w:rsidRPr="00FE6543">
        <w:rPr>
          <w:sz w:val="22"/>
          <w:szCs w:val="22"/>
          <w:lang w:val="sr-Latn-RS"/>
        </w:rPr>
        <w:t>nanje srpskog i englekog jezika je obavezno</w:t>
      </w:r>
    </w:p>
    <w:p w14:paraId="26505337" w14:textId="2430F7E1" w:rsidR="008A2ACA" w:rsidRPr="00FE6543" w:rsidRDefault="008A2ACA" w:rsidP="008A2ACA">
      <w:pPr>
        <w:pStyle w:val="Memoheading"/>
        <w:numPr>
          <w:ilvl w:val="1"/>
          <w:numId w:val="1"/>
        </w:numPr>
        <w:tabs>
          <w:tab w:val="left" w:pos="2216"/>
        </w:tabs>
        <w:ind w:left="709" w:hanging="425"/>
        <w:jc w:val="both"/>
        <w:rPr>
          <w:sz w:val="22"/>
          <w:szCs w:val="22"/>
          <w:lang w:val="sr-Latn-RS"/>
        </w:rPr>
      </w:pPr>
      <w:r w:rsidRPr="00FE6543">
        <w:rPr>
          <w:sz w:val="22"/>
          <w:szCs w:val="22"/>
          <w:lang w:val="sr-Latn-RS"/>
        </w:rPr>
        <w:t>Odlične veštine</w:t>
      </w:r>
      <w:r w:rsidR="001937C4">
        <w:rPr>
          <w:sz w:val="22"/>
          <w:szCs w:val="22"/>
          <w:lang w:val="sr-Latn-RS"/>
        </w:rPr>
        <w:t xml:space="preserve"> prezentacije</w:t>
      </w:r>
      <w:r w:rsidRPr="00FE6543">
        <w:rPr>
          <w:sz w:val="22"/>
          <w:szCs w:val="22"/>
          <w:lang w:val="sr-Latn-RS"/>
        </w:rPr>
        <w:t xml:space="preserve">, </w:t>
      </w:r>
      <w:r w:rsidR="001937C4">
        <w:rPr>
          <w:sz w:val="22"/>
          <w:szCs w:val="22"/>
          <w:lang w:val="sr-Latn-RS"/>
        </w:rPr>
        <w:t>verbalizacije i izveštavanja</w:t>
      </w:r>
    </w:p>
    <w:p w14:paraId="72953779" w14:textId="0E04C749" w:rsidR="008A2ACA" w:rsidRPr="00FE6543" w:rsidRDefault="008A2ACA" w:rsidP="008A2ACA">
      <w:pPr>
        <w:pStyle w:val="Memoheading"/>
        <w:numPr>
          <w:ilvl w:val="1"/>
          <w:numId w:val="1"/>
        </w:numPr>
        <w:tabs>
          <w:tab w:val="left" w:pos="2216"/>
        </w:tabs>
        <w:ind w:left="709" w:hanging="425"/>
        <w:jc w:val="both"/>
        <w:rPr>
          <w:sz w:val="22"/>
          <w:szCs w:val="22"/>
          <w:lang w:val="sr-Latn-RS"/>
        </w:rPr>
      </w:pPr>
      <w:r w:rsidRPr="00FE6543">
        <w:rPr>
          <w:sz w:val="22"/>
          <w:szCs w:val="22"/>
          <w:lang w:val="sr-Latn-RS"/>
        </w:rPr>
        <w:t xml:space="preserve">Jake organizacione veštine </w:t>
      </w:r>
      <w:r w:rsidR="001937C4">
        <w:rPr>
          <w:sz w:val="22"/>
          <w:szCs w:val="22"/>
          <w:lang w:val="sr-Latn-RS"/>
        </w:rPr>
        <w:t>i fokusa na rezultatima</w:t>
      </w:r>
      <w:r w:rsidR="00806774">
        <w:rPr>
          <w:sz w:val="22"/>
          <w:szCs w:val="22"/>
          <w:lang w:val="sr-Latn-RS"/>
        </w:rPr>
        <w:t>.</w:t>
      </w:r>
    </w:p>
    <w:p w14:paraId="617E1CA2" w14:textId="77777777" w:rsidR="008A2ACA" w:rsidRPr="00FE6543" w:rsidRDefault="008A2ACA" w:rsidP="008A2ACA">
      <w:pPr>
        <w:pStyle w:val="HTMLPreformatted"/>
        <w:spacing w:line="276" w:lineRule="auto"/>
        <w:jc w:val="both"/>
        <w:rPr>
          <w:rFonts w:ascii="Times New Roman" w:hAnsi="Times New Roman" w:cs="Times New Roman"/>
          <w:noProof/>
          <w:color w:val="222222"/>
          <w:sz w:val="22"/>
          <w:szCs w:val="22"/>
          <w:lang w:val="sr-Latn-RS"/>
        </w:rPr>
      </w:pPr>
    </w:p>
    <w:p w14:paraId="3E1D6079" w14:textId="7B51FACB" w:rsidR="008A2ACA" w:rsidRPr="00FE6543" w:rsidRDefault="008A2ACA" w:rsidP="008A2ACA">
      <w:pPr>
        <w:pStyle w:val="Heading3"/>
        <w:spacing w:before="0" w:after="120" w:line="276" w:lineRule="auto"/>
        <w:jc w:val="both"/>
        <w:rPr>
          <w:rStyle w:val="Hyperlink"/>
          <w:rFonts w:ascii="Times New Roman" w:hAnsi="Times New Roman" w:cs="Times New Roman"/>
          <w:noProof/>
          <w:sz w:val="22"/>
          <w:szCs w:val="22"/>
          <w:lang w:val="sr-Latn-RS" w:bidi="ne-NP"/>
        </w:rPr>
      </w:pPr>
      <w:r w:rsidRPr="00FE6543">
        <w:rPr>
          <w:rFonts w:ascii="Times New Roman" w:hAnsi="Times New Roman" w:cs="Times New Roman"/>
          <w:b w:val="0"/>
          <w:noProof/>
          <w:sz w:val="22"/>
          <w:szCs w:val="22"/>
          <w:lang w:val="sr-Latn-RS"/>
        </w:rPr>
        <w:t>Izbor će se vršiti primenom metode:</w:t>
      </w:r>
      <w:r w:rsidRPr="00FE6543">
        <w:rPr>
          <w:rFonts w:ascii="Times New Roman" w:hAnsi="Times New Roman" w:cs="Times New Roman"/>
          <w:noProof/>
          <w:sz w:val="22"/>
          <w:szCs w:val="22"/>
          <w:u w:val="single"/>
          <w:lang w:val="sr-Latn-RS"/>
        </w:rPr>
        <w:t xml:space="preserve"> „Izbor konsultanata na osnovu kvaliteta i cene“ </w:t>
      </w:r>
      <w:r w:rsidRPr="00FE6543">
        <w:rPr>
          <w:rFonts w:ascii="Times New Roman" w:hAnsi="Times New Roman" w:cs="Times New Roman"/>
          <w:b w:val="0"/>
          <w:noProof/>
          <w:sz w:val="22"/>
          <w:szCs w:val="22"/>
          <w:lang w:val="sr-Latn-RS"/>
        </w:rPr>
        <w:t xml:space="preserve">u skladu sa postupkom predviđenim </w:t>
      </w:r>
      <w:r w:rsidRPr="00FE6543">
        <w:rPr>
          <w:rFonts w:ascii="Times New Roman" w:eastAsia="Calibri" w:hAnsi="Times New Roman" w:cs="Times New Roman"/>
          <w:b w:val="0"/>
          <w:bCs w:val="0"/>
          <w:noProof/>
          <w:color w:val="000000"/>
          <w:sz w:val="22"/>
          <w:szCs w:val="22"/>
          <w:lang w:val="sr-Latn-RS"/>
        </w:rPr>
        <w:t>Prilogom br. 4 iz Sporazuma između Vlade Švajcarske Konfederacije i Vlade Republike Srbije u vezi sa donacijom za projekat „Znanjem do posla– Е2Е”</w:t>
      </w:r>
      <w:r w:rsidRPr="00FE6543" w:rsidDel="007E6780">
        <w:rPr>
          <w:rFonts w:ascii="Times New Roman" w:eastAsia="Calibri" w:hAnsi="Times New Roman" w:cs="Times New Roman"/>
          <w:b w:val="0"/>
          <w:bCs w:val="0"/>
          <w:noProof/>
          <w:color w:val="000000"/>
          <w:sz w:val="22"/>
          <w:szCs w:val="22"/>
          <w:lang w:val="sr-Latn-RS"/>
        </w:rPr>
        <w:t xml:space="preserve"> </w:t>
      </w:r>
      <w:r w:rsidRPr="00FE6543">
        <w:rPr>
          <w:rFonts w:ascii="Times New Roman" w:eastAsia="Calibri" w:hAnsi="Times New Roman" w:cs="Times New Roman"/>
          <w:b w:val="0"/>
          <w:bCs w:val="0"/>
          <w:noProof/>
          <w:color w:val="000000"/>
          <w:sz w:val="22"/>
          <w:szCs w:val="22"/>
          <w:lang w:val="sr-Latn-RS"/>
        </w:rPr>
        <w:t>Faza 2, za period od 1. januara 2020. do 31.</w:t>
      </w:r>
      <w:r w:rsidR="00241450">
        <w:rPr>
          <w:rFonts w:ascii="Times New Roman" w:eastAsia="Calibri" w:hAnsi="Times New Roman" w:cs="Times New Roman"/>
          <w:b w:val="0"/>
          <w:bCs w:val="0"/>
          <w:noProof/>
          <w:color w:val="000000"/>
          <w:sz w:val="22"/>
          <w:szCs w:val="22"/>
          <w:lang w:val="sr-Latn-RS"/>
        </w:rPr>
        <w:t xml:space="preserve"> </w:t>
      </w:r>
      <w:r w:rsidRPr="00FE6543">
        <w:rPr>
          <w:rFonts w:ascii="Times New Roman" w:eastAsia="Calibri" w:hAnsi="Times New Roman" w:cs="Times New Roman"/>
          <w:b w:val="0"/>
          <w:bCs w:val="0"/>
          <w:noProof/>
          <w:color w:val="000000"/>
          <w:sz w:val="22"/>
          <w:szCs w:val="22"/>
          <w:lang w:val="sr-Latn-RS"/>
        </w:rPr>
        <w:t>decembra 2021, koji možete pogledati na:</w:t>
      </w:r>
      <w:r w:rsidRPr="00FE6543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 </w:t>
      </w:r>
      <w:hyperlink r:id="rId7" w:tgtFrame="_blank" w:history="1">
        <w:r w:rsidRPr="00FE6543">
          <w:rPr>
            <w:rStyle w:val="Hyperlink"/>
            <w:rFonts w:ascii="Times New Roman" w:hAnsi="Times New Roman" w:cs="Times New Roman"/>
            <w:noProof/>
            <w:color w:val="1155CC"/>
            <w:sz w:val="22"/>
            <w:szCs w:val="22"/>
            <w:shd w:val="clear" w:color="auto" w:fill="FFFFFF"/>
            <w:lang w:val="sr-Latn-RS"/>
          </w:rPr>
          <w:t>http://socijalnoukljucivanje.gov.rs/wp-content/uploads/2020/04/Prilog-broj-4.doc</w:t>
        </w:r>
      </w:hyperlink>
    </w:p>
    <w:p w14:paraId="080AD1D6" w14:textId="77777777" w:rsidR="008A2ACA" w:rsidRPr="00FE6543" w:rsidRDefault="008A2ACA" w:rsidP="008A2ACA">
      <w:pPr>
        <w:pStyle w:val="BodyText"/>
        <w:spacing w:line="276" w:lineRule="auto"/>
        <w:jc w:val="both"/>
        <w:rPr>
          <w:rFonts w:ascii="Times New Roman" w:hAnsi="Times New Roman"/>
          <w:noProof/>
          <w:color w:val="000000"/>
          <w:sz w:val="22"/>
          <w:szCs w:val="22"/>
          <w:lang w:val="sr-Latn-RS"/>
        </w:rPr>
      </w:pPr>
      <w:r w:rsidRPr="00FE6543">
        <w:rPr>
          <w:rFonts w:ascii="Times New Roman" w:hAnsi="Times New Roman"/>
          <w:noProof/>
          <w:sz w:val="22"/>
          <w:szCs w:val="22"/>
          <w:lang w:val="sr-Latn-RS"/>
        </w:rPr>
        <w:t xml:space="preserve">Opis Projektnog zadatka, </w:t>
      </w:r>
      <w:r w:rsidRPr="00FE6543">
        <w:rPr>
          <w:rFonts w:ascii="Times New Roman" w:hAnsi="Times New Roman"/>
          <w:noProof/>
          <w:color w:val="000000"/>
          <w:sz w:val="22"/>
          <w:szCs w:val="22"/>
          <w:lang w:val="sr-Latn-RS"/>
        </w:rPr>
        <w:t xml:space="preserve">detaljno uputstvo i formulari za podnošenje ponuda možete preuzeti sa linka: </w:t>
      </w:r>
      <w:hyperlink r:id="rId8" w:history="1">
        <w:r w:rsidRPr="00FE6543">
          <w:rPr>
            <w:rStyle w:val="Hyperlink"/>
            <w:rFonts w:ascii="Times New Roman" w:hAnsi="Times New Roman"/>
            <w:noProof/>
            <w:sz w:val="22"/>
            <w:szCs w:val="22"/>
            <w:lang w:val="sr-Latn-RS"/>
          </w:rPr>
          <w:t>http://socijalnoukljucivanje.gov.rs/rs/o-nama/javne-nabavke/</w:t>
        </w:r>
      </w:hyperlink>
      <w:r w:rsidRPr="00FE6543">
        <w:rPr>
          <w:rFonts w:ascii="Times New Roman" w:hAnsi="Times New Roman"/>
          <w:noProof/>
          <w:color w:val="000000"/>
          <w:sz w:val="22"/>
          <w:szCs w:val="22"/>
          <w:lang w:val="sr-Latn-RS"/>
        </w:rPr>
        <w:t xml:space="preserve"> </w:t>
      </w:r>
    </w:p>
    <w:p w14:paraId="2220A3FC" w14:textId="00DE6399" w:rsidR="008A2ACA" w:rsidRPr="00FE6543" w:rsidRDefault="008A2ACA" w:rsidP="008A2ACA">
      <w:pPr>
        <w:tabs>
          <w:tab w:val="left" w:pos="426"/>
        </w:tabs>
        <w:spacing w:before="46" w:line="276" w:lineRule="auto"/>
        <w:ind w:right="366"/>
        <w:jc w:val="both"/>
        <w:rPr>
          <w:b/>
          <w:noProof/>
          <w:color w:val="000000"/>
          <w:sz w:val="22"/>
          <w:szCs w:val="22"/>
          <w:lang w:val="sr-Latn-RS"/>
        </w:rPr>
      </w:pPr>
      <w:r w:rsidRPr="00FE6543">
        <w:rPr>
          <w:b/>
          <w:noProof/>
          <w:color w:val="000000"/>
          <w:sz w:val="22"/>
          <w:szCs w:val="22"/>
          <w:lang w:val="sr-Latn-RS"/>
        </w:rPr>
        <w:t xml:space="preserve">Zainteresovani kandidati će podnositi ponude u zatvorenim kovertama najkasnije </w:t>
      </w:r>
      <w:r w:rsidRPr="00776E7D">
        <w:rPr>
          <w:b/>
          <w:noProof/>
          <w:color w:val="000000"/>
          <w:sz w:val="22"/>
          <w:szCs w:val="22"/>
          <w:lang w:val="sr-Latn-RS"/>
        </w:rPr>
        <w:t xml:space="preserve">do </w:t>
      </w:r>
      <w:r w:rsidR="003F3BCD" w:rsidRPr="00776E7D">
        <w:rPr>
          <w:b/>
          <w:noProof/>
          <w:color w:val="000000"/>
          <w:sz w:val="22"/>
          <w:szCs w:val="22"/>
          <w:lang w:val="sr-Latn-RS"/>
        </w:rPr>
        <w:t>12</w:t>
      </w:r>
      <w:r w:rsidRPr="00776E7D">
        <w:rPr>
          <w:b/>
          <w:noProof/>
          <w:color w:val="000000"/>
          <w:sz w:val="22"/>
          <w:szCs w:val="22"/>
          <w:lang w:val="sr-Latn-RS"/>
        </w:rPr>
        <w:t>.0</w:t>
      </w:r>
      <w:r w:rsidR="001008CE" w:rsidRPr="00776E7D">
        <w:rPr>
          <w:b/>
          <w:noProof/>
          <w:color w:val="000000"/>
          <w:sz w:val="22"/>
          <w:szCs w:val="22"/>
          <w:lang w:val="sr-Latn-RS"/>
        </w:rPr>
        <w:t>4</w:t>
      </w:r>
      <w:r w:rsidRPr="00776E7D">
        <w:rPr>
          <w:b/>
          <w:noProof/>
          <w:color w:val="000000"/>
          <w:sz w:val="22"/>
          <w:szCs w:val="22"/>
          <w:lang w:val="sr-Latn-RS"/>
        </w:rPr>
        <w:t>.2020</w:t>
      </w:r>
      <w:r w:rsidRPr="00FE6543">
        <w:rPr>
          <w:b/>
          <w:noProof/>
          <w:color w:val="000000"/>
          <w:sz w:val="22"/>
          <w:szCs w:val="22"/>
          <w:lang w:val="sr-Latn-RS"/>
        </w:rPr>
        <w:t>. do  1</w:t>
      </w:r>
      <w:r w:rsidR="003F3BCD">
        <w:rPr>
          <w:b/>
          <w:noProof/>
          <w:color w:val="000000"/>
          <w:sz w:val="22"/>
          <w:szCs w:val="22"/>
          <w:lang w:val="sr-Latn-RS"/>
        </w:rPr>
        <w:t>6</w:t>
      </w:r>
      <w:r w:rsidRPr="00FE6543">
        <w:rPr>
          <w:b/>
          <w:noProof/>
          <w:color w:val="000000"/>
          <w:sz w:val="22"/>
          <w:szCs w:val="22"/>
          <w:lang w:val="sr-Latn-RS"/>
        </w:rPr>
        <w:t xml:space="preserve">:00 časova, poštom ili lično na adresu: </w:t>
      </w:r>
    </w:p>
    <w:p w14:paraId="593FB896" w14:textId="77777777" w:rsidR="008A2ACA" w:rsidRPr="00FE6543" w:rsidRDefault="008A2ACA" w:rsidP="008A2ACA">
      <w:pPr>
        <w:tabs>
          <w:tab w:val="left" w:pos="426"/>
        </w:tabs>
        <w:spacing w:before="46" w:line="276" w:lineRule="auto"/>
        <w:ind w:right="366"/>
        <w:rPr>
          <w:noProof/>
          <w:color w:val="000000"/>
          <w:sz w:val="22"/>
          <w:szCs w:val="22"/>
          <w:lang w:val="sr-Latn-RS"/>
        </w:rPr>
      </w:pPr>
    </w:p>
    <w:p w14:paraId="7C993B9D" w14:textId="77777777" w:rsidR="008A2ACA" w:rsidRPr="00FE6543" w:rsidRDefault="008A2ACA" w:rsidP="008A2ACA">
      <w:pPr>
        <w:tabs>
          <w:tab w:val="left" w:pos="426"/>
        </w:tabs>
        <w:spacing w:before="46" w:line="276" w:lineRule="auto"/>
        <w:ind w:right="366"/>
        <w:rPr>
          <w:noProof/>
          <w:color w:val="000000"/>
          <w:sz w:val="22"/>
          <w:szCs w:val="22"/>
          <w:lang w:val="sr-Latn-RS"/>
        </w:rPr>
      </w:pPr>
      <w:r w:rsidRPr="00FE6543">
        <w:rPr>
          <w:noProof/>
          <w:color w:val="000000"/>
          <w:sz w:val="22"/>
          <w:szCs w:val="22"/>
          <w:lang w:val="sr-Latn-RS"/>
        </w:rPr>
        <w:t>Tim za socijalno uključivanje i smanjenje siromaštva</w:t>
      </w:r>
    </w:p>
    <w:p w14:paraId="1D90F02C" w14:textId="77777777" w:rsidR="008A2ACA" w:rsidRPr="00FE6543" w:rsidRDefault="008A2ACA" w:rsidP="008A2ACA">
      <w:pPr>
        <w:tabs>
          <w:tab w:val="left" w:pos="426"/>
        </w:tabs>
        <w:spacing w:before="46" w:line="276" w:lineRule="auto"/>
        <w:ind w:right="366"/>
        <w:rPr>
          <w:noProof/>
          <w:color w:val="000000"/>
          <w:sz w:val="22"/>
          <w:szCs w:val="22"/>
          <w:lang w:val="sr-Latn-RS"/>
        </w:rPr>
      </w:pPr>
      <w:r w:rsidRPr="00FE6543">
        <w:rPr>
          <w:noProof/>
          <w:color w:val="000000"/>
          <w:sz w:val="22"/>
          <w:szCs w:val="22"/>
          <w:lang w:val="sr-Latn-RS"/>
        </w:rPr>
        <w:t>Bulevar Milutina Milankovića 106</w:t>
      </w:r>
    </w:p>
    <w:p w14:paraId="5C5A7E75" w14:textId="77777777" w:rsidR="008A2ACA" w:rsidRPr="00FE6543" w:rsidRDefault="008A2ACA" w:rsidP="008A2ACA">
      <w:pPr>
        <w:tabs>
          <w:tab w:val="left" w:pos="426"/>
        </w:tabs>
        <w:spacing w:before="46" w:line="276" w:lineRule="auto"/>
        <w:ind w:right="366"/>
        <w:rPr>
          <w:noProof/>
          <w:color w:val="000000"/>
          <w:sz w:val="22"/>
          <w:szCs w:val="22"/>
          <w:lang w:val="sr-Latn-RS"/>
        </w:rPr>
      </w:pPr>
      <w:r w:rsidRPr="00FE6543">
        <w:rPr>
          <w:noProof/>
          <w:color w:val="000000"/>
          <w:sz w:val="22"/>
          <w:szCs w:val="22"/>
          <w:lang w:val="sr-Latn-RS"/>
        </w:rPr>
        <w:t>11070 Novi Beograd</w:t>
      </w:r>
    </w:p>
    <w:p w14:paraId="16B22A5E" w14:textId="77777777" w:rsidR="008A2ACA" w:rsidRPr="00FE6543" w:rsidRDefault="008A2ACA" w:rsidP="008A2ACA">
      <w:pPr>
        <w:spacing w:line="276" w:lineRule="auto"/>
        <w:rPr>
          <w:noProof/>
          <w:sz w:val="22"/>
          <w:szCs w:val="22"/>
          <w:lang w:val="sr-Latn-RS"/>
        </w:rPr>
      </w:pPr>
    </w:p>
    <w:p w14:paraId="4C102626" w14:textId="42333E5E" w:rsidR="008A2ACA" w:rsidRPr="001008CE" w:rsidRDefault="008A2ACA" w:rsidP="008A2ACA">
      <w:pPr>
        <w:spacing w:line="276" w:lineRule="auto"/>
        <w:rPr>
          <w:noProof/>
          <w:color w:val="FF0000"/>
          <w:sz w:val="22"/>
          <w:szCs w:val="22"/>
        </w:rPr>
      </w:pPr>
      <w:r w:rsidRPr="00FE6543">
        <w:rPr>
          <w:noProof/>
          <w:sz w:val="22"/>
          <w:szCs w:val="22"/>
          <w:lang w:val="sr-Latn-RS"/>
        </w:rPr>
        <w:t xml:space="preserve">Za dodatne informacije možete se obratiti u pisanoj formi na mail: </w:t>
      </w:r>
      <w:hyperlink r:id="rId9" w:history="1">
        <w:r w:rsidR="001008CE" w:rsidRPr="005B05FE">
          <w:rPr>
            <w:rStyle w:val="Hyperlink"/>
            <w:noProof/>
            <w:sz w:val="22"/>
            <w:szCs w:val="22"/>
            <w:lang w:val="sr-Latn-RS"/>
          </w:rPr>
          <w:t>a.roncevic@gov.rs</w:t>
        </w:r>
      </w:hyperlink>
      <w:r w:rsidR="001008CE">
        <w:rPr>
          <w:noProof/>
          <w:sz w:val="22"/>
          <w:szCs w:val="22"/>
          <w:lang w:val="sr-Latn-RS"/>
        </w:rPr>
        <w:t xml:space="preserve"> </w:t>
      </w:r>
    </w:p>
    <w:p w14:paraId="3758355A" w14:textId="77777777" w:rsidR="008A2ACA" w:rsidRPr="00FE6543" w:rsidRDefault="008A2ACA">
      <w:pPr>
        <w:rPr>
          <w:noProof/>
          <w:lang w:val="sr-Latn-RS"/>
        </w:rPr>
      </w:pPr>
    </w:p>
    <w:sectPr w:rsidR="008A2ACA" w:rsidRPr="00FE6543" w:rsidSect="00A446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09" w:right="1183" w:bottom="993" w:left="1276" w:header="284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B6BA4" w14:textId="77777777" w:rsidR="00C637FC" w:rsidRDefault="00C637FC">
      <w:r>
        <w:separator/>
      </w:r>
    </w:p>
  </w:endnote>
  <w:endnote w:type="continuationSeparator" w:id="0">
    <w:p w14:paraId="40CFF921" w14:textId="77777777" w:rsidR="00C637FC" w:rsidRDefault="00C6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8BD16" w14:textId="77777777" w:rsidR="00022F0F" w:rsidRDefault="009333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AC16B" w14:textId="77777777" w:rsidR="00022F0F" w:rsidRDefault="008067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328AE" w14:textId="77777777" w:rsidR="00147B3F" w:rsidRPr="00AC70C4" w:rsidRDefault="00933395">
    <w:pPr>
      <w:pStyle w:val="Footer"/>
      <w:jc w:val="right"/>
      <w:rPr>
        <w:sz w:val="20"/>
        <w:szCs w:val="20"/>
      </w:rPr>
    </w:pPr>
    <w:r w:rsidRPr="00AC70C4">
      <w:rPr>
        <w:sz w:val="20"/>
        <w:szCs w:val="20"/>
      </w:rPr>
      <w:fldChar w:fldCharType="begin"/>
    </w:r>
    <w:r w:rsidRPr="00AC70C4">
      <w:rPr>
        <w:sz w:val="20"/>
        <w:szCs w:val="20"/>
      </w:rPr>
      <w:instrText xml:space="preserve"> PAGE   \* MERGEFORMAT </w:instrText>
    </w:r>
    <w:r w:rsidRPr="00AC70C4">
      <w:rPr>
        <w:sz w:val="20"/>
        <w:szCs w:val="20"/>
      </w:rPr>
      <w:fldChar w:fldCharType="separate"/>
    </w:r>
    <w:r w:rsidR="00806774">
      <w:rPr>
        <w:noProof/>
        <w:sz w:val="20"/>
        <w:szCs w:val="20"/>
      </w:rPr>
      <w:t>2</w:t>
    </w:r>
    <w:r w:rsidRPr="00AC70C4">
      <w:rPr>
        <w:sz w:val="20"/>
        <w:szCs w:val="20"/>
      </w:rPr>
      <w:fldChar w:fldCharType="end"/>
    </w:r>
  </w:p>
  <w:p w14:paraId="4D4C9977" w14:textId="77777777" w:rsidR="00022F0F" w:rsidRDefault="0080677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D46D8" w14:textId="77777777" w:rsidR="00147B3F" w:rsidRDefault="00806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B5CCC" w14:textId="77777777" w:rsidR="00C637FC" w:rsidRDefault="00C637FC">
      <w:r>
        <w:separator/>
      </w:r>
    </w:p>
  </w:footnote>
  <w:footnote w:type="continuationSeparator" w:id="0">
    <w:p w14:paraId="59E393FD" w14:textId="77777777" w:rsidR="00C637FC" w:rsidRDefault="00C6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45D05" w14:textId="77777777" w:rsidR="00022F0F" w:rsidRDefault="00933395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90"/>
      </w:tabs>
      <w:ind w:right="-18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sz w:val="20"/>
      </w:rPr>
      <w:t>6</w:t>
    </w:r>
    <w:r>
      <w:rPr>
        <w:rStyle w:val="PageNumber"/>
        <w:sz w:val="20"/>
      </w:rPr>
      <w:fldChar w:fldCharType="end"/>
    </w:r>
    <w:r>
      <w:rPr>
        <w:sz w:val="20"/>
      </w:rPr>
      <w:tab/>
      <w:t>Sample Contract:  Small Assignments - Lump Sum Payments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95D80" w14:textId="77777777" w:rsidR="00147B3F" w:rsidRDefault="008067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9F3D0" w14:textId="77777777" w:rsidR="00022F0F" w:rsidRDefault="00933395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00"/>
      </w:tabs>
      <w:ind w:right="72"/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77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4463"/>
    <w:multiLevelType w:val="hybridMultilevel"/>
    <w:tmpl w:val="A5E6FBFA"/>
    <w:lvl w:ilvl="0" w:tplc="620E394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F7568B"/>
    <w:multiLevelType w:val="hybridMultilevel"/>
    <w:tmpl w:val="C280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4103"/>
    <w:multiLevelType w:val="hybridMultilevel"/>
    <w:tmpl w:val="11F8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731E5"/>
    <w:multiLevelType w:val="hybridMultilevel"/>
    <w:tmpl w:val="F33CC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CA"/>
    <w:rsid w:val="000E2DBF"/>
    <w:rsid w:val="001008CE"/>
    <w:rsid w:val="001937C4"/>
    <w:rsid w:val="00204190"/>
    <w:rsid w:val="00241450"/>
    <w:rsid w:val="003104CA"/>
    <w:rsid w:val="003F3BCD"/>
    <w:rsid w:val="004505FE"/>
    <w:rsid w:val="004A676E"/>
    <w:rsid w:val="00531FC9"/>
    <w:rsid w:val="006446C8"/>
    <w:rsid w:val="00680765"/>
    <w:rsid w:val="00680AC5"/>
    <w:rsid w:val="00742D98"/>
    <w:rsid w:val="00776E7D"/>
    <w:rsid w:val="00806774"/>
    <w:rsid w:val="00817822"/>
    <w:rsid w:val="008A2ACA"/>
    <w:rsid w:val="00933395"/>
    <w:rsid w:val="009E3A77"/>
    <w:rsid w:val="00A154D6"/>
    <w:rsid w:val="00B865F5"/>
    <w:rsid w:val="00BB0716"/>
    <w:rsid w:val="00BD0C35"/>
    <w:rsid w:val="00C23E15"/>
    <w:rsid w:val="00C637FC"/>
    <w:rsid w:val="00C70DE4"/>
    <w:rsid w:val="00CC7D0F"/>
    <w:rsid w:val="00D7422A"/>
    <w:rsid w:val="00DF45F8"/>
    <w:rsid w:val="00F30D71"/>
    <w:rsid w:val="00FE6543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E5B2"/>
  <w15:chartTrackingRefBased/>
  <w15:docId w15:val="{41C229E5-E2B8-9447-B7F1-2AD8E1D3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CA"/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8A2A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A2ACA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rsid w:val="008A2A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2ACA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8A2ACA"/>
  </w:style>
  <w:style w:type="paragraph" w:styleId="Footer">
    <w:name w:val="footer"/>
    <w:basedOn w:val="Normal"/>
    <w:link w:val="FooterChar"/>
    <w:uiPriority w:val="99"/>
    <w:rsid w:val="008A2A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ACA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8A2ACA"/>
    <w:pPr>
      <w:ind w:left="720"/>
    </w:pPr>
  </w:style>
  <w:style w:type="paragraph" w:styleId="BodyText">
    <w:name w:val="Body Text"/>
    <w:basedOn w:val="Normal"/>
    <w:link w:val="BodyTextChar"/>
    <w:semiHidden/>
    <w:rsid w:val="008A2ACA"/>
    <w:pPr>
      <w:spacing w:after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semiHidden/>
    <w:rsid w:val="008A2ACA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8A2AC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ACA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emoheading">
    <w:name w:val="Memo heading"/>
    <w:qFormat/>
    <w:rsid w:val="008A2ACA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jalnoukljucivanje.gov.rs/rs/o-nama/javne-nabavk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ocijalnoukljucivanje.gov.rs/wp-content/uploads/2020/04/Prilog-broj-4.do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roncevic@gov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Roncevic</dc:creator>
  <cp:keywords/>
  <dc:description/>
  <cp:lastModifiedBy>Admin</cp:lastModifiedBy>
  <cp:revision>2</cp:revision>
  <dcterms:created xsi:type="dcterms:W3CDTF">2021-04-05T11:25:00Z</dcterms:created>
  <dcterms:modified xsi:type="dcterms:W3CDTF">2021-04-05T11:25:00Z</dcterms:modified>
</cp:coreProperties>
</file>