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E851" w14:textId="5C0A63FC" w:rsidR="004C7094" w:rsidRPr="007813D5" w:rsidRDefault="0047445B" w:rsidP="007813D5">
      <w:pPr>
        <w:pStyle w:val="BodyText"/>
        <w:ind w:left="8194"/>
        <w:rPr>
          <w:sz w:val="20"/>
        </w:rPr>
      </w:pPr>
      <w:r>
        <w:rPr>
          <w:noProof/>
          <w:sz w:val="20"/>
        </w:rPr>
        <w:drawing>
          <wp:inline distT="0" distB="0" distL="0" distR="0" wp14:anchorId="10A6E9EC" wp14:editId="10A6E9ED">
            <wp:extent cx="1682366" cy="7680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682366" cy="768096"/>
                    </a:xfrm>
                    <a:prstGeom prst="rect">
                      <a:avLst/>
                    </a:prstGeom>
                  </pic:spPr>
                </pic:pic>
              </a:graphicData>
            </a:graphic>
          </wp:inline>
        </w:drawing>
      </w:r>
    </w:p>
    <w:p w14:paraId="10A6E852" w14:textId="77777777" w:rsidR="004C7094" w:rsidRDefault="0047445B">
      <w:pPr>
        <w:pStyle w:val="Heading1"/>
        <w:spacing w:before="51"/>
      </w:pPr>
      <w:r>
        <w:rPr>
          <w:color w:val="001F5F"/>
        </w:rPr>
        <w:t>Annex B-1</w:t>
      </w:r>
    </w:p>
    <w:p w14:paraId="10A6E853" w14:textId="77777777" w:rsidR="004C7094" w:rsidRDefault="0047445B">
      <w:pPr>
        <w:spacing w:before="46"/>
        <w:ind w:left="131" w:right="1171"/>
        <w:jc w:val="center"/>
        <w:rPr>
          <w:b/>
          <w:sz w:val="24"/>
        </w:rPr>
      </w:pPr>
      <w:r>
        <w:rPr>
          <w:b/>
          <w:color w:val="001F5F"/>
          <w:sz w:val="24"/>
        </w:rPr>
        <w:t>Mandatory requirements/pre-qualification criteria</w:t>
      </w:r>
    </w:p>
    <w:p w14:paraId="10A6E854" w14:textId="77777777" w:rsidR="004C7094" w:rsidRDefault="0047445B">
      <w:pPr>
        <w:spacing w:before="45"/>
        <w:ind w:left="131" w:right="1176"/>
        <w:jc w:val="center"/>
        <w:rPr>
          <w:b/>
          <w:sz w:val="20"/>
        </w:rPr>
      </w:pPr>
      <w:r>
        <w:rPr>
          <w:b/>
          <w:color w:val="001F5F"/>
          <w:sz w:val="20"/>
        </w:rPr>
        <w:t>[To be completed by proponents and returned with their proposal]</w:t>
      </w:r>
    </w:p>
    <w:p w14:paraId="4A426E9F" w14:textId="77777777" w:rsidR="007813D5" w:rsidRDefault="007813D5" w:rsidP="007813D5">
      <w:pPr>
        <w:tabs>
          <w:tab w:val="center" w:pos="4320"/>
          <w:tab w:val="right" w:pos="8640"/>
        </w:tabs>
        <w:rPr>
          <w:rFonts w:eastAsia="Times New Roman" w:cstheme="minorHAnsi"/>
          <w:b/>
          <w:color w:val="000000"/>
          <w:lang w:val="en-GB" w:eastAsia="en-GB"/>
        </w:rPr>
      </w:pPr>
    </w:p>
    <w:p w14:paraId="624A5BE8" w14:textId="4DF9D564" w:rsidR="007813D5" w:rsidRDefault="007813D5" w:rsidP="007813D5">
      <w:pPr>
        <w:pStyle w:val="BodyText"/>
        <w:spacing w:before="10" w:after="1"/>
        <w:ind w:right="880"/>
        <w:jc w:val="both"/>
        <w:rPr>
          <w:rFonts w:eastAsia="Times New Roman" w:cstheme="minorHAnsi"/>
          <w:color w:val="000000"/>
          <w:lang w:val="en-GB" w:eastAsia="en-GB"/>
        </w:rPr>
      </w:pPr>
      <w:r w:rsidRPr="00871956">
        <w:rPr>
          <w:rFonts w:eastAsia="Times New Roman" w:cstheme="minorHAns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47C4ACD" w14:textId="77777777" w:rsidR="007813D5" w:rsidRPr="007813D5" w:rsidRDefault="007813D5" w:rsidP="007813D5">
      <w:pPr>
        <w:pStyle w:val="BodyText"/>
        <w:spacing w:before="10" w:after="1"/>
        <w:ind w:right="880"/>
        <w:jc w:val="both"/>
        <w:rPr>
          <w:rFonts w:eastAsia="Times New Roman" w:cstheme="minorHAnsi"/>
          <w:color w:val="000000"/>
          <w:lang w:val="en-GB" w:eastAsia="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6"/>
        <w:gridCol w:w="3754"/>
      </w:tblGrid>
      <w:tr w:rsidR="004C7094" w14:paraId="10A6E85B" w14:textId="77777777" w:rsidTr="007813D5">
        <w:trPr>
          <w:trHeight w:val="312"/>
        </w:trPr>
        <w:tc>
          <w:tcPr>
            <w:tcW w:w="6236" w:type="dxa"/>
            <w:shd w:val="clear" w:color="auto" w:fill="D4DCE3"/>
          </w:tcPr>
          <w:p w14:paraId="10A6E859" w14:textId="77777777" w:rsidR="004C7094" w:rsidRDefault="0047445B">
            <w:pPr>
              <w:pStyle w:val="TableParagraph"/>
              <w:spacing w:line="219" w:lineRule="exact"/>
              <w:ind w:left="107"/>
              <w:rPr>
                <w:b/>
                <w:sz w:val="18"/>
              </w:rPr>
            </w:pPr>
            <w:r>
              <w:rPr>
                <w:b/>
                <w:sz w:val="18"/>
              </w:rPr>
              <w:t>Mandatory requirements/pre-qualification criteria</w:t>
            </w:r>
          </w:p>
        </w:tc>
        <w:tc>
          <w:tcPr>
            <w:tcW w:w="3754" w:type="dxa"/>
            <w:shd w:val="clear" w:color="auto" w:fill="D4DCE3"/>
          </w:tcPr>
          <w:p w14:paraId="10A6E85A" w14:textId="77777777" w:rsidR="004C7094" w:rsidRDefault="0047445B">
            <w:pPr>
              <w:pStyle w:val="TableParagraph"/>
              <w:spacing w:line="219" w:lineRule="exact"/>
              <w:ind w:left="107"/>
              <w:rPr>
                <w:b/>
                <w:sz w:val="18"/>
              </w:rPr>
            </w:pPr>
            <w:r>
              <w:rPr>
                <w:b/>
                <w:sz w:val="18"/>
              </w:rPr>
              <w:t>Proponent’s response</w:t>
            </w:r>
          </w:p>
        </w:tc>
      </w:tr>
      <w:tr w:rsidR="004C7094" w14:paraId="10A6E85F" w14:textId="77777777" w:rsidTr="007813D5">
        <w:trPr>
          <w:trHeight w:val="1238"/>
        </w:trPr>
        <w:tc>
          <w:tcPr>
            <w:tcW w:w="6236" w:type="dxa"/>
          </w:tcPr>
          <w:p w14:paraId="10A6E85C" w14:textId="77777777" w:rsidR="004C7094" w:rsidRDefault="0047445B">
            <w:pPr>
              <w:pStyle w:val="TableParagraph"/>
              <w:spacing w:line="276" w:lineRule="auto"/>
              <w:ind w:left="539" w:right="101" w:hanging="432"/>
              <w:jc w:val="both"/>
              <w:rPr>
                <w:sz w:val="18"/>
              </w:rPr>
            </w:pPr>
            <w:r>
              <w:rPr>
                <w:sz w:val="18"/>
              </w:rPr>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754" w:type="dxa"/>
          </w:tcPr>
          <w:p w14:paraId="10A6E85D" w14:textId="77777777" w:rsidR="004C7094" w:rsidRDefault="0047445B">
            <w:pPr>
              <w:pStyle w:val="TableParagraph"/>
              <w:spacing w:before="119"/>
              <w:ind w:left="107"/>
              <w:rPr>
                <w:sz w:val="18"/>
              </w:rPr>
            </w:pPr>
            <w:r>
              <w:rPr>
                <w:sz w:val="18"/>
              </w:rPr>
              <w:t>Reference</w:t>
            </w:r>
            <w:r>
              <w:rPr>
                <w:spacing w:val="-6"/>
                <w:sz w:val="18"/>
              </w:rPr>
              <w:t xml:space="preserve"> </w:t>
            </w:r>
            <w:r>
              <w:rPr>
                <w:sz w:val="18"/>
              </w:rPr>
              <w:t>#1:</w:t>
            </w:r>
          </w:p>
          <w:p w14:paraId="10A6E85E" w14:textId="77777777" w:rsidR="004C7094" w:rsidRDefault="0047445B">
            <w:pPr>
              <w:pStyle w:val="TableParagraph"/>
              <w:spacing w:before="152"/>
              <w:ind w:left="107"/>
              <w:rPr>
                <w:sz w:val="18"/>
              </w:rPr>
            </w:pPr>
            <w:r>
              <w:rPr>
                <w:sz w:val="18"/>
              </w:rPr>
              <w:t>Reference</w:t>
            </w:r>
            <w:r>
              <w:rPr>
                <w:spacing w:val="-6"/>
                <w:sz w:val="18"/>
              </w:rPr>
              <w:t xml:space="preserve"> </w:t>
            </w:r>
            <w:r>
              <w:rPr>
                <w:sz w:val="18"/>
              </w:rPr>
              <w:t>#2:</w:t>
            </w:r>
          </w:p>
        </w:tc>
      </w:tr>
      <w:tr w:rsidR="004C7094" w14:paraId="10A6E863" w14:textId="77777777" w:rsidTr="007813D5">
        <w:trPr>
          <w:trHeight w:val="505"/>
        </w:trPr>
        <w:tc>
          <w:tcPr>
            <w:tcW w:w="6236" w:type="dxa"/>
          </w:tcPr>
          <w:p w14:paraId="10A6E860" w14:textId="77777777" w:rsidR="004C7094" w:rsidRDefault="0047445B">
            <w:pPr>
              <w:pStyle w:val="TableParagraph"/>
              <w:spacing w:line="219" w:lineRule="exact"/>
              <w:ind w:left="107"/>
              <w:rPr>
                <w:sz w:val="18"/>
              </w:rPr>
            </w:pPr>
            <w:r>
              <w:rPr>
                <w:sz w:val="18"/>
              </w:rPr>
              <w:t>1.2. Confirm proponent is duly registered or has the legal basis/mandate as an</w:t>
            </w:r>
          </w:p>
          <w:p w14:paraId="10A6E861" w14:textId="77777777" w:rsidR="004C7094" w:rsidRDefault="0047445B">
            <w:pPr>
              <w:pStyle w:val="TableParagraph"/>
              <w:spacing w:before="32"/>
              <w:ind w:left="539"/>
              <w:rPr>
                <w:sz w:val="18"/>
              </w:rPr>
            </w:pPr>
            <w:r>
              <w:rPr>
                <w:sz w:val="18"/>
              </w:rPr>
              <w:t>organization</w:t>
            </w:r>
          </w:p>
        </w:tc>
        <w:tc>
          <w:tcPr>
            <w:tcW w:w="3754" w:type="dxa"/>
          </w:tcPr>
          <w:p w14:paraId="10A6E862" w14:textId="77777777" w:rsidR="004C7094" w:rsidRDefault="0047445B">
            <w:pPr>
              <w:pStyle w:val="TableParagraph"/>
              <w:spacing w:before="119"/>
              <w:ind w:left="107"/>
              <w:rPr>
                <w:sz w:val="18"/>
              </w:rPr>
            </w:pPr>
            <w:r>
              <w:rPr>
                <w:sz w:val="18"/>
              </w:rPr>
              <w:t>Yes/No</w:t>
            </w:r>
          </w:p>
        </w:tc>
      </w:tr>
      <w:tr w:rsidR="004C7094" w14:paraId="10A6E867" w14:textId="77777777" w:rsidTr="007813D5">
        <w:trPr>
          <w:trHeight w:val="503"/>
        </w:trPr>
        <w:tc>
          <w:tcPr>
            <w:tcW w:w="6236" w:type="dxa"/>
          </w:tcPr>
          <w:p w14:paraId="10A6E864" w14:textId="77777777" w:rsidR="004C7094" w:rsidRDefault="0047445B">
            <w:pPr>
              <w:pStyle w:val="TableParagraph"/>
              <w:spacing w:line="219" w:lineRule="exact"/>
              <w:ind w:left="107"/>
              <w:rPr>
                <w:sz w:val="18"/>
              </w:rPr>
            </w:pPr>
            <w:r>
              <w:rPr>
                <w:sz w:val="18"/>
              </w:rPr>
              <w:t>1.3. Confirm proponent as an organization has been in operation for at least</w:t>
            </w:r>
          </w:p>
          <w:p w14:paraId="10A6E865" w14:textId="77777777" w:rsidR="004C7094" w:rsidRDefault="0047445B">
            <w:pPr>
              <w:pStyle w:val="TableParagraph"/>
              <w:spacing w:before="32"/>
              <w:ind w:left="539"/>
              <w:rPr>
                <w:sz w:val="12"/>
              </w:rPr>
            </w:pPr>
            <w:r>
              <w:rPr>
                <w:sz w:val="18"/>
              </w:rPr>
              <w:t>five (5) years</w:t>
            </w:r>
            <w:r>
              <w:rPr>
                <w:position w:val="5"/>
                <w:sz w:val="12"/>
              </w:rPr>
              <w:t>2</w:t>
            </w:r>
          </w:p>
        </w:tc>
        <w:tc>
          <w:tcPr>
            <w:tcW w:w="3754" w:type="dxa"/>
          </w:tcPr>
          <w:p w14:paraId="10A6E866" w14:textId="77777777" w:rsidR="004C7094" w:rsidRDefault="0047445B">
            <w:pPr>
              <w:pStyle w:val="TableParagraph"/>
              <w:spacing w:before="119"/>
              <w:ind w:left="107"/>
              <w:rPr>
                <w:sz w:val="18"/>
              </w:rPr>
            </w:pPr>
            <w:r>
              <w:rPr>
                <w:sz w:val="18"/>
              </w:rPr>
              <w:t>Yes/No</w:t>
            </w:r>
          </w:p>
        </w:tc>
      </w:tr>
      <w:tr w:rsidR="004C7094" w14:paraId="10A6E86A" w14:textId="77777777" w:rsidTr="007813D5">
        <w:trPr>
          <w:trHeight w:val="494"/>
        </w:trPr>
        <w:tc>
          <w:tcPr>
            <w:tcW w:w="6236" w:type="dxa"/>
          </w:tcPr>
          <w:p w14:paraId="10A6E868" w14:textId="77777777" w:rsidR="004C7094" w:rsidRDefault="0047445B">
            <w:pPr>
              <w:pStyle w:val="TableParagraph"/>
              <w:spacing w:before="1"/>
              <w:ind w:left="107"/>
              <w:rPr>
                <w:sz w:val="18"/>
              </w:rPr>
            </w:pPr>
            <w:r>
              <w:rPr>
                <w:sz w:val="18"/>
              </w:rPr>
              <w:t>1.4. Confirm proponent has a permanent office within the location area.</w:t>
            </w:r>
          </w:p>
        </w:tc>
        <w:tc>
          <w:tcPr>
            <w:tcW w:w="3754" w:type="dxa"/>
          </w:tcPr>
          <w:p w14:paraId="10A6E869" w14:textId="77777777" w:rsidR="004C7094" w:rsidRDefault="0047445B">
            <w:pPr>
              <w:pStyle w:val="TableParagraph"/>
              <w:spacing w:before="121"/>
              <w:ind w:left="107"/>
              <w:rPr>
                <w:sz w:val="18"/>
              </w:rPr>
            </w:pPr>
            <w:r>
              <w:rPr>
                <w:sz w:val="18"/>
              </w:rPr>
              <w:t>Yes/No</w:t>
            </w:r>
          </w:p>
        </w:tc>
      </w:tr>
      <w:tr w:rsidR="004C7094" w14:paraId="10A6E86D" w14:textId="77777777" w:rsidTr="007813D5">
        <w:trPr>
          <w:trHeight w:val="866"/>
        </w:trPr>
        <w:tc>
          <w:tcPr>
            <w:tcW w:w="6236" w:type="dxa"/>
          </w:tcPr>
          <w:p w14:paraId="10A6E86B" w14:textId="77777777" w:rsidR="004C7094" w:rsidRDefault="0047445B">
            <w:pPr>
              <w:pStyle w:val="TableParagraph"/>
              <w:spacing w:line="276" w:lineRule="auto"/>
              <w:ind w:left="539" w:right="71" w:hanging="432"/>
              <w:rPr>
                <w:sz w:val="18"/>
              </w:rPr>
            </w:pPr>
            <w:r>
              <w:rPr>
                <w:sz w:val="18"/>
              </w:rPr>
              <w:t>1.5. Proponent must agree to a site visit at a customer location in the location or area with a similar scope of work as the one described in this CFP.</w:t>
            </w:r>
          </w:p>
        </w:tc>
        <w:tc>
          <w:tcPr>
            <w:tcW w:w="3754" w:type="dxa"/>
          </w:tcPr>
          <w:p w14:paraId="10A6E86C" w14:textId="77777777" w:rsidR="004C7094" w:rsidRDefault="0047445B">
            <w:pPr>
              <w:pStyle w:val="TableParagraph"/>
              <w:spacing w:before="119"/>
              <w:ind w:left="107"/>
              <w:rPr>
                <w:sz w:val="18"/>
              </w:rPr>
            </w:pPr>
            <w:r>
              <w:rPr>
                <w:sz w:val="18"/>
              </w:rPr>
              <w:t>Yes/No</w:t>
            </w:r>
          </w:p>
        </w:tc>
      </w:tr>
      <w:tr w:rsidR="004C7094" w14:paraId="10A6E871" w14:textId="77777777" w:rsidTr="007813D5">
        <w:trPr>
          <w:trHeight w:val="1516"/>
        </w:trPr>
        <w:tc>
          <w:tcPr>
            <w:tcW w:w="6236" w:type="dxa"/>
          </w:tcPr>
          <w:p w14:paraId="10A6E86E" w14:textId="77777777" w:rsidR="004C7094" w:rsidRDefault="0047445B">
            <w:pPr>
              <w:pStyle w:val="TableParagraph"/>
              <w:spacing w:line="276" w:lineRule="auto"/>
              <w:ind w:left="539" w:right="102" w:hanging="432"/>
              <w:jc w:val="both"/>
              <w:rPr>
                <w:sz w:val="18"/>
              </w:rPr>
            </w:pPr>
            <w:r>
              <w:rPr>
                <w:sz w:val="18"/>
              </w:rPr>
              <w:t>1.6. Confirm that proponent has not been the subject of a finding of fraud or any other relevant misconduct following an investigation conducted by UN Women or another United Nations entity. The Proponent must indicate</w:t>
            </w:r>
            <w:r>
              <w:rPr>
                <w:spacing w:val="-10"/>
                <w:sz w:val="18"/>
              </w:rPr>
              <w:t xml:space="preserve"> </w:t>
            </w:r>
            <w:r>
              <w:rPr>
                <w:sz w:val="18"/>
              </w:rPr>
              <w:t>if</w:t>
            </w:r>
            <w:r>
              <w:rPr>
                <w:spacing w:val="-9"/>
                <w:sz w:val="18"/>
              </w:rPr>
              <w:t xml:space="preserve"> </w:t>
            </w:r>
            <w:r>
              <w:rPr>
                <w:sz w:val="18"/>
              </w:rPr>
              <w:t>it</w:t>
            </w:r>
            <w:r>
              <w:rPr>
                <w:spacing w:val="-10"/>
                <w:sz w:val="18"/>
              </w:rPr>
              <w:t xml:space="preserve"> </w:t>
            </w:r>
            <w:r>
              <w:rPr>
                <w:sz w:val="18"/>
              </w:rPr>
              <w:t>is</w:t>
            </w:r>
            <w:r>
              <w:rPr>
                <w:spacing w:val="-10"/>
                <w:sz w:val="18"/>
              </w:rPr>
              <w:t xml:space="preserve"> </w:t>
            </w:r>
            <w:r>
              <w:rPr>
                <w:sz w:val="18"/>
              </w:rPr>
              <w:t>currently</w:t>
            </w:r>
            <w:r>
              <w:rPr>
                <w:spacing w:val="-9"/>
                <w:sz w:val="18"/>
              </w:rPr>
              <w:t xml:space="preserve"> </w:t>
            </w:r>
            <w:r>
              <w:rPr>
                <w:sz w:val="18"/>
              </w:rPr>
              <w:t>under</w:t>
            </w:r>
            <w:r>
              <w:rPr>
                <w:spacing w:val="-10"/>
                <w:sz w:val="18"/>
              </w:rPr>
              <w:t xml:space="preserve"> </w:t>
            </w:r>
            <w:r>
              <w:rPr>
                <w:sz w:val="18"/>
              </w:rPr>
              <w:t>investigation</w:t>
            </w:r>
            <w:r>
              <w:rPr>
                <w:spacing w:val="-10"/>
                <w:sz w:val="18"/>
              </w:rPr>
              <w:t xml:space="preserve"> </w:t>
            </w:r>
            <w:r>
              <w:rPr>
                <w:sz w:val="18"/>
              </w:rPr>
              <w:t>for</w:t>
            </w:r>
            <w:r>
              <w:rPr>
                <w:spacing w:val="-10"/>
                <w:sz w:val="18"/>
              </w:rPr>
              <w:t xml:space="preserve"> </w:t>
            </w:r>
            <w:r>
              <w:rPr>
                <w:sz w:val="18"/>
              </w:rPr>
              <w:t>fraud</w:t>
            </w:r>
            <w:r>
              <w:rPr>
                <w:spacing w:val="-9"/>
                <w:sz w:val="18"/>
              </w:rPr>
              <w:t xml:space="preserve"> </w:t>
            </w:r>
            <w:r>
              <w:rPr>
                <w:sz w:val="18"/>
              </w:rPr>
              <w:t>or</w:t>
            </w:r>
            <w:r>
              <w:rPr>
                <w:spacing w:val="-10"/>
                <w:sz w:val="18"/>
              </w:rPr>
              <w:t xml:space="preserve"> </w:t>
            </w:r>
            <w:r>
              <w:rPr>
                <w:sz w:val="18"/>
              </w:rPr>
              <w:t>any</w:t>
            </w:r>
            <w:r>
              <w:rPr>
                <w:spacing w:val="-9"/>
                <w:sz w:val="18"/>
              </w:rPr>
              <w:t xml:space="preserve"> </w:t>
            </w:r>
            <w:r>
              <w:rPr>
                <w:sz w:val="18"/>
              </w:rPr>
              <w:t>other</w:t>
            </w:r>
            <w:r>
              <w:rPr>
                <w:spacing w:val="-10"/>
                <w:sz w:val="18"/>
              </w:rPr>
              <w:t xml:space="preserve"> </w:t>
            </w:r>
            <w:r>
              <w:rPr>
                <w:sz w:val="18"/>
              </w:rPr>
              <w:t>relevant misconduct by UN Women or another United Nations entity and</w:t>
            </w:r>
            <w:r>
              <w:rPr>
                <w:spacing w:val="30"/>
                <w:sz w:val="18"/>
              </w:rPr>
              <w:t xml:space="preserve"> </w:t>
            </w:r>
            <w:r>
              <w:rPr>
                <w:sz w:val="18"/>
              </w:rPr>
              <w:t>provide</w:t>
            </w:r>
          </w:p>
          <w:p w14:paraId="10A6E86F" w14:textId="77777777" w:rsidR="004C7094" w:rsidRDefault="0047445B">
            <w:pPr>
              <w:pStyle w:val="TableParagraph"/>
              <w:spacing w:line="219" w:lineRule="exact"/>
              <w:ind w:left="539"/>
              <w:jc w:val="both"/>
              <w:rPr>
                <w:sz w:val="18"/>
              </w:rPr>
            </w:pPr>
            <w:r>
              <w:rPr>
                <w:sz w:val="18"/>
              </w:rPr>
              <w:t>details of any such investigation</w:t>
            </w:r>
          </w:p>
        </w:tc>
        <w:tc>
          <w:tcPr>
            <w:tcW w:w="3754" w:type="dxa"/>
          </w:tcPr>
          <w:p w14:paraId="10A6E870" w14:textId="77777777" w:rsidR="004C7094" w:rsidRDefault="0047445B">
            <w:pPr>
              <w:pStyle w:val="TableParagraph"/>
              <w:spacing w:before="119"/>
              <w:ind w:left="107"/>
              <w:rPr>
                <w:sz w:val="18"/>
              </w:rPr>
            </w:pPr>
            <w:r>
              <w:rPr>
                <w:sz w:val="18"/>
              </w:rPr>
              <w:t>Yes/No</w:t>
            </w:r>
          </w:p>
        </w:tc>
      </w:tr>
      <w:tr w:rsidR="004C7094" w14:paraId="10A6E875" w14:textId="77777777" w:rsidTr="007813D5">
        <w:trPr>
          <w:trHeight w:val="758"/>
        </w:trPr>
        <w:tc>
          <w:tcPr>
            <w:tcW w:w="6236" w:type="dxa"/>
          </w:tcPr>
          <w:p w14:paraId="10A6E872" w14:textId="77777777" w:rsidR="004C7094" w:rsidRDefault="0047445B">
            <w:pPr>
              <w:pStyle w:val="TableParagraph"/>
              <w:spacing w:line="276" w:lineRule="auto"/>
              <w:ind w:left="539" w:hanging="432"/>
              <w:rPr>
                <w:sz w:val="18"/>
              </w:rPr>
            </w:pPr>
            <w:r>
              <w:rPr>
                <w:sz w:val="18"/>
              </w:rPr>
              <w:t>1.7. Confirm that proponent has not been the subject of any investigations and/or has not been charged for any misconduct related to sexual</w:t>
            </w:r>
          </w:p>
          <w:p w14:paraId="10A6E873" w14:textId="77777777" w:rsidR="004C7094" w:rsidRDefault="0047445B">
            <w:pPr>
              <w:pStyle w:val="TableParagraph"/>
              <w:spacing w:line="218" w:lineRule="exact"/>
              <w:ind w:left="539"/>
              <w:rPr>
                <w:sz w:val="18"/>
              </w:rPr>
            </w:pPr>
            <w:r>
              <w:rPr>
                <w:sz w:val="18"/>
              </w:rPr>
              <w:t>exploitation and abuse (SEA)</w:t>
            </w:r>
            <w:r>
              <w:rPr>
                <w:position w:val="5"/>
                <w:sz w:val="12"/>
              </w:rPr>
              <w:t>3</w:t>
            </w:r>
            <w:r>
              <w:rPr>
                <w:sz w:val="18"/>
              </w:rPr>
              <w:t>.</w:t>
            </w:r>
          </w:p>
        </w:tc>
        <w:tc>
          <w:tcPr>
            <w:tcW w:w="3754" w:type="dxa"/>
          </w:tcPr>
          <w:p w14:paraId="10A6E874" w14:textId="77777777" w:rsidR="004C7094" w:rsidRDefault="004C7094">
            <w:pPr>
              <w:pStyle w:val="TableParagraph"/>
              <w:rPr>
                <w:rFonts w:ascii="Times New Roman"/>
                <w:sz w:val="18"/>
              </w:rPr>
            </w:pPr>
          </w:p>
        </w:tc>
      </w:tr>
      <w:tr w:rsidR="004C7094" w14:paraId="10A6E879" w14:textId="77777777" w:rsidTr="007813D5">
        <w:trPr>
          <w:trHeight w:val="1010"/>
        </w:trPr>
        <w:tc>
          <w:tcPr>
            <w:tcW w:w="6236" w:type="dxa"/>
          </w:tcPr>
          <w:p w14:paraId="10A6E876" w14:textId="77777777" w:rsidR="004C7094" w:rsidRDefault="0047445B">
            <w:pPr>
              <w:pStyle w:val="TableParagraph"/>
              <w:spacing w:line="276" w:lineRule="auto"/>
              <w:ind w:left="539" w:right="100" w:hanging="432"/>
              <w:jc w:val="both"/>
              <w:rPr>
                <w:sz w:val="18"/>
              </w:rPr>
            </w:pPr>
            <w:r>
              <w:rPr>
                <w:sz w:val="18"/>
              </w:rPr>
              <w:t>1.8.</w:t>
            </w:r>
            <w:r>
              <w:rPr>
                <w:spacing w:val="28"/>
                <w:sz w:val="18"/>
              </w:rPr>
              <w:t xml:space="preserve"> </w:t>
            </w:r>
            <w:r>
              <w:rPr>
                <w:sz w:val="18"/>
              </w:rPr>
              <w:t>Confirm that proponent has not been placed on any relevant sanctions list including as a minimum the Consolidated United Nations Security</w:t>
            </w:r>
            <w:r>
              <w:rPr>
                <w:spacing w:val="-24"/>
                <w:sz w:val="18"/>
              </w:rPr>
              <w:t xml:space="preserve"> </w:t>
            </w:r>
            <w:r>
              <w:rPr>
                <w:sz w:val="18"/>
              </w:rPr>
              <w:t>Council Sanctions List(s), United Nations Global Market Place Vendor</w:t>
            </w:r>
            <w:r>
              <w:rPr>
                <w:spacing w:val="12"/>
                <w:sz w:val="18"/>
              </w:rPr>
              <w:t xml:space="preserve"> </w:t>
            </w:r>
            <w:r>
              <w:rPr>
                <w:sz w:val="18"/>
              </w:rPr>
              <w:t>ineligibility</w:t>
            </w:r>
          </w:p>
          <w:p w14:paraId="10A6E877" w14:textId="77777777" w:rsidR="004C7094" w:rsidRDefault="0047445B">
            <w:pPr>
              <w:pStyle w:val="TableParagraph"/>
              <w:ind w:left="539"/>
              <w:jc w:val="both"/>
              <w:rPr>
                <w:sz w:val="18"/>
              </w:rPr>
            </w:pPr>
            <w:r>
              <w:rPr>
                <w:sz w:val="18"/>
              </w:rPr>
              <w:t>and the EU consolidated Sanction list.</w:t>
            </w:r>
          </w:p>
        </w:tc>
        <w:tc>
          <w:tcPr>
            <w:tcW w:w="3754" w:type="dxa"/>
          </w:tcPr>
          <w:p w14:paraId="10A6E878" w14:textId="77777777" w:rsidR="004C7094" w:rsidRDefault="0047445B">
            <w:pPr>
              <w:pStyle w:val="TableParagraph"/>
              <w:spacing w:before="119"/>
              <w:ind w:left="107"/>
              <w:rPr>
                <w:sz w:val="18"/>
              </w:rPr>
            </w:pPr>
            <w:r>
              <w:rPr>
                <w:sz w:val="18"/>
              </w:rPr>
              <w:t>Yes/No</w:t>
            </w:r>
          </w:p>
        </w:tc>
      </w:tr>
    </w:tbl>
    <w:p w14:paraId="10A6E87D" w14:textId="5E6049BB" w:rsidR="004C7094" w:rsidRDefault="002E1325">
      <w:pPr>
        <w:pStyle w:val="BodyText"/>
        <w:spacing w:before="3"/>
        <w:rPr>
          <w:sz w:val="25"/>
        </w:rPr>
      </w:pPr>
      <w:r>
        <w:rPr>
          <w:noProof/>
        </w:rPr>
        <mc:AlternateContent>
          <mc:Choice Requires="wps">
            <w:drawing>
              <wp:anchor distT="0" distB="0" distL="0" distR="0" simplePos="0" relativeHeight="487588864" behindDoc="1" locked="0" layoutInCell="1" allowOverlap="1" wp14:anchorId="10A6E9EE" wp14:editId="6EE4E634">
                <wp:simplePos x="0" y="0"/>
                <wp:positionH relativeFrom="page">
                  <wp:posOffset>914400</wp:posOffset>
                </wp:positionH>
                <wp:positionV relativeFrom="paragraph">
                  <wp:posOffset>220980</wp:posOffset>
                </wp:positionV>
                <wp:extent cx="1828800" cy="8890"/>
                <wp:effectExtent l="0" t="0" r="0" b="0"/>
                <wp:wrapTopAndBottom/>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ACC4" id="Rectangle 15" o:spid="_x0000_s1026" style="position:absolute;margin-left:1in;margin-top:17.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sv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" fillcolor="black" stroked="f">
                <w10:wrap type="topAndBottom" anchorx="page"/>
              </v:rect>
            </w:pict>
          </mc:Fallback>
        </mc:AlternateContent>
      </w:r>
    </w:p>
    <w:p w14:paraId="10A6E87E" w14:textId="77777777" w:rsidR="004C7094" w:rsidRDefault="0047445B">
      <w:pPr>
        <w:pStyle w:val="BodyText"/>
        <w:spacing w:before="92"/>
        <w:ind w:left="280"/>
      </w:pPr>
      <w:r>
        <w:rPr>
          <w:vertAlign w:val="superscript"/>
        </w:rPr>
        <w:t>2</w:t>
      </w:r>
      <w:r>
        <w:t xml:space="preserve"> In exceptional circumstances three (3) years of history registration may be accepted and it must be fully justified.</w:t>
      </w:r>
    </w:p>
    <w:p w14:paraId="10A6E87F" w14:textId="77777777" w:rsidR="004C7094" w:rsidRDefault="0047445B">
      <w:pPr>
        <w:pStyle w:val="BodyText"/>
        <w:spacing w:before="25"/>
        <w:ind w:left="280"/>
      </w:pPr>
      <w:r>
        <w:rPr>
          <w:vertAlign w:val="superscript"/>
        </w:rPr>
        <w:t>3</w:t>
      </w:r>
      <w:r>
        <w:rPr>
          <w:color w:val="0000FF"/>
          <w:u w:val="single" w:color="0000FF"/>
        </w:rPr>
        <w:t xml:space="preserve"> Secretary General’s Bulletin, 9 October 2003 on “Special measures for protection from sexual exploitation and sexual abuse”</w:t>
      </w:r>
    </w:p>
    <w:p w14:paraId="10A6E9E6" w14:textId="631BC51B" w:rsidR="0047445B" w:rsidRDefault="0047445B" w:rsidP="00AF7820">
      <w:pPr>
        <w:pStyle w:val="BodyText"/>
        <w:spacing w:before="4"/>
        <w:ind w:left="280"/>
      </w:pPr>
      <w:r>
        <w:rPr>
          <w:color w:val="0000FF"/>
          <w:u w:val="single" w:color="0000FF"/>
        </w:rPr>
        <w:t>(ST/SGB/2003/13)</w:t>
      </w:r>
      <w:r>
        <w:t>, and United Nations Protocol on allegations of Sexual Exploitation and Abuse involving Partners</w:t>
      </w:r>
    </w:p>
    <w:sectPr w:rsidR="0047445B" w:rsidSect="002E1325">
      <w:footerReference w:type="default" r:id="rId8"/>
      <w:pgSz w:w="12240" w:h="15840"/>
      <w:pgMar w:top="1400" w:right="120" w:bottom="940" w:left="1160" w:header="0" w:footer="744"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1B8F" w14:textId="77777777" w:rsidR="00C23FF1" w:rsidRDefault="00C23FF1">
      <w:r>
        <w:separator/>
      </w:r>
    </w:p>
  </w:endnote>
  <w:endnote w:type="continuationSeparator" w:id="0">
    <w:p w14:paraId="1F67895E" w14:textId="77777777" w:rsidR="00C23FF1" w:rsidRDefault="00C2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rlito">
    <w:altName w:val="Calibri"/>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EA01" w14:textId="74EF0FC6" w:rsidR="004C7094" w:rsidRDefault="002E132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0A6EA04" wp14:editId="14009209">
              <wp:simplePos x="0" y="0"/>
              <wp:positionH relativeFrom="page">
                <wp:posOffset>3776980</wp:posOffset>
              </wp:positionH>
              <wp:positionV relativeFrom="page">
                <wp:posOffset>9446260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EA0F" w14:textId="69E430C7" w:rsidR="004C7094" w:rsidRDefault="004C7094">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6EA04" id="_x0000_t202" coordsize="21600,21600" o:spt="202" path="m,l,21600r21600,l21600,xe">
              <v:stroke joinstyle="miter"/>
              <v:path gradientshapeok="t" o:connecttype="rect"/>
            </v:shapetype>
            <v:shape id="Text Box 1" o:spid="_x0000_s1026" type="#_x0000_t202" style="position:absolute;margin-left:297.4pt;margin-top:743.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" filled="f" stroked="f">
              <v:textbox inset="0,0,0,0">
                <w:txbxContent>
                  <w:p w14:paraId="10A6EA0F" w14:textId="69E430C7" w:rsidR="004C7094" w:rsidRDefault="004C7094">
                    <w:pPr>
                      <w:spacing w:line="245"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F56F" w14:textId="77777777" w:rsidR="00C23FF1" w:rsidRDefault="00C23FF1">
      <w:r>
        <w:separator/>
      </w:r>
    </w:p>
  </w:footnote>
  <w:footnote w:type="continuationSeparator" w:id="0">
    <w:p w14:paraId="6C58DD01" w14:textId="77777777" w:rsidR="00C23FF1" w:rsidRDefault="00C23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327"/>
    <w:multiLevelType w:val="multilevel"/>
    <w:tmpl w:val="0024B9B6"/>
    <w:lvl w:ilvl="0">
      <w:start w:val="10"/>
      <w:numFmt w:val="decimal"/>
      <w:lvlText w:val="%1"/>
      <w:lvlJc w:val="left"/>
      <w:pPr>
        <w:ind w:left="640" w:hanging="360"/>
        <w:jc w:val="left"/>
      </w:pPr>
      <w:rPr>
        <w:rFonts w:hint="default"/>
        <w:lang w:val="en-US" w:eastAsia="en-US" w:bidi="ar-SA"/>
      </w:rPr>
    </w:lvl>
    <w:lvl w:ilvl="1">
      <w:start w:val="1"/>
      <w:numFmt w:val="decimal"/>
      <w:lvlText w:val="%1.%2"/>
      <w:lvlJc w:val="left"/>
      <w:pPr>
        <w:ind w:left="640" w:hanging="360"/>
        <w:jc w:val="left"/>
      </w:pPr>
      <w:rPr>
        <w:rFonts w:ascii="Carlito" w:eastAsia="Carlito" w:hAnsi="Carlito" w:cs="Carlito" w:hint="default"/>
        <w:spacing w:val="-2"/>
        <w:w w:val="100"/>
        <w:sz w:val="18"/>
        <w:szCs w:val="18"/>
        <w:lang w:val="en-US" w:eastAsia="en-US" w:bidi="ar-SA"/>
      </w:rPr>
    </w:lvl>
    <w:lvl w:ilvl="2">
      <w:numFmt w:val="bullet"/>
      <w:lvlText w:val="•"/>
      <w:lvlJc w:val="left"/>
      <w:pPr>
        <w:ind w:left="2704" w:hanging="360"/>
      </w:pPr>
      <w:rPr>
        <w:rFonts w:hint="default"/>
        <w:lang w:val="en-US" w:eastAsia="en-US" w:bidi="ar-SA"/>
      </w:rPr>
    </w:lvl>
    <w:lvl w:ilvl="3">
      <w:numFmt w:val="bullet"/>
      <w:lvlText w:val="•"/>
      <w:lvlJc w:val="left"/>
      <w:pPr>
        <w:ind w:left="3736" w:hanging="360"/>
      </w:pPr>
      <w:rPr>
        <w:rFonts w:hint="default"/>
        <w:lang w:val="en-US" w:eastAsia="en-US" w:bidi="ar-SA"/>
      </w:rPr>
    </w:lvl>
    <w:lvl w:ilvl="4">
      <w:numFmt w:val="bullet"/>
      <w:lvlText w:val="•"/>
      <w:lvlJc w:val="left"/>
      <w:pPr>
        <w:ind w:left="4768" w:hanging="360"/>
      </w:pPr>
      <w:rPr>
        <w:rFonts w:hint="default"/>
        <w:lang w:val="en-US" w:eastAsia="en-US" w:bidi="ar-SA"/>
      </w:rPr>
    </w:lvl>
    <w:lvl w:ilvl="5">
      <w:numFmt w:val="bullet"/>
      <w:lvlText w:val="•"/>
      <w:lvlJc w:val="left"/>
      <w:pPr>
        <w:ind w:left="5800" w:hanging="360"/>
      </w:pPr>
      <w:rPr>
        <w:rFonts w:hint="default"/>
        <w:lang w:val="en-US" w:eastAsia="en-US" w:bidi="ar-SA"/>
      </w:rPr>
    </w:lvl>
    <w:lvl w:ilvl="6">
      <w:numFmt w:val="bullet"/>
      <w:lvlText w:val="•"/>
      <w:lvlJc w:val="left"/>
      <w:pPr>
        <w:ind w:left="6832" w:hanging="360"/>
      </w:pPr>
      <w:rPr>
        <w:rFonts w:hint="default"/>
        <w:lang w:val="en-US" w:eastAsia="en-US" w:bidi="ar-SA"/>
      </w:rPr>
    </w:lvl>
    <w:lvl w:ilvl="7">
      <w:numFmt w:val="bullet"/>
      <w:lvlText w:val="•"/>
      <w:lvlJc w:val="left"/>
      <w:pPr>
        <w:ind w:left="7864" w:hanging="360"/>
      </w:pPr>
      <w:rPr>
        <w:rFonts w:hint="default"/>
        <w:lang w:val="en-US" w:eastAsia="en-US" w:bidi="ar-SA"/>
      </w:rPr>
    </w:lvl>
    <w:lvl w:ilvl="8">
      <w:numFmt w:val="bullet"/>
      <w:lvlText w:val="•"/>
      <w:lvlJc w:val="left"/>
      <w:pPr>
        <w:ind w:left="8896" w:hanging="360"/>
      </w:pPr>
      <w:rPr>
        <w:rFonts w:hint="default"/>
        <w:lang w:val="en-US" w:eastAsia="en-US" w:bidi="ar-SA"/>
      </w:rPr>
    </w:lvl>
  </w:abstractNum>
  <w:abstractNum w:abstractNumId="1" w15:restartNumberingAfterBreak="0">
    <w:nsid w:val="07A8701A"/>
    <w:multiLevelType w:val="multilevel"/>
    <w:tmpl w:val="1B9481EC"/>
    <w:lvl w:ilvl="0">
      <w:start w:val="12"/>
      <w:numFmt w:val="decimal"/>
      <w:lvlText w:val="%1"/>
      <w:lvlJc w:val="left"/>
      <w:pPr>
        <w:ind w:left="1000" w:hanging="720"/>
        <w:jc w:val="left"/>
      </w:pPr>
      <w:rPr>
        <w:rFonts w:hint="default"/>
        <w:lang w:val="en-US" w:eastAsia="en-US" w:bidi="ar-SA"/>
      </w:rPr>
    </w:lvl>
    <w:lvl w:ilvl="1">
      <w:start w:val="1"/>
      <w:numFmt w:val="decimal"/>
      <w:lvlText w:val="%1.%2"/>
      <w:lvlJc w:val="left"/>
      <w:pPr>
        <w:ind w:left="1000" w:hanging="720"/>
        <w:jc w:val="left"/>
      </w:pPr>
      <w:rPr>
        <w:rFonts w:ascii="Carlito" w:eastAsia="Carlito" w:hAnsi="Carlito" w:cs="Carlito" w:hint="default"/>
        <w:spacing w:val="-9"/>
        <w:w w:val="100"/>
        <w:sz w:val="18"/>
        <w:szCs w:val="18"/>
        <w:lang w:val="en-US" w:eastAsia="en-US" w:bidi="ar-SA"/>
      </w:rPr>
    </w:lvl>
    <w:lvl w:ilvl="2">
      <w:numFmt w:val="bullet"/>
      <w:lvlText w:val="•"/>
      <w:lvlJc w:val="left"/>
      <w:pPr>
        <w:ind w:left="2992" w:hanging="720"/>
      </w:pPr>
      <w:rPr>
        <w:rFonts w:hint="default"/>
        <w:lang w:val="en-US" w:eastAsia="en-US" w:bidi="ar-SA"/>
      </w:rPr>
    </w:lvl>
    <w:lvl w:ilvl="3">
      <w:numFmt w:val="bullet"/>
      <w:lvlText w:val="•"/>
      <w:lvlJc w:val="left"/>
      <w:pPr>
        <w:ind w:left="3988" w:hanging="720"/>
      </w:pPr>
      <w:rPr>
        <w:rFonts w:hint="default"/>
        <w:lang w:val="en-US" w:eastAsia="en-US" w:bidi="ar-SA"/>
      </w:rPr>
    </w:lvl>
    <w:lvl w:ilvl="4">
      <w:numFmt w:val="bullet"/>
      <w:lvlText w:val="•"/>
      <w:lvlJc w:val="left"/>
      <w:pPr>
        <w:ind w:left="4984" w:hanging="720"/>
      </w:pPr>
      <w:rPr>
        <w:rFonts w:hint="default"/>
        <w:lang w:val="en-US" w:eastAsia="en-US" w:bidi="ar-SA"/>
      </w:rPr>
    </w:lvl>
    <w:lvl w:ilvl="5">
      <w:numFmt w:val="bullet"/>
      <w:lvlText w:val="•"/>
      <w:lvlJc w:val="left"/>
      <w:pPr>
        <w:ind w:left="5980" w:hanging="720"/>
      </w:pPr>
      <w:rPr>
        <w:rFonts w:hint="default"/>
        <w:lang w:val="en-US" w:eastAsia="en-US" w:bidi="ar-SA"/>
      </w:rPr>
    </w:lvl>
    <w:lvl w:ilvl="6">
      <w:numFmt w:val="bullet"/>
      <w:lvlText w:val="•"/>
      <w:lvlJc w:val="left"/>
      <w:pPr>
        <w:ind w:left="6976" w:hanging="720"/>
      </w:pPr>
      <w:rPr>
        <w:rFonts w:hint="default"/>
        <w:lang w:val="en-US" w:eastAsia="en-US" w:bidi="ar-SA"/>
      </w:rPr>
    </w:lvl>
    <w:lvl w:ilvl="7">
      <w:numFmt w:val="bullet"/>
      <w:lvlText w:val="•"/>
      <w:lvlJc w:val="left"/>
      <w:pPr>
        <w:ind w:left="7972" w:hanging="720"/>
      </w:pPr>
      <w:rPr>
        <w:rFonts w:hint="default"/>
        <w:lang w:val="en-US" w:eastAsia="en-US" w:bidi="ar-SA"/>
      </w:rPr>
    </w:lvl>
    <w:lvl w:ilvl="8">
      <w:numFmt w:val="bullet"/>
      <w:lvlText w:val="•"/>
      <w:lvlJc w:val="left"/>
      <w:pPr>
        <w:ind w:left="8968" w:hanging="720"/>
      </w:pPr>
      <w:rPr>
        <w:rFonts w:hint="default"/>
        <w:lang w:val="en-US" w:eastAsia="en-US" w:bidi="ar-SA"/>
      </w:rPr>
    </w:lvl>
  </w:abstractNum>
  <w:abstractNum w:abstractNumId="2" w15:restartNumberingAfterBreak="0">
    <w:nsid w:val="1BEC6651"/>
    <w:multiLevelType w:val="multilevel"/>
    <w:tmpl w:val="AF2A56A6"/>
    <w:lvl w:ilvl="0">
      <w:start w:val="7"/>
      <w:numFmt w:val="decimal"/>
      <w:lvlText w:val="%1"/>
      <w:lvlJc w:val="left"/>
      <w:pPr>
        <w:ind w:left="280" w:hanging="308"/>
        <w:jc w:val="left"/>
      </w:pPr>
      <w:rPr>
        <w:rFonts w:hint="default"/>
        <w:lang w:val="en-US" w:eastAsia="en-US" w:bidi="ar-SA"/>
      </w:rPr>
    </w:lvl>
    <w:lvl w:ilvl="1">
      <w:start w:val="1"/>
      <w:numFmt w:val="decimal"/>
      <w:lvlText w:val="%1.%2."/>
      <w:lvlJc w:val="left"/>
      <w:pPr>
        <w:ind w:left="280" w:hanging="308"/>
        <w:jc w:val="left"/>
      </w:pPr>
      <w:rPr>
        <w:rFonts w:ascii="Carlito" w:eastAsia="Carlito" w:hAnsi="Carlito" w:cs="Carlito" w:hint="default"/>
        <w:w w:val="100"/>
        <w:sz w:val="18"/>
        <w:szCs w:val="18"/>
        <w:lang w:val="en-US" w:eastAsia="en-US" w:bidi="ar-SA"/>
      </w:rPr>
    </w:lvl>
    <w:lvl w:ilvl="2">
      <w:numFmt w:val="bullet"/>
      <w:lvlText w:val="•"/>
      <w:lvlJc w:val="left"/>
      <w:pPr>
        <w:ind w:left="2416" w:hanging="308"/>
      </w:pPr>
      <w:rPr>
        <w:rFonts w:hint="default"/>
        <w:lang w:val="en-US" w:eastAsia="en-US" w:bidi="ar-SA"/>
      </w:rPr>
    </w:lvl>
    <w:lvl w:ilvl="3">
      <w:numFmt w:val="bullet"/>
      <w:lvlText w:val="•"/>
      <w:lvlJc w:val="left"/>
      <w:pPr>
        <w:ind w:left="3484" w:hanging="308"/>
      </w:pPr>
      <w:rPr>
        <w:rFonts w:hint="default"/>
        <w:lang w:val="en-US" w:eastAsia="en-US" w:bidi="ar-SA"/>
      </w:rPr>
    </w:lvl>
    <w:lvl w:ilvl="4">
      <w:numFmt w:val="bullet"/>
      <w:lvlText w:val="•"/>
      <w:lvlJc w:val="left"/>
      <w:pPr>
        <w:ind w:left="4552" w:hanging="308"/>
      </w:pPr>
      <w:rPr>
        <w:rFonts w:hint="default"/>
        <w:lang w:val="en-US" w:eastAsia="en-US" w:bidi="ar-SA"/>
      </w:rPr>
    </w:lvl>
    <w:lvl w:ilvl="5">
      <w:numFmt w:val="bullet"/>
      <w:lvlText w:val="•"/>
      <w:lvlJc w:val="left"/>
      <w:pPr>
        <w:ind w:left="5620" w:hanging="308"/>
      </w:pPr>
      <w:rPr>
        <w:rFonts w:hint="default"/>
        <w:lang w:val="en-US" w:eastAsia="en-US" w:bidi="ar-SA"/>
      </w:rPr>
    </w:lvl>
    <w:lvl w:ilvl="6">
      <w:numFmt w:val="bullet"/>
      <w:lvlText w:val="•"/>
      <w:lvlJc w:val="left"/>
      <w:pPr>
        <w:ind w:left="6688" w:hanging="308"/>
      </w:pPr>
      <w:rPr>
        <w:rFonts w:hint="default"/>
        <w:lang w:val="en-US" w:eastAsia="en-US" w:bidi="ar-SA"/>
      </w:rPr>
    </w:lvl>
    <w:lvl w:ilvl="7">
      <w:numFmt w:val="bullet"/>
      <w:lvlText w:val="•"/>
      <w:lvlJc w:val="left"/>
      <w:pPr>
        <w:ind w:left="7756" w:hanging="308"/>
      </w:pPr>
      <w:rPr>
        <w:rFonts w:hint="default"/>
        <w:lang w:val="en-US" w:eastAsia="en-US" w:bidi="ar-SA"/>
      </w:rPr>
    </w:lvl>
    <w:lvl w:ilvl="8">
      <w:numFmt w:val="bullet"/>
      <w:lvlText w:val="•"/>
      <w:lvlJc w:val="left"/>
      <w:pPr>
        <w:ind w:left="8824" w:hanging="308"/>
      </w:pPr>
      <w:rPr>
        <w:rFonts w:hint="default"/>
        <w:lang w:val="en-US" w:eastAsia="en-US" w:bidi="ar-SA"/>
      </w:rPr>
    </w:lvl>
  </w:abstractNum>
  <w:abstractNum w:abstractNumId="3" w15:restartNumberingAfterBreak="0">
    <w:nsid w:val="1C7A1B28"/>
    <w:multiLevelType w:val="multilevel"/>
    <w:tmpl w:val="8E6660F2"/>
    <w:lvl w:ilvl="0">
      <w:start w:val="6"/>
      <w:numFmt w:val="decimal"/>
      <w:lvlText w:val="%1"/>
      <w:lvlJc w:val="left"/>
      <w:pPr>
        <w:ind w:left="280" w:hanging="314"/>
        <w:jc w:val="left"/>
      </w:pPr>
      <w:rPr>
        <w:rFonts w:hint="default"/>
        <w:lang w:val="en-US" w:eastAsia="en-US" w:bidi="ar-SA"/>
      </w:rPr>
    </w:lvl>
    <w:lvl w:ilvl="1">
      <w:start w:val="1"/>
      <w:numFmt w:val="decimal"/>
      <w:lvlText w:val="%1.%2."/>
      <w:lvlJc w:val="left"/>
      <w:pPr>
        <w:ind w:left="280" w:hanging="314"/>
        <w:jc w:val="left"/>
      </w:pPr>
      <w:rPr>
        <w:rFonts w:ascii="Carlito" w:eastAsia="Carlito" w:hAnsi="Carlito" w:cs="Carlito" w:hint="default"/>
        <w:spacing w:val="-8"/>
        <w:w w:val="100"/>
        <w:sz w:val="18"/>
        <w:szCs w:val="18"/>
        <w:lang w:val="en-US" w:eastAsia="en-US" w:bidi="ar-SA"/>
      </w:rPr>
    </w:lvl>
    <w:lvl w:ilvl="2">
      <w:numFmt w:val="bullet"/>
      <w:lvlText w:val="•"/>
      <w:lvlJc w:val="left"/>
      <w:pPr>
        <w:ind w:left="2416" w:hanging="314"/>
      </w:pPr>
      <w:rPr>
        <w:rFonts w:hint="default"/>
        <w:lang w:val="en-US" w:eastAsia="en-US" w:bidi="ar-SA"/>
      </w:rPr>
    </w:lvl>
    <w:lvl w:ilvl="3">
      <w:numFmt w:val="bullet"/>
      <w:lvlText w:val="•"/>
      <w:lvlJc w:val="left"/>
      <w:pPr>
        <w:ind w:left="3484" w:hanging="314"/>
      </w:pPr>
      <w:rPr>
        <w:rFonts w:hint="default"/>
        <w:lang w:val="en-US" w:eastAsia="en-US" w:bidi="ar-SA"/>
      </w:rPr>
    </w:lvl>
    <w:lvl w:ilvl="4">
      <w:numFmt w:val="bullet"/>
      <w:lvlText w:val="•"/>
      <w:lvlJc w:val="left"/>
      <w:pPr>
        <w:ind w:left="4552" w:hanging="314"/>
      </w:pPr>
      <w:rPr>
        <w:rFonts w:hint="default"/>
        <w:lang w:val="en-US" w:eastAsia="en-US" w:bidi="ar-SA"/>
      </w:rPr>
    </w:lvl>
    <w:lvl w:ilvl="5">
      <w:numFmt w:val="bullet"/>
      <w:lvlText w:val="•"/>
      <w:lvlJc w:val="left"/>
      <w:pPr>
        <w:ind w:left="5620" w:hanging="314"/>
      </w:pPr>
      <w:rPr>
        <w:rFonts w:hint="default"/>
        <w:lang w:val="en-US" w:eastAsia="en-US" w:bidi="ar-SA"/>
      </w:rPr>
    </w:lvl>
    <w:lvl w:ilvl="6">
      <w:numFmt w:val="bullet"/>
      <w:lvlText w:val="•"/>
      <w:lvlJc w:val="left"/>
      <w:pPr>
        <w:ind w:left="6688" w:hanging="314"/>
      </w:pPr>
      <w:rPr>
        <w:rFonts w:hint="default"/>
        <w:lang w:val="en-US" w:eastAsia="en-US" w:bidi="ar-SA"/>
      </w:rPr>
    </w:lvl>
    <w:lvl w:ilvl="7">
      <w:numFmt w:val="bullet"/>
      <w:lvlText w:val="•"/>
      <w:lvlJc w:val="left"/>
      <w:pPr>
        <w:ind w:left="7756" w:hanging="314"/>
      </w:pPr>
      <w:rPr>
        <w:rFonts w:hint="default"/>
        <w:lang w:val="en-US" w:eastAsia="en-US" w:bidi="ar-SA"/>
      </w:rPr>
    </w:lvl>
    <w:lvl w:ilvl="8">
      <w:numFmt w:val="bullet"/>
      <w:lvlText w:val="•"/>
      <w:lvlJc w:val="left"/>
      <w:pPr>
        <w:ind w:left="8824" w:hanging="314"/>
      </w:pPr>
      <w:rPr>
        <w:rFonts w:hint="default"/>
        <w:lang w:val="en-US" w:eastAsia="en-US" w:bidi="ar-SA"/>
      </w:rPr>
    </w:lvl>
  </w:abstractNum>
  <w:abstractNum w:abstractNumId="4" w15:restartNumberingAfterBreak="0">
    <w:nsid w:val="210D1927"/>
    <w:multiLevelType w:val="multilevel"/>
    <w:tmpl w:val="B794355E"/>
    <w:lvl w:ilvl="0">
      <w:start w:val="11"/>
      <w:numFmt w:val="decimal"/>
      <w:lvlText w:val="%1"/>
      <w:lvlJc w:val="left"/>
      <w:pPr>
        <w:ind w:left="640" w:hanging="360"/>
        <w:jc w:val="left"/>
      </w:pPr>
      <w:rPr>
        <w:rFonts w:hint="default"/>
        <w:lang w:val="en-US" w:eastAsia="en-US" w:bidi="ar-SA"/>
      </w:rPr>
    </w:lvl>
    <w:lvl w:ilvl="1">
      <w:start w:val="1"/>
      <w:numFmt w:val="decimal"/>
      <w:lvlText w:val="%1.%2"/>
      <w:lvlJc w:val="left"/>
      <w:pPr>
        <w:ind w:left="640" w:hanging="360"/>
        <w:jc w:val="left"/>
      </w:pPr>
      <w:rPr>
        <w:rFonts w:ascii="Carlito" w:eastAsia="Carlito" w:hAnsi="Carlito" w:cs="Carlito" w:hint="default"/>
        <w:b/>
        <w:bCs/>
        <w:color w:val="001F5F"/>
        <w:spacing w:val="-3"/>
        <w:w w:val="100"/>
        <w:sz w:val="18"/>
        <w:szCs w:val="18"/>
        <w:lang w:val="en-US" w:eastAsia="en-US" w:bidi="ar-SA"/>
      </w:rPr>
    </w:lvl>
    <w:lvl w:ilvl="2">
      <w:start w:val="1"/>
      <w:numFmt w:val="decimal"/>
      <w:lvlText w:val="%1.%2.%3"/>
      <w:lvlJc w:val="left"/>
      <w:pPr>
        <w:ind w:left="280" w:hanging="720"/>
        <w:jc w:val="left"/>
      </w:pPr>
      <w:rPr>
        <w:rFonts w:ascii="Carlito" w:eastAsia="Carlito" w:hAnsi="Carlito" w:cs="Carlito" w:hint="default"/>
        <w:b/>
        <w:bCs/>
        <w:spacing w:val="-14"/>
        <w:w w:val="100"/>
        <w:sz w:val="18"/>
        <w:szCs w:val="18"/>
        <w:lang w:val="en-US" w:eastAsia="en-US" w:bidi="ar-SA"/>
      </w:rPr>
    </w:lvl>
    <w:lvl w:ilvl="3">
      <w:numFmt w:val="bullet"/>
      <w:lvlText w:val="•"/>
      <w:lvlJc w:val="left"/>
      <w:pPr>
        <w:ind w:left="2933" w:hanging="720"/>
      </w:pPr>
      <w:rPr>
        <w:rFonts w:hint="default"/>
        <w:lang w:val="en-US" w:eastAsia="en-US" w:bidi="ar-SA"/>
      </w:rPr>
    </w:lvl>
    <w:lvl w:ilvl="4">
      <w:numFmt w:val="bullet"/>
      <w:lvlText w:val="•"/>
      <w:lvlJc w:val="left"/>
      <w:pPr>
        <w:ind w:left="4080" w:hanging="720"/>
      </w:pPr>
      <w:rPr>
        <w:rFonts w:hint="default"/>
        <w:lang w:val="en-US" w:eastAsia="en-US" w:bidi="ar-SA"/>
      </w:rPr>
    </w:lvl>
    <w:lvl w:ilvl="5">
      <w:numFmt w:val="bullet"/>
      <w:lvlText w:val="•"/>
      <w:lvlJc w:val="left"/>
      <w:pPr>
        <w:ind w:left="5226" w:hanging="720"/>
      </w:pPr>
      <w:rPr>
        <w:rFonts w:hint="default"/>
        <w:lang w:val="en-US" w:eastAsia="en-US" w:bidi="ar-SA"/>
      </w:rPr>
    </w:lvl>
    <w:lvl w:ilvl="6">
      <w:numFmt w:val="bullet"/>
      <w:lvlText w:val="•"/>
      <w:lvlJc w:val="left"/>
      <w:pPr>
        <w:ind w:left="6373" w:hanging="720"/>
      </w:pPr>
      <w:rPr>
        <w:rFonts w:hint="default"/>
        <w:lang w:val="en-US" w:eastAsia="en-US" w:bidi="ar-SA"/>
      </w:rPr>
    </w:lvl>
    <w:lvl w:ilvl="7">
      <w:numFmt w:val="bullet"/>
      <w:lvlText w:val="•"/>
      <w:lvlJc w:val="left"/>
      <w:pPr>
        <w:ind w:left="7520" w:hanging="720"/>
      </w:pPr>
      <w:rPr>
        <w:rFonts w:hint="default"/>
        <w:lang w:val="en-US" w:eastAsia="en-US" w:bidi="ar-SA"/>
      </w:rPr>
    </w:lvl>
    <w:lvl w:ilvl="8">
      <w:numFmt w:val="bullet"/>
      <w:lvlText w:val="•"/>
      <w:lvlJc w:val="left"/>
      <w:pPr>
        <w:ind w:left="8666" w:hanging="720"/>
      </w:pPr>
      <w:rPr>
        <w:rFonts w:hint="default"/>
        <w:lang w:val="en-US" w:eastAsia="en-US" w:bidi="ar-SA"/>
      </w:rPr>
    </w:lvl>
  </w:abstractNum>
  <w:abstractNum w:abstractNumId="5" w15:restartNumberingAfterBreak="0">
    <w:nsid w:val="318B5723"/>
    <w:multiLevelType w:val="multilevel"/>
    <w:tmpl w:val="A21EE900"/>
    <w:lvl w:ilvl="0">
      <w:start w:val="14"/>
      <w:numFmt w:val="decimal"/>
      <w:lvlText w:val="%1"/>
      <w:lvlJc w:val="left"/>
      <w:pPr>
        <w:ind w:left="280" w:hanging="355"/>
        <w:jc w:val="left"/>
      </w:pPr>
      <w:rPr>
        <w:rFonts w:hint="default"/>
        <w:lang w:val="en-US" w:eastAsia="en-US" w:bidi="ar-SA"/>
      </w:rPr>
    </w:lvl>
    <w:lvl w:ilvl="1">
      <w:start w:val="1"/>
      <w:numFmt w:val="decimal"/>
      <w:lvlText w:val="%1.%2"/>
      <w:lvlJc w:val="left"/>
      <w:pPr>
        <w:ind w:left="280" w:hanging="355"/>
        <w:jc w:val="left"/>
      </w:pPr>
      <w:rPr>
        <w:rFonts w:ascii="Carlito" w:eastAsia="Carlito" w:hAnsi="Carlito" w:cs="Carlito" w:hint="default"/>
        <w:spacing w:val="-3"/>
        <w:w w:val="100"/>
        <w:sz w:val="18"/>
        <w:szCs w:val="18"/>
        <w:lang w:val="en-US" w:eastAsia="en-US" w:bidi="ar-SA"/>
      </w:rPr>
    </w:lvl>
    <w:lvl w:ilvl="2">
      <w:start w:val="1"/>
      <w:numFmt w:val="decimal"/>
      <w:lvlText w:val="%3."/>
      <w:lvlJc w:val="left"/>
      <w:pPr>
        <w:ind w:left="1000" w:hanging="360"/>
        <w:jc w:val="left"/>
      </w:pPr>
      <w:rPr>
        <w:rFonts w:ascii="Carlito" w:eastAsia="Carlito" w:hAnsi="Carlito" w:cs="Carlito" w:hint="default"/>
        <w:spacing w:val="-2"/>
        <w:w w:val="100"/>
        <w:sz w:val="18"/>
        <w:szCs w:val="18"/>
        <w:lang w:val="en-US" w:eastAsia="en-US" w:bidi="ar-SA"/>
      </w:rPr>
    </w:lvl>
    <w:lvl w:ilvl="3">
      <w:numFmt w:val="bullet"/>
      <w:lvlText w:val="•"/>
      <w:lvlJc w:val="left"/>
      <w:pPr>
        <w:ind w:left="3213" w:hanging="360"/>
      </w:pPr>
      <w:rPr>
        <w:rFonts w:hint="default"/>
        <w:lang w:val="en-US" w:eastAsia="en-US" w:bidi="ar-SA"/>
      </w:rPr>
    </w:lvl>
    <w:lvl w:ilvl="4">
      <w:numFmt w:val="bullet"/>
      <w:lvlText w:val="•"/>
      <w:lvlJc w:val="left"/>
      <w:pPr>
        <w:ind w:left="4320" w:hanging="360"/>
      </w:pPr>
      <w:rPr>
        <w:rFonts w:hint="default"/>
        <w:lang w:val="en-US" w:eastAsia="en-US" w:bidi="ar-SA"/>
      </w:rPr>
    </w:lvl>
    <w:lvl w:ilvl="5">
      <w:numFmt w:val="bullet"/>
      <w:lvlText w:val="•"/>
      <w:lvlJc w:val="left"/>
      <w:pPr>
        <w:ind w:left="5426" w:hanging="360"/>
      </w:pPr>
      <w:rPr>
        <w:rFonts w:hint="default"/>
        <w:lang w:val="en-US" w:eastAsia="en-US" w:bidi="ar-SA"/>
      </w:rPr>
    </w:lvl>
    <w:lvl w:ilvl="6">
      <w:numFmt w:val="bullet"/>
      <w:lvlText w:val="•"/>
      <w:lvlJc w:val="left"/>
      <w:pPr>
        <w:ind w:left="6533" w:hanging="360"/>
      </w:pPr>
      <w:rPr>
        <w:rFonts w:hint="default"/>
        <w:lang w:val="en-US" w:eastAsia="en-US" w:bidi="ar-SA"/>
      </w:rPr>
    </w:lvl>
    <w:lvl w:ilvl="7">
      <w:numFmt w:val="bullet"/>
      <w:lvlText w:val="•"/>
      <w:lvlJc w:val="left"/>
      <w:pPr>
        <w:ind w:left="7640" w:hanging="360"/>
      </w:pPr>
      <w:rPr>
        <w:rFonts w:hint="default"/>
        <w:lang w:val="en-US" w:eastAsia="en-US" w:bidi="ar-SA"/>
      </w:rPr>
    </w:lvl>
    <w:lvl w:ilvl="8">
      <w:numFmt w:val="bullet"/>
      <w:lvlText w:val="•"/>
      <w:lvlJc w:val="left"/>
      <w:pPr>
        <w:ind w:left="8746" w:hanging="360"/>
      </w:pPr>
      <w:rPr>
        <w:rFonts w:hint="default"/>
        <w:lang w:val="en-US" w:eastAsia="en-US" w:bidi="ar-SA"/>
      </w:rPr>
    </w:lvl>
  </w:abstractNum>
  <w:abstractNum w:abstractNumId="6" w15:restartNumberingAfterBreak="0">
    <w:nsid w:val="331153F1"/>
    <w:multiLevelType w:val="hybridMultilevel"/>
    <w:tmpl w:val="3474AB74"/>
    <w:lvl w:ilvl="0" w:tplc="08CCD3C4">
      <w:start w:val="4"/>
      <w:numFmt w:val="decimal"/>
      <w:lvlText w:val="%1."/>
      <w:lvlJc w:val="left"/>
      <w:pPr>
        <w:ind w:left="866" w:hanging="399"/>
        <w:jc w:val="left"/>
      </w:pPr>
      <w:rPr>
        <w:rFonts w:ascii="Carlito" w:eastAsia="Carlito" w:hAnsi="Carlito" w:cs="Carlito" w:hint="default"/>
        <w:spacing w:val="-7"/>
        <w:w w:val="100"/>
        <w:sz w:val="18"/>
        <w:szCs w:val="18"/>
        <w:lang w:val="en-US" w:eastAsia="en-US" w:bidi="ar-SA"/>
      </w:rPr>
    </w:lvl>
    <w:lvl w:ilvl="1" w:tplc="945C2398">
      <w:start w:val="1"/>
      <w:numFmt w:val="lowerLetter"/>
      <w:lvlText w:val="%2."/>
      <w:lvlJc w:val="left"/>
      <w:pPr>
        <w:ind w:left="1547" w:hanging="360"/>
        <w:jc w:val="left"/>
      </w:pPr>
      <w:rPr>
        <w:rFonts w:ascii="Carlito" w:eastAsia="Carlito" w:hAnsi="Carlito" w:cs="Carlito" w:hint="default"/>
        <w:spacing w:val="-8"/>
        <w:w w:val="100"/>
        <w:sz w:val="18"/>
        <w:szCs w:val="18"/>
        <w:lang w:val="en-US" w:eastAsia="en-US" w:bidi="ar-SA"/>
      </w:rPr>
    </w:lvl>
    <w:lvl w:ilvl="2" w:tplc="DB52857E">
      <w:numFmt w:val="bullet"/>
      <w:lvlText w:val="•"/>
      <w:lvlJc w:val="left"/>
      <w:pPr>
        <w:ind w:left="2406" w:hanging="360"/>
      </w:pPr>
      <w:rPr>
        <w:rFonts w:hint="default"/>
        <w:lang w:val="en-US" w:eastAsia="en-US" w:bidi="ar-SA"/>
      </w:rPr>
    </w:lvl>
    <w:lvl w:ilvl="3" w:tplc="CAC6A02E">
      <w:numFmt w:val="bullet"/>
      <w:lvlText w:val="•"/>
      <w:lvlJc w:val="left"/>
      <w:pPr>
        <w:ind w:left="3273" w:hanging="360"/>
      </w:pPr>
      <w:rPr>
        <w:rFonts w:hint="default"/>
        <w:lang w:val="en-US" w:eastAsia="en-US" w:bidi="ar-SA"/>
      </w:rPr>
    </w:lvl>
    <w:lvl w:ilvl="4" w:tplc="8EA0252C">
      <w:numFmt w:val="bullet"/>
      <w:lvlText w:val="•"/>
      <w:lvlJc w:val="left"/>
      <w:pPr>
        <w:ind w:left="4140" w:hanging="360"/>
      </w:pPr>
      <w:rPr>
        <w:rFonts w:hint="default"/>
        <w:lang w:val="en-US" w:eastAsia="en-US" w:bidi="ar-SA"/>
      </w:rPr>
    </w:lvl>
    <w:lvl w:ilvl="5" w:tplc="7890961A">
      <w:numFmt w:val="bullet"/>
      <w:lvlText w:val="•"/>
      <w:lvlJc w:val="left"/>
      <w:pPr>
        <w:ind w:left="5007" w:hanging="360"/>
      </w:pPr>
      <w:rPr>
        <w:rFonts w:hint="default"/>
        <w:lang w:val="en-US" w:eastAsia="en-US" w:bidi="ar-SA"/>
      </w:rPr>
    </w:lvl>
    <w:lvl w:ilvl="6" w:tplc="D71CDCDE">
      <w:numFmt w:val="bullet"/>
      <w:lvlText w:val="•"/>
      <w:lvlJc w:val="left"/>
      <w:pPr>
        <w:ind w:left="5874" w:hanging="360"/>
      </w:pPr>
      <w:rPr>
        <w:rFonts w:hint="default"/>
        <w:lang w:val="en-US" w:eastAsia="en-US" w:bidi="ar-SA"/>
      </w:rPr>
    </w:lvl>
    <w:lvl w:ilvl="7" w:tplc="B3CAD24C">
      <w:numFmt w:val="bullet"/>
      <w:lvlText w:val="•"/>
      <w:lvlJc w:val="left"/>
      <w:pPr>
        <w:ind w:left="6741" w:hanging="360"/>
      </w:pPr>
      <w:rPr>
        <w:rFonts w:hint="default"/>
        <w:lang w:val="en-US" w:eastAsia="en-US" w:bidi="ar-SA"/>
      </w:rPr>
    </w:lvl>
    <w:lvl w:ilvl="8" w:tplc="6C186CC2">
      <w:numFmt w:val="bullet"/>
      <w:lvlText w:val="•"/>
      <w:lvlJc w:val="left"/>
      <w:pPr>
        <w:ind w:left="7608" w:hanging="360"/>
      </w:pPr>
      <w:rPr>
        <w:rFonts w:hint="default"/>
        <w:lang w:val="en-US" w:eastAsia="en-US" w:bidi="ar-SA"/>
      </w:rPr>
    </w:lvl>
  </w:abstractNum>
  <w:abstractNum w:abstractNumId="7" w15:restartNumberingAfterBreak="0">
    <w:nsid w:val="34957A24"/>
    <w:multiLevelType w:val="hybridMultilevel"/>
    <w:tmpl w:val="0EF676F6"/>
    <w:lvl w:ilvl="0" w:tplc="4F82A584">
      <w:numFmt w:val="bullet"/>
      <w:lvlText w:val=""/>
      <w:lvlJc w:val="left"/>
      <w:pPr>
        <w:ind w:left="827" w:hanging="360"/>
      </w:pPr>
      <w:rPr>
        <w:rFonts w:ascii="Symbol" w:eastAsia="Symbol" w:hAnsi="Symbol" w:cs="Symbol" w:hint="default"/>
        <w:w w:val="100"/>
        <w:sz w:val="18"/>
        <w:szCs w:val="18"/>
        <w:lang w:val="en-US" w:eastAsia="en-US" w:bidi="ar-SA"/>
      </w:rPr>
    </w:lvl>
    <w:lvl w:ilvl="1" w:tplc="5F8017D0">
      <w:numFmt w:val="bullet"/>
      <w:lvlText w:val="•"/>
      <w:lvlJc w:val="left"/>
      <w:pPr>
        <w:ind w:left="1672" w:hanging="360"/>
      </w:pPr>
      <w:rPr>
        <w:rFonts w:hint="default"/>
        <w:lang w:val="en-US" w:eastAsia="en-US" w:bidi="ar-SA"/>
      </w:rPr>
    </w:lvl>
    <w:lvl w:ilvl="2" w:tplc="C8609F82">
      <w:numFmt w:val="bullet"/>
      <w:lvlText w:val="•"/>
      <w:lvlJc w:val="left"/>
      <w:pPr>
        <w:ind w:left="2524" w:hanging="360"/>
      </w:pPr>
      <w:rPr>
        <w:rFonts w:hint="default"/>
        <w:lang w:val="en-US" w:eastAsia="en-US" w:bidi="ar-SA"/>
      </w:rPr>
    </w:lvl>
    <w:lvl w:ilvl="3" w:tplc="B518F858">
      <w:numFmt w:val="bullet"/>
      <w:lvlText w:val="•"/>
      <w:lvlJc w:val="left"/>
      <w:pPr>
        <w:ind w:left="3376" w:hanging="360"/>
      </w:pPr>
      <w:rPr>
        <w:rFonts w:hint="default"/>
        <w:lang w:val="en-US" w:eastAsia="en-US" w:bidi="ar-SA"/>
      </w:rPr>
    </w:lvl>
    <w:lvl w:ilvl="4" w:tplc="D52A33DA">
      <w:numFmt w:val="bullet"/>
      <w:lvlText w:val="•"/>
      <w:lvlJc w:val="left"/>
      <w:pPr>
        <w:ind w:left="4228" w:hanging="360"/>
      </w:pPr>
      <w:rPr>
        <w:rFonts w:hint="default"/>
        <w:lang w:val="en-US" w:eastAsia="en-US" w:bidi="ar-SA"/>
      </w:rPr>
    </w:lvl>
    <w:lvl w:ilvl="5" w:tplc="8F60CF38">
      <w:numFmt w:val="bullet"/>
      <w:lvlText w:val="•"/>
      <w:lvlJc w:val="left"/>
      <w:pPr>
        <w:ind w:left="5081" w:hanging="360"/>
      </w:pPr>
      <w:rPr>
        <w:rFonts w:hint="default"/>
        <w:lang w:val="en-US" w:eastAsia="en-US" w:bidi="ar-SA"/>
      </w:rPr>
    </w:lvl>
    <w:lvl w:ilvl="6" w:tplc="30EADC32">
      <w:numFmt w:val="bullet"/>
      <w:lvlText w:val="•"/>
      <w:lvlJc w:val="left"/>
      <w:pPr>
        <w:ind w:left="5933" w:hanging="360"/>
      </w:pPr>
      <w:rPr>
        <w:rFonts w:hint="default"/>
        <w:lang w:val="en-US" w:eastAsia="en-US" w:bidi="ar-SA"/>
      </w:rPr>
    </w:lvl>
    <w:lvl w:ilvl="7" w:tplc="28E8BB18">
      <w:numFmt w:val="bullet"/>
      <w:lvlText w:val="•"/>
      <w:lvlJc w:val="left"/>
      <w:pPr>
        <w:ind w:left="6785" w:hanging="360"/>
      </w:pPr>
      <w:rPr>
        <w:rFonts w:hint="default"/>
        <w:lang w:val="en-US" w:eastAsia="en-US" w:bidi="ar-SA"/>
      </w:rPr>
    </w:lvl>
    <w:lvl w:ilvl="8" w:tplc="FB8A712A">
      <w:numFmt w:val="bullet"/>
      <w:lvlText w:val="•"/>
      <w:lvlJc w:val="left"/>
      <w:pPr>
        <w:ind w:left="7637" w:hanging="360"/>
      </w:pPr>
      <w:rPr>
        <w:rFonts w:hint="default"/>
        <w:lang w:val="en-US" w:eastAsia="en-US" w:bidi="ar-SA"/>
      </w:rPr>
    </w:lvl>
  </w:abstractNum>
  <w:abstractNum w:abstractNumId="8" w15:restartNumberingAfterBreak="0">
    <w:nsid w:val="34C81954"/>
    <w:multiLevelType w:val="hybridMultilevel"/>
    <w:tmpl w:val="C28AA652"/>
    <w:lvl w:ilvl="0" w:tplc="FFBA38CE">
      <w:start w:val="1"/>
      <w:numFmt w:val="decimal"/>
      <w:lvlText w:val="%1."/>
      <w:lvlJc w:val="left"/>
      <w:pPr>
        <w:ind w:left="542" w:hanging="262"/>
        <w:jc w:val="left"/>
      </w:pPr>
      <w:rPr>
        <w:rFonts w:ascii="Carlito" w:eastAsia="Carlito" w:hAnsi="Carlito" w:cs="Carlito" w:hint="default"/>
        <w:spacing w:val="-2"/>
        <w:w w:val="100"/>
        <w:sz w:val="18"/>
        <w:szCs w:val="18"/>
        <w:lang w:val="en-US" w:eastAsia="en-US" w:bidi="ar-SA"/>
      </w:rPr>
    </w:lvl>
    <w:lvl w:ilvl="1" w:tplc="B8368EDC">
      <w:numFmt w:val="bullet"/>
      <w:lvlText w:val="•"/>
      <w:lvlJc w:val="left"/>
      <w:pPr>
        <w:ind w:left="1582" w:hanging="262"/>
      </w:pPr>
      <w:rPr>
        <w:rFonts w:hint="default"/>
        <w:lang w:val="en-US" w:eastAsia="en-US" w:bidi="ar-SA"/>
      </w:rPr>
    </w:lvl>
    <w:lvl w:ilvl="2" w:tplc="266EAC7E">
      <w:numFmt w:val="bullet"/>
      <w:lvlText w:val="•"/>
      <w:lvlJc w:val="left"/>
      <w:pPr>
        <w:ind w:left="2624" w:hanging="262"/>
      </w:pPr>
      <w:rPr>
        <w:rFonts w:hint="default"/>
        <w:lang w:val="en-US" w:eastAsia="en-US" w:bidi="ar-SA"/>
      </w:rPr>
    </w:lvl>
    <w:lvl w:ilvl="3" w:tplc="CB9808F6">
      <w:numFmt w:val="bullet"/>
      <w:lvlText w:val="•"/>
      <w:lvlJc w:val="left"/>
      <w:pPr>
        <w:ind w:left="3666" w:hanging="262"/>
      </w:pPr>
      <w:rPr>
        <w:rFonts w:hint="default"/>
        <w:lang w:val="en-US" w:eastAsia="en-US" w:bidi="ar-SA"/>
      </w:rPr>
    </w:lvl>
    <w:lvl w:ilvl="4" w:tplc="28BE6D3C">
      <w:numFmt w:val="bullet"/>
      <w:lvlText w:val="•"/>
      <w:lvlJc w:val="left"/>
      <w:pPr>
        <w:ind w:left="4708" w:hanging="262"/>
      </w:pPr>
      <w:rPr>
        <w:rFonts w:hint="default"/>
        <w:lang w:val="en-US" w:eastAsia="en-US" w:bidi="ar-SA"/>
      </w:rPr>
    </w:lvl>
    <w:lvl w:ilvl="5" w:tplc="F3769596">
      <w:numFmt w:val="bullet"/>
      <w:lvlText w:val="•"/>
      <w:lvlJc w:val="left"/>
      <w:pPr>
        <w:ind w:left="5750" w:hanging="262"/>
      </w:pPr>
      <w:rPr>
        <w:rFonts w:hint="default"/>
        <w:lang w:val="en-US" w:eastAsia="en-US" w:bidi="ar-SA"/>
      </w:rPr>
    </w:lvl>
    <w:lvl w:ilvl="6" w:tplc="0924F3FA">
      <w:numFmt w:val="bullet"/>
      <w:lvlText w:val="•"/>
      <w:lvlJc w:val="left"/>
      <w:pPr>
        <w:ind w:left="6792" w:hanging="262"/>
      </w:pPr>
      <w:rPr>
        <w:rFonts w:hint="default"/>
        <w:lang w:val="en-US" w:eastAsia="en-US" w:bidi="ar-SA"/>
      </w:rPr>
    </w:lvl>
    <w:lvl w:ilvl="7" w:tplc="81226FA8">
      <w:numFmt w:val="bullet"/>
      <w:lvlText w:val="•"/>
      <w:lvlJc w:val="left"/>
      <w:pPr>
        <w:ind w:left="7834" w:hanging="262"/>
      </w:pPr>
      <w:rPr>
        <w:rFonts w:hint="default"/>
        <w:lang w:val="en-US" w:eastAsia="en-US" w:bidi="ar-SA"/>
      </w:rPr>
    </w:lvl>
    <w:lvl w:ilvl="8" w:tplc="000C3CD6">
      <w:numFmt w:val="bullet"/>
      <w:lvlText w:val="•"/>
      <w:lvlJc w:val="left"/>
      <w:pPr>
        <w:ind w:left="8876" w:hanging="262"/>
      </w:pPr>
      <w:rPr>
        <w:rFonts w:hint="default"/>
        <w:lang w:val="en-US" w:eastAsia="en-US" w:bidi="ar-SA"/>
      </w:rPr>
    </w:lvl>
  </w:abstractNum>
  <w:abstractNum w:abstractNumId="9" w15:restartNumberingAfterBreak="0">
    <w:nsid w:val="39FF3B59"/>
    <w:multiLevelType w:val="multilevel"/>
    <w:tmpl w:val="411C46A4"/>
    <w:lvl w:ilvl="0">
      <w:start w:val="8"/>
      <w:numFmt w:val="decimal"/>
      <w:lvlText w:val="%1"/>
      <w:lvlJc w:val="left"/>
      <w:pPr>
        <w:ind w:left="280" w:hanging="269"/>
        <w:jc w:val="left"/>
      </w:pPr>
      <w:rPr>
        <w:rFonts w:hint="default"/>
        <w:lang w:val="en-US" w:eastAsia="en-US" w:bidi="ar-SA"/>
      </w:rPr>
    </w:lvl>
    <w:lvl w:ilvl="1">
      <w:start w:val="1"/>
      <w:numFmt w:val="decimal"/>
      <w:lvlText w:val="%1.%2"/>
      <w:lvlJc w:val="left"/>
      <w:pPr>
        <w:ind w:left="280" w:hanging="269"/>
        <w:jc w:val="left"/>
      </w:pPr>
      <w:rPr>
        <w:rFonts w:ascii="Carlito" w:eastAsia="Carlito" w:hAnsi="Carlito" w:cs="Carlito" w:hint="default"/>
        <w:spacing w:val="-3"/>
        <w:w w:val="100"/>
        <w:sz w:val="18"/>
        <w:szCs w:val="18"/>
        <w:lang w:val="en-US" w:eastAsia="en-US" w:bidi="ar-SA"/>
      </w:rPr>
    </w:lvl>
    <w:lvl w:ilvl="2">
      <w:numFmt w:val="bullet"/>
      <w:lvlText w:val="•"/>
      <w:lvlJc w:val="left"/>
      <w:pPr>
        <w:ind w:left="2416" w:hanging="269"/>
      </w:pPr>
      <w:rPr>
        <w:rFonts w:hint="default"/>
        <w:lang w:val="en-US" w:eastAsia="en-US" w:bidi="ar-SA"/>
      </w:rPr>
    </w:lvl>
    <w:lvl w:ilvl="3">
      <w:numFmt w:val="bullet"/>
      <w:lvlText w:val="•"/>
      <w:lvlJc w:val="left"/>
      <w:pPr>
        <w:ind w:left="3484" w:hanging="269"/>
      </w:pPr>
      <w:rPr>
        <w:rFonts w:hint="default"/>
        <w:lang w:val="en-US" w:eastAsia="en-US" w:bidi="ar-SA"/>
      </w:rPr>
    </w:lvl>
    <w:lvl w:ilvl="4">
      <w:numFmt w:val="bullet"/>
      <w:lvlText w:val="•"/>
      <w:lvlJc w:val="left"/>
      <w:pPr>
        <w:ind w:left="4552" w:hanging="269"/>
      </w:pPr>
      <w:rPr>
        <w:rFonts w:hint="default"/>
        <w:lang w:val="en-US" w:eastAsia="en-US" w:bidi="ar-SA"/>
      </w:rPr>
    </w:lvl>
    <w:lvl w:ilvl="5">
      <w:numFmt w:val="bullet"/>
      <w:lvlText w:val="•"/>
      <w:lvlJc w:val="left"/>
      <w:pPr>
        <w:ind w:left="5620" w:hanging="269"/>
      </w:pPr>
      <w:rPr>
        <w:rFonts w:hint="default"/>
        <w:lang w:val="en-US" w:eastAsia="en-US" w:bidi="ar-SA"/>
      </w:rPr>
    </w:lvl>
    <w:lvl w:ilvl="6">
      <w:numFmt w:val="bullet"/>
      <w:lvlText w:val="•"/>
      <w:lvlJc w:val="left"/>
      <w:pPr>
        <w:ind w:left="6688" w:hanging="269"/>
      </w:pPr>
      <w:rPr>
        <w:rFonts w:hint="default"/>
        <w:lang w:val="en-US" w:eastAsia="en-US" w:bidi="ar-SA"/>
      </w:rPr>
    </w:lvl>
    <w:lvl w:ilvl="7">
      <w:numFmt w:val="bullet"/>
      <w:lvlText w:val="•"/>
      <w:lvlJc w:val="left"/>
      <w:pPr>
        <w:ind w:left="7756" w:hanging="269"/>
      </w:pPr>
      <w:rPr>
        <w:rFonts w:hint="default"/>
        <w:lang w:val="en-US" w:eastAsia="en-US" w:bidi="ar-SA"/>
      </w:rPr>
    </w:lvl>
    <w:lvl w:ilvl="8">
      <w:numFmt w:val="bullet"/>
      <w:lvlText w:val="•"/>
      <w:lvlJc w:val="left"/>
      <w:pPr>
        <w:ind w:left="8824" w:hanging="269"/>
      </w:pPr>
      <w:rPr>
        <w:rFonts w:hint="default"/>
        <w:lang w:val="en-US" w:eastAsia="en-US" w:bidi="ar-SA"/>
      </w:rPr>
    </w:lvl>
  </w:abstractNum>
  <w:abstractNum w:abstractNumId="10" w15:restartNumberingAfterBreak="0">
    <w:nsid w:val="534A78A6"/>
    <w:multiLevelType w:val="multilevel"/>
    <w:tmpl w:val="59FA49EA"/>
    <w:lvl w:ilvl="0">
      <w:start w:val="5"/>
      <w:numFmt w:val="decimal"/>
      <w:lvlText w:val="%1"/>
      <w:lvlJc w:val="left"/>
      <w:pPr>
        <w:ind w:left="280" w:hanging="322"/>
        <w:jc w:val="left"/>
      </w:pPr>
      <w:rPr>
        <w:rFonts w:hint="default"/>
        <w:lang w:val="en-US" w:eastAsia="en-US" w:bidi="ar-SA"/>
      </w:rPr>
    </w:lvl>
    <w:lvl w:ilvl="1">
      <w:start w:val="1"/>
      <w:numFmt w:val="decimal"/>
      <w:lvlText w:val="%1.%2."/>
      <w:lvlJc w:val="left"/>
      <w:pPr>
        <w:ind w:left="280" w:hanging="322"/>
        <w:jc w:val="left"/>
      </w:pPr>
      <w:rPr>
        <w:rFonts w:ascii="Carlito" w:eastAsia="Carlito" w:hAnsi="Carlito" w:cs="Carlito" w:hint="default"/>
        <w:spacing w:val="-1"/>
        <w:w w:val="100"/>
        <w:sz w:val="18"/>
        <w:szCs w:val="18"/>
        <w:lang w:val="en-US" w:eastAsia="en-US" w:bidi="ar-SA"/>
      </w:rPr>
    </w:lvl>
    <w:lvl w:ilvl="2">
      <w:numFmt w:val="bullet"/>
      <w:lvlText w:val="•"/>
      <w:lvlJc w:val="left"/>
      <w:pPr>
        <w:ind w:left="2416" w:hanging="322"/>
      </w:pPr>
      <w:rPr>
        <w:rFonts w:hint="default"/>
        <w:lang w:val="en-US" w:eastAsia="en-US" w:bidi="ar-SA"/>
      </w:rPr>
    </w:lvl>
    <w:lvl w:ilvl="3">
      <w:numFmt w:val="bullet"/>
      <w:lvlText w:val="•"/>
      <w:lvlJc w:val="left"/>
      <w:pPr>
        <w:ind w:left="3484" w:hanging="322"/>
      </w:pPr>
      <w:rPr>
        <w:rFonts w:hint="default"/>
        <w:lang w:val="en-US" w:eastAsia="en-US" w:bidi="ar-SA"/>
      </w:rPr>
    </w:lvl>
    <w:lvl w:ilvl="4">
      <w:numFmt w:val="bullet"/>
      <w:lvlText w:val="•"/>
      <w:lvlJc w:val="left"/>
      <w:pPr>
        <w:ind w:left="4552" w:hanging="322"/>
      </w:pPr>
      <w:rPr>
        <w:rFonts w:hint="default"/>
        <w:lang w:val="en-US" w:eastAsia="en-US" w:bidi="ar-SA"/>
      </w:rPr>
    </w:lvl>
    <w:lvl w:ilvl="5">
      <w:numFmt w:val="bullet"/>
      <w:lvlText w:val="•"/>
      <w:lvlJc w:val="left"/>
      <w:pPr>
        <w:ind w:left="5620" w:hanging="322"/>
      </w:pPr>
      <w:rPr>
        <w:rFonts w:hint="default"/>
        <w:lang w:val="en-US" w:eastAsia="en-US" w:bidi="ar-SA"/>
      </w:rPr>
    </w:lvl>
    <w:lvl w:ilvl="6">
      <w:numFmt w:val="bullet"/>
      <w:lvlText w:val="•"/>
      <w:lvlJc w:val="left"/>
      <w:pPr>
        <w:ind w:left="6688" w:hanging="322"/>
      </w:pPr>
      <w:rPr>
        <w:rFonts w:hint="default"/>
        <w:lang w:val="en-US" w:eastAsia="en-US" w:bidi="ar-SA"/>
      </w:rPr>
    </w:lvl>
    <w:lvl w:ilvl="7">
      <w:numFmt w:val="bullet"/>
      <w:lvlText w:val="•"/>
      <w:lvlJc w:val="left"/>
      <w:pPr>
        <w:ind w:left="7756" w:hanging="322"/>
      </w:pPr>
      <w:rPr>
        <w:rFonts w:hint="default"/>
        <w:lang w:val="en-US" w:eastAsia="en-US" w:bidi="ar-SA"/>
      </w:rPr>
    </w:lvl>
    <w:lvl w:ilvl="8">
      <w:numFmt w:val="bullet"/>
      <w:lvlText w:val="•"/>
      <w:lvlJc w:val="left"/>
      <w:pPr>
        <w:ind w:left="8824" w:hanging="322"/>
      </w:pPr>
      <w:rPr>
        <w:rFonts w:hint="default"/>
        <w:lang w:val="en-US" w:eastAsia="en-US" w:bidi="ar-SA"/>
      </w:rPr>
    </w:lvl>
  </w:abstractNum>
  <w:abstractNum w:abstractNumId="11" w15:restartNumberingAfterBreak="0">
    <w:nsid w:val="5DFB29BE"/>
    <w:multiLevelType w:val="hybridMultilevel"/>
    <w:tmpl w:val="502058DE"/>
    <w:lvl w:ilvl="0" w:tplc="A3D49954">
      <w:numFmt w:val="bullet"/>
      <w:lvlText w:val=""/>
      <w:lvlJc w:val="left"/>
      <w:pPr>
        <w:ind w:left="827" w:hanging="360"/>
      </w:pPr>
      <w:rPr>
        <w:rFonts w:ascii="Symbol" w:eastAsia="Symbol" w:hAnsi="Symbol" w:cs="Symbol" w:hint="default"/>
        <w:w w:val="100"/>
        <w:sz w:val="18"/>
        <w:szCs w:val="18"/>
        <w:lang w:val="en-US" w:eastAsia="en-US" w:bidi="ar-SA"/>
      </w:rPr>
    </w:lvl>
    <w:lvl w:ilvl="1" w:tplc="AB86CF82">
      <w:numFmt w:val="bullet"/>
      <w:lvlText w:val="•"/>
      <w:lvlJc w:val="left"/>
      <w:pPr>
        <w:ind w:left="1672" w:hanging="360"/>
      </w:pPr>
      <w:rPr>
        <w:rFonts w:hint="default"/>
        <w:lang w:val="en-US" w:eastAsia="en-US" w:bidi="ar-SA"/>
      </w:rPr>
    </w:lvl>
    <w:lvl w:ilvl="2" w:tplc="59FC9DBE">
      <w:numFmt w:val="bullet"/>
      <w:lvlText w:val="•"/>
      <w:lvlJc w:val="left"/>
      <w:pPr>
        <w:ind w:left="2524" w:hanging="360"/>
      </w:pPr>
      <w:rPr>
        <w:rFonts w:hint="default"/>
        <w:lang w:val="en-US" w:eastAsia="en-US" w:bidi="ar-SA"/>
      </w:rPr>
    </w:lvl>
    <w:lvl w:ilvl="3" w:tplc="15A6E03E">
      <w:numFmt w:val="bullet"/>
      <w:lvlText w:val="•"/>
      <w:lvlJc w:val="left"/>
      <w:pPr>
        <w:ind w:left="3376" w:hanging="360"/>
      </w:pPr>
      <w:rPr>
        <w:rFonts w:hint="default"/>
        <w:lang w:val="en-US" w:eastAsia="en-US" w:bidi="ar-SA"/>
      </w:rPr>
    </w:lvl>
    <w:lvl w:ilvl="4" w:tplc="4E4412A4">
      <w:numFmt w:val="bullet"/>
      <w:lvlText w:val="•"/>
      <w:lvlJc w:val="left"/>
      <w:pPr>
        <w:ind w:left="4228" w:hanging="360"/>
      </w:pPr>
      <w:rPr>
        <w:rFonts w:hint="default"/>
        <w:lang w:val="en-US" w:eastAsia="en-US" w:bidi="ar-SA"/>
      </w:rPr>
    </w:lvl>
    <w:lvl w:ilvl="5" w:tplc="75548E76">
      <w:numFmt w:val="bullet"/>
      <w:lvlText w:val="•"/>
      <w:lvlJc w:val="left"/>
      <w:pPr>
        <w:ind w:left="5081" w:hanging="360"/>
      </w:pPr>
      <w:rPr>
        <w:rFonts w:hint="default"/>
        <w:lang w:val="en-US" w:eastAsia="en-US" w:bidi="ar-SA"/>
      </w:rPr>
    </w:lvl>
    <w:lvl w:ilvl="6" w:tplc="E7B00014">
      <w:numFmt w:val="bullet"/>
      <w:lvlText w:val="•"/>
      <w:lvlJc w:val="left"/>
      <w:pPr>
        <w:ind w:left="5933" w:hanging="360"/>
      </w:pPr>
      <w:rPr>
        <w:rFonts w:hint="default"/>
        <w:lang w:val="en-US" w:eastAsia="en-US" w:bidi="ar-SA"/>
      </w:rPr>
    </w:lvl>
    <w:lvl w:ilvl="7" w:tplc="6978A5CE">
      <w:numFmt w:val="bullet"/>
      <w:lvlText w:val="•"/>
      <w:lvlJc w:val="left"/>
      <w:pPr>
        <w:ind w:left="6785" w:hanging="360"/>
      </w:pPr>
      <w:rPr>
        <w:rFonts w:hint="default"/>
        <w:lang w:val="en-US" w:eastAsia="en-US" w:bidi="ar-SA"/>
      </w:rPr>
    </w:lvl>
    <w:lvl w:ilvl="8" w:tplc="395E5DBC">
      <w:numFmt w:val="bullet"/>
      <w:lvlText w:val="•"/>
      <w:lvlJc w:val="left"/>
      <w:pPr>
        <w:ind w:left="7637" w:hanging="360"/>
      </w:pPr>
      <w:rPr>
        <w:rFonts w:hint="default"/>
        <w:lang w:val="en-US" w:eastAsia="en-US" w:bidi="ar-SA"/>
      </w:rPr>
    </w:lvl>
  </w:abstractNum>
  <w:abstractNum w:abstractNumId="12" w15:restartNumberingAfterBreak="0">
    <w:nsid w:val="61FD7E3E"/>
    <w:multiLevelType w:val="hybridMultilevel"/>
    <w:tmpl w:val="B0F2D608"/>
    <w:lvl w:ilvl="0" w:tplc="7ADCD594">
      <w:numFmt w:val="bullet"/>
      <w:lvlText w:val="-"/>
      <w:lvlJc w:val="left"/>
      <w:pPr>
        <w:ind w:left="203" w:hanging="96"/>
      </w:pPr>
      <w:rPr>
        <w:rFonts w:ascii="Carlito" w:eastAsia="Carlito" w:hAnsi="Carlito" w:cs="Carlito" w:hint="default"/>
        <w:spacing w:val="-2"/>
        <w:w w:val="100"/>
        <w:sz w:val="18"/>
        <w:szCs w:val="18"/>
        <w:lang w:val="en-US" w:eastAsia="en-US" w:bidi="ar-SA"/>
      </w:rPr>
    </w:lvl>
    <w:lvl w:ilvl="1" w:tplc="216461D0">
      <w:numFmt w:val="bullet"/>
      <w:lvlText w:val="•"/>
      <w:lvlJc w:val="left"/>
      <w:pPr>
        <w:ind w:left="872" w:hanging="96"/>
      </w:pPr>
      <w:rPr>
        <w:rFonts w:hint="default"/>
        <w:lang w:val="en-US" w:eastAsia="en-US" w:bidi="ar-SA"/>
      </w:rPr>
    </w:lvl>
    <w:lvl w:ilvl="2" w:tplc="CFF224B8">
      <w:numFmt w:val="bullet"/>
      <w:lvlText w:val="•"/>
      <w:lvlJc w:val="left"/>
      <w:pPr>
        <w:ind w:left="1544" w:hanging="96"/>
      </w:pPr>
      <w:rPr>
        <w:rFonts w:hint="default"/>
        <w:lang w:val="en-US" w:eastAsia="en-US" w:bidi="ar-SA"/>
      </w:rPr>
    </w:lvl>
    <w:lvl w:ilvl="3" w:tplc="2718461E">
      <w:numFmt w:val="bullet"/>
      <w:lvlText w:val="•"/>
      <w:lvlJc w:val="left"/>
      <w:pPr>
        <w:ind w:left="2216" w:hanging="96"/>
      </w:pPr>
      <w:rPr>
        <w:rFonts w:hint="default"/>
        <w:lang w:val="en-US" w:eastAsia="en-US" w:bidi="ar-SA"/>
      </w:rPr>
    </w:lvl>
    <w:lvl w:ilvl="4" w:tplc="6434812A">
      <w:numFmt w:val="bullet"/>
      <w:lvlText w:val="•"/>
      <w:lvlJc w:val="left"/>
      <w:pPr>
        <w:ind w:left="2888" w:hanging="96"/>
      </w:pPr>
      <w:rPr>
        <w:rFonts w:hint="default"/>
        <w:lang w:val="en-US" w:eastAsia="en-US" w:bidi="ar-SA"/>
      </w:rPr>
    </w:lvl>
    <w:lvl w:ilvl="5" w:tplc="8B689D1C">
      <w:numFmt w:val="bullet"/>
      <w:lvlText w:val="•"/>
      <w:lvlJc w:val="left"/>
      <w:pPr>
        <w:ind w:left="3561" w:hanging="96"/>
      </w:pPr>
      <w:rPr>
        <w:rFonts w:hint="default"/>
        <w:lang w:val="en-US" w:eastAsia="en-US" w:bidi="ar-SA"/>
      </w:rPr>
    </w:lvl>
    <w:lvl w:ilvl="6" w:tplc="E81AF09E">
      <w:numFmt w:val="bullet"/>
      <w:lvlText w:val="•"/>
      <w:lvlJc w:val="left"/>
      <w:pPr>
        <w:ind w:left="4233" w:hanging="96"/>
      </w:pPr>
      <w:rPr>
        <w:rFonts w:hint="default"/>
        <w:lang w:val="en-US" w:eastAsia="en-US" w:bidi="ar-SA"/>
      </w:rPr>
    </w:lvl>
    <w:lvl w:ilvl="7" w:tplc="940AD3CE">
      <w:numFmt w:val="bullet"/>
      <w:lvlText w:val="•"/>
      <w:lvlJc w:val="left"/>
      <w:pPr>
        <w:ind w:left="4905" w:hanging="96"/>
      </w:pPr>
      <w:rPr>
        <w:rFonts w:hint="default"/>
        <w:lang w:val="en-US" w:eastAsia="en-US" w:bidi="ar-SA"/>
      </w:rPr>
    </w:lvl>
    <w:lvl w:ilvl="8" w:tplc="0B6A43B8">
      <w:numFmt w:val="bullet"/>
      <w:lvlText w:val="•"/>
      <w:lvlJc w:val="left"/>
      <w:pPr>
        <w:ind w:left="5577" w:hanging="96"/>
      </w:pPr>
      <w:rPr>
        <w:rFonts w:hint="default"/>
        <w:lang w:val="en-US" w:eastAsia="en-US" w:bidi="ar-SA"/>
      </w:rPr>
    </w:lvl>
  </w:abstractNum>
  <w:abstractNum w:abstractNumId="13" w15:restartNumberingAfterBreak="0">
    <w:nsid w:val="624B25E9"/>
    <w:multiLevelType w:val="hybridMultilevel"/>
    <w:tmpl w:val="40B4C8AC"/>
    <w:lvl w:ilvl="0" w:tplc="0200F202">
      <w:numFmt w:val="bullet"/>
      <w:lvlText w:val=""/>
      <w:lvlJc w:val="left"/>
      <w:pPr>
        <w:ind w:left="827" w:hanging="360"/>
      </w:pPr>
      <w:rPr>
        <w:rFonts w:ascii="Symbol" w:eastAsia="Symbol" w:hAnsi="Symbol" w:cs="Symbol" w:hint="default"/>
        <w:w w:val="100"/>
        <w:sz w:val="18"/>
        <w:szCs w:val="18"/>
        <w:lang w:val="en-US" w:eastAsia="en-US" w:bidi="ar-SA"/>
      </w:rPr>
    </w:lvl>
    <w:lvl w:ilvl="1" w:tplc="CA56BDD0">
      <w:numFmt w:val="bullet"/>
      <w:lvlText w:val="•"/>
      <w:lvlJc w:val="left"/>
      <w:pPr>
        <w:ind w:left="1672" w:hanging="360"/>
      </w:pPr>
      <w:rPr>
        <w:rFonts w:hint="default"/>
        <w:lang w:val="en-US" w:eastAsia="en-US" w:bidi="ar-SA"/>
      </w:rPr>
    </w:lvl>
    <w:lvl w:ilvl="2" w:tplc="4BDA3D50">
      <w:numFmt w:val="bullet"/>
      <w:lvlText w:val="•"/>
      <w:lvlJc w:val="left"/>
      <w:pPr>
        <w:ind w:left="2524" w:hanging="360"/>
      </w:pPr>
      <w:rPr>
        <w:rFonts w:hint="default"/>
        <w:lang w:val="en-US" w:eastAsia="en-US" w:bidi="ar-SA"/>
      </w:rPr>
    </w:lvl>
    <w:lvl w:ilvl="3" w:tplc="9FAE7F2E">
      <w:numFmt w:val="bullet"/>
      <w:lvlText w:val="•"/>
      <w:lvlJc w:val="left"/>
      <w:pPr>
        <w:ind w:left="3376" w:hanging="360"/>
      </w:pPr>
      <w:rPr>
        <w:rFonts w:hint="default"/>
        <w:lang w:val="en-US" w:eastAsia="en-US" w:bidi="ar-SA"/>
      </w:rPr>
    </w:lvl>
    <w:lvl w:ilvl="4" w:tplc="A58C92BC">
      <w:numFmt w:val="bullet"/>
      <w:lvlText w:val="•"/>
      <w:lvlJc w:val="left"/>
      <w:pPr>
        <w:ind w:left="4228" w:hanging="360"/>
      </w:pPr>
      <w:rPr>
        <w:rFonts w:hint="default"/>
        <w:lang w:val="en-US" w:eastAsia="en-US" w:bidi="ar-SA"/>
      </w:rPr>
    </w:lvl>
    <w:lvl w:ilvl="5" w:tplc="DA7C7B44">
      <w:numFmt w:val="bullet"/>
      <w:lvlText w:val="•"/>
      <w:lvlJc w:val="left"/>
      <w:pPr>
        <w:ind w:left="5081" w:hanging="360"/>
      </w:pPr>
      <w:rPr>
        <w:rFonts w:hint="default"/>
        <w:lang w:val="en-US" w:eastAsia="en-US" w:bidi="ar-SA"/>
      </w:rPr>
    </w:lvl>
    <w:lvl w:ilvl="6" w:tplc="47BA1A08">
      <w:numFmt w:val="bullet"/>
      <w:lvlText w:val="•"/>
      <w:lvlJc w:val="left"/>
      <w:pPr>
        <w:ind w:left="5933" w:hanging="360"/>
      </w:pPr>
      <w:rPr>
        <w:rFonts w:hint="default"/>
        <w:lang w:val="en-US" w:eastAsia="en-US" w:bidi="ar-SA"/>
      </w:rPr>
    </w:lvl>
    <w:lvl w:ilvl="7" w:tplc="11AAF016">
      <w:numFmt w:val="bullet"/>
      <w:lvlText w:val="•"/>
      <w:lvlJc w:val="left"/>
      <w:pPr>
        <w:ind w:left="6785" w:hanging="360"/>
      </w:pPr>
      <w:rPr>
        <w:rFonts w:hint="default"/>
        <w:lang w:val="en-US" w:eastAsia="en-US" w:bidi="ar-SA"/>
      </w:rPr>
    </w:lvl>
    <w:lvl w:ilvl="8" w:tplc="1AF8F508">
      <w:numFmt w:val="bullet"/>
      <w:lvlText w:val="•"/>
      <w:lvlJc w:val="left"/>
      <w:pPr>
        <w:ind w:left="7637" w:hanging="360"/>
      </w:pPr>
      <w:rPr>
        <w:rFonts w:hint="default"/>
        <w:lang w:val="en-US" w:eastAsia="en-US" w:bidi="ar-SA"/>
      </w:rPr>
    </w:lvl>
  </w:abstractNum>
  <w:abstractNum w:abstractNumId="14" w15:restartNumberingAfterBreak="0">
    <w:nsid w:val="64666E11"/>
    <w:multiLevelType w:val="hybridMultilevel"/>
    <w:tmpl w:val="8668BD62"/>
    <w:lvl w:ilvl="0" w:tplc="D8F8658C">
      <w:start w:val="1"/>
      <w:numFmt w:val="lowerLetter"/>
      <w:lvlText w:val="%1."/>
      <w:lvlJc w:val="left"/>
      <w:pPr>
        <w:ind w:left="828" w:hanging="360"/>
        <w:jc w:val="left"/>
      </w:pPr>
      <w:rPr>
        <w:rFonts w:ascii="Carlito" w:eastAsia="Carlito" w:hAnsi="Carlito" w:cs="Carlito" w:hint="default"/>
        <w:spacing w:val="-6"/>
        <w:w w:val="100"/>
        <w:sz w:val="18"/>
        <w:szCs w:val="18"/>
        <w:lang w:val="en-US" w:eastAsia="en-US" w:bidi="ar-SA"/>
      </w:rPr>
    </w:lvl>
    <w:lvl w:ilvl="1" w:tplc="4198AFB0">
      <w:numFmt w:val="bullet"/>
      <w:lvlText w:val="•"/>
      <w:lvlJc w:val="left"/>
      <w:pPr>
        <w:ind w:left="1232" w:hanging="360"/>
      </w:pPr>
      <w:rPr>
        <w:rFonts w:hint="default"/>
        <w:lang w:val="en-US" w:eastAsia="en-US" w:bidi="ar-SA"/>
      </w:rPr>
    </w:lvl>
    <w:lvl w:ilvl="2" w:tplc="73B8C676">
      <w:numFmt w:val="bullet"/>
      <w:lvlText w:val="•"/>
      <w:lvlJc w:val="left"/>
      <w:pPr>
        <w:ind w:left="1645" w:hanging="360"/>
      </w:pPr>
      <w:rPr>
        <w:rFonts w:hint="default"/>
        <w:lang w:val="en-US" w:eastAsia="en-US" w:bidi="ar-SA"/>
      </w:rPr>
    </w:lvl>
    <w:lvl w:ilvl="3" w:tplc="27240750">
      <w:numFmt w:val="bullet"/>
      <w:lvlText w:val="•"/>
      <w:lvlJc w:val="left"/>
      <w:pPr>
        <w:ind w:left="2058" w:hanging="360"/>
      </w:pPr>
      <w:rPr>
        <w:rFonts w:hint="default"/>
        <w:lang w:val="en-US" w:eastAsia="en-US" w:bidi="ar-SA"/>
      </w:rPr>
    </w:lvl>
    <w:lvl w:ilvl="4" w:tplc="E65E23EE">
      <w:numFmt w:val="bullet"/>
      <w:lvlText w:val="•"/>
      <w:lvlJc w:val="left"/>
      <w:pPr>
        <w:ind w:left="2470" w:hanging="360"/>
      </w:pPr>
      <w:rPr>
        <w:rFonts w:hint="default"/>
        <w:lang w:val="en-US" w:eastAsia="en-US" w:bidi="ar-SA"/>
      </w:rPr>
    </w:lvl>
    <w:lvl w:ilvl="5" w:tplc="E3002DF2">
      <w:numFmt w:val="bullet"/>
      <w:lvlText w:val="•"/>
      <w:lvlJc w:val="left"/>
      <w:pPr>
        <w:ind w:left="2883" w:hanging="360"/>
      </w:pPr>
      <w:rPr>
        <w:rFonts w:hint="default"/>
        <w:lang w:val="en-US" w:eastAsia="en-US" w:bidi="ar-SA"/>
      </w:rPr>
    </w:lvl>
    <w:lvl w:ilvl="6" w:tplc="2002673A">
      <w:numFmt w:val="bullet"/>
      <w:lvlText w:val="•"/>
      <w:lvlJc w:val="left"/>
      <w:pPr>
        <w:ind w:left="3296" w:hanging="360"/>
      </w:pPr>
      <w:rPr>
        <w:rFonts w:hint="default"/>
        <w:lang w:val="en-US" w:eastAsia="en-US" w:bidi="ar-SA"/>
      </w:rPr>
    </w:lvl>
    <w:lvl w:ilvl="7" w:tplc="BCD4809E">
      <w:numFmt w:val="bullet"/>
      <w:lvlText w:val="•"/>
      <w:lvlJc w:val="left"/>
      <w:pPr>
        <w:ind w:left="3708" w:hanging="360"/>
      </w:pPr>
      <w:rPr>
        <w:rFonts w:hint="default"/>
        <w:lang w:val="en-US" w:eastAsia="en-US" w:bidi="ar-SA"/>
      </w:rPr>
    </w:lvl>
    <w:lvl w:ilvl="8" w:tplc="9F6ED9DE">
      <w:numFmt w:val="bullet"/>
      <w:lvlText w:val="•"/>
      <w:lvlJc w:val="left"/>
      <w:pPr>
        <w:ind w:left="4121" w:hanging="360"/>
      </w:pPr>
      <w:rPr>
        <w:rFonts w:hint="default"/>
        <w:lang w:val="en-US" w:eastAsia="en-US" w:bidi="ar-SA"/>
      </w:rPr>
    </w:lvl>
  </w:abstractNum>
  <w:abstractNum w:abstractNumId="15" w15:restartNumberingAfterBreak="0">
    <w:nsid w:val="64C1193E"/>
    <w:multiLevelType w:val="hybridMultilevel"/>
    <w:tmpl w:val="3ED8627C"/>
    <w:lvl w:ilvl="0" w:tplc="A300A19C">
      <w:numFmt w:val="bullet"/>
      <w:lvlText w:val=""/>
      <w:lvlJc w:val="left"/>
      <w:pPr>
        <w:ind w:left="827" w:hanging="360"/>
      </w:pPr>
      <w:rPr>
        <w:rFonts w:ascii="Symbol" w:eastAsia="Symbol" w:hAnsi="Symbol" w:cs="Symbol" w:hint="default"/>
        <w:w w:val="100"/>
        <w:sz w:val="18"/>
        <w:szCs w:val="18"/>
        <w:lang w:val="en-US" w:eastAsia="en-US" w:bidi="ar-SA"/>
      </w:rPr>
    </w:lvl>
    <w:lvl w:ilvl="1" w:tplc="8EA4CDB6">
      <w:numFmt w:val="bullet"/>
      <w:lvlText w:val="•"/>
      <w:lvlJc w:val="left"/>
      <w:pPr>
        <w:ind w:left="1540" w:hanging="360"/>
      </w:pPr>
      <w:rPr>
        <w:rFonts w:hint="default"/>
        <w:lang w:val="en-US" w:eastAsia="en-US" w:bidi="ar-SA"/>
      </w:rPr>
    </w:lvl>
    <w:lvl w:ilvl="2" w:tplc="4490B108">
      <w:numFmt w:val="bullet"/>
      <w:lvlText w:val="•"/>
      <w:lvlJc w:val="left"/>
      <w:pPr>
        <w:ind w:left="2406" w:hanging="360"/>
      </w:pPr>
      <w:rPr>
        <w:rFonts w:hint="default"/>
        <w:lang w:val="en-US" w:eastAsia="en-US" w:bidi="ar-SA"/>
      </w:rPr>
    </w:lvl>
    <w:lvl w:ilvl="3" w:tplc="33E07942">
      <w:numFmt w:val="bullet"/>
      <w:lvlText w:val="•"/>
      <w:lvlJc w:val="left"/>
      <w:pPr>
        <w:ind w:left="3273" w:hanging="360"/>
      </w:pPr>
      <w:rPr>
        <w:rFonts w:hint="default"/>
        <w:lang w:val="en-US" w:eastAsia="en-US" w:bidi="ar-SA"/>
      </w:rPr>
    </w:lvl>
    <w:lvl w:ilvl="4" w:tplc="701C6EF0">
      <w:numFmt w:val="bullet"/>
      <w:lvlText w:val="•"/>
      <w:lvlJc w:val="left"/>
      <w:pPr>
        <w:ind w:left="4140" w:hanging="360"/>
      </w:pPr>
      <w:rPr>
        <w:rFonts w:hint="default"/>
        <w:lang w:val="en-US" w:eastAsia="en-US" w:bidi="ar-SA"/>
      </w:rPr>
    </w:lvl>
    <w:lvl w:ilvl="5" w:tplc="572E00F4">
      <w:numFmt w:val="bullet"/>
      <w:lvlText w:val="•"/>
      <w:lvlJc w:val="left"/>
      <w:pPr>
        <w:ind w:left="5007" w:hanging="360"/>
      </w:pPr>
      <w:rPr>
        <w:rFonts w:hint="default"/>
        <w:lang w:val="en-US" w:eastAsia="en-US" w:bidi="ar-SA"/>
      </w:rPr>
    </w:lvl>
    <w:lvl w:ilvl="6" w:tplc="EC10E9B0">
      <w:numFmt w:val="bullet"/>
      <w:lvlText w:val="•"/>
      <w:lvlJc w:val="left"/>
      <w:pPr>
        <w:ind w:left="5874" w:hanging="360"/>
      </w:pPr>
      <w:rPr>
        <w:rFonts w:hint="default"/>
        <w:lang w:val="en-US" w:eastAsia="en-US" w:bidi="ar-SA"/>
      </w:rPr>
    </w:lvl>
    <w:lvl w:ilvl="7" w:tplc="B8005ADA">
      <w:numFmt w:val="bullet"/>
      <w:lvlText w:val="•"/>
      <w:lvlJc w:val="left"/>
      <w:pPr>
        <w:ind w:left="6741" w:hanging="360"/>
      </w:pPr>
      <w:rPr>
        <w:rFonts w:hint="default"/>
        <w:lang w:val="en-US" w:eastAsia="en-US" w:bidi="ar-SA"/>
      </w:rPr>
    </w:lvl>
    <w:lvl w:ilvl="8" w:tplc="FA343C16">
      <w:numFmt w:val="bullet"/>
      <w:lvlText w:val="•"/>
      <w:lvlJc w:val="left"/>
      <w:pPr>
        <w:ind w:left="7608" w:hanging="360"/>
      </w:pPr>
      <w:rPr>
        <w:rFonts w:hint="default"/>
        <w:lang w:val="en-US" w:eastAsia="en-US" w:bidi="ar-SA"/>
      </w:rPr>
    </w:lvl>
  </w:abstractNum>
  <w:abstractNum w:abstractNumId="16" w15:restartNumberingAfterBreak="0">
    <w:nsid w:val="67514C2B"/>
    <w:multiLevelType w:val="multilevel"/>
    <w:tmpl w:val="18BC6E30"/>
    <w:lvl w:ilvl="0">
      <w:start w:val="4"/>
      <w:numFmt w:val="decimal"/>
      <w:lvlText w:val="%1"/>
      <w:lvlJc w:val="left"/>
      <w:pPr>
        <w:ind w:left="280" w:hanging="362"/>
        <w:jc w:val="left"/>
      </w:pPr>
      <w:rPr>
        <w:rFonts w:hint="default"/>
        <w:lang w:val="en-US" w:eastAsia="en-US" w:bidi="ar-SA"/>
      </w:rPr>
    </w:lvl>
    <w:lvl w:ilvl="1">
      <w:start w:val="1"/>
      <w:numFmt w:val="decimal"/>
      <w:lvlText w:val="%1.%2"/>
      <w:lvlJc w:val="left"/>
      <w:pPr>
        <w:ind w:left="280" w:hanging="362"/>
        <w:jc w:val="left"/>
      </w:pPr>
      <w:rPr>
        <w:rFonts w:ascii="Carlito" w:eastAsia="Carlito" w:hAnsi="Carlito" w:cs="Carlito" w:hint="default"/>
        <w:spacing w:val="-20"/>
        <w:w w:val="100"/>
        <w:sz w:val="18"/>
        <w:szCs w:val="18"/>
        <w:lang w:val="en-US" w:eastAsia="en-US" w:bidi="ar-SA"/>
      </w:rPr>
    </w:lvl>
    <w:lvl w:ilvl="2">
      <w:numFmt w:val="bullet"/>
      <w:lvlText w:val="•"/>
      <w:lvlJc w:val="left"/>
      <w:pPr>
        <w:ind w:left="2416" w:hanging="362"/>
      </w:pPr>
      <w:rPr>
        <w:rFonts w:hint="default"/>
        <w:lang w:val="en-US" w:eastAsia="en-US" w:bidi="ar-SA"/>
      </w:rPr>
    </w:lvl>
    <w:lvl w:ilvl="3">
      <w:numFmt w:val="bullet"/>
      <w:lvlText w:val="•"/>
      <w:lvlJc w:val="left"/>
      <w:pPr>
        <w:ind w:left="3484" w:hanging="362"/>
      </w:pPr>
      <w:rPr>
        <w:rFonts w:hint="default"/>
        <w:lang w:val="en-US" w:eastAsia="en-US" w:bidi="ar-SA"/>
      </w:rPr>
    </w:lvl>
    <w:lvl w:ilvl="4">
      <w:numFmt w:val="bullet"/>
      <w:lvlText w:val="•"/>
      <w:lvlJc w:val="left"/>
      <w:pPr>
        <w:ind w:left="4552" w:hanging="362"/>
      </w:pPr>
      <w:rPr>
        <w:rFonts w:hint="default"/>
        <w:lang w:val="en-US" w:eastAsia="en-US" w:bidi="ar-SA"/>
      </w:rPr>
    </w:lvl>
    <w:lvl w:ilvl="5">
      <w:numFmt w:val="bullet"/>
      <w:lvlText w:val="•"/>
      <w:lvlJc w:val="left"/>
      <w:pPr>
        <w:ind w:left="5620" w:hanging="362"/>
      </w:pPr>
      <w:rPr>
        <w:rFonts w:hint="default"/>
        <w:lang w:val="en-US" w:eastAsia="en-US" w:bidi="ar-SA"/>
      </w:rPr>
    </w:lvl>
    <w:lvl w:ilvl="6">
      <w:numFmt w:val="bullet"/>
      <w:lvlText w:val="•"/>
      <w:lvlJc w:val="left"/>
      <w:pPr>
        <w:ind w:left="6688" w:hanging="362"/>
      </w:pPr>
      <w:rPr>
        <w:rFonts w:hint="default"/>
        <w:lang w:val="en-US" w:eastAsia="en-US" w:bidi="ar-SA"/>
      </w:rPr>
    </w:lvl>
    <w:lvl w:ilvl="7">
      <w:numFmt w:val="bullet"/>
      <w:lvlText w:val="•"/>
      <w:lvlJc w:val="left"/>
      <w:pPr>
        <w:ind w:left="7756" w:hanging="362"/>
      </w:pPr>
      <w:rPr>
        <w:rFonts w:hint="default"/>
        <w:lang w:val="en-US" w:eastAsia="en-US" w:bidi="ar-SA"/>
      </w:rPr>
    </w:lvl>
    <w:lvl w:ilvl="8">
      <w:numFmt w:val="bullet"/>
      <w:lvlText w:val="•"/>
      <w:lvlJc w:val="left"/>
      <w:pPr>
        <w:ind w:left="8824" w:hanging="362"/>
      </w:pPr>
      <w:rPr>
        <w:rFonts w:hint="default"/>
        <w:lang w:val="en-US" w:eastAsia="en-US" w:bidi="ar-SA"/>
      </w:rPr>
    </w:lvl>
  </w:abstractNum>
  <w:abstractNum w:abstractNumId="17" w15:restartNumberingAfterBreak="0">
    <w:nsid w:val="6A6D21AD"/>
    <w:multiLevelType w:val="hybridMultilevel"/>
    <w:tmpl w:val="53D69092"/>
    <w:lvl w:ilvl="0" w:tplc="B1AA61B4">
      <w:start w:val="1"/>
      <w:numFmt w:val="lowerLetter"/>
      <w:lvlText w:val="%1."/>
      <w:lvlJc w:val="left"/>
      <w:pPr>
        <w:ind w:left="1000" w:hanging="360"/>
        <w:jc w:val="left"/>
      </w:pPr>
      <w:rPr>
        <w:rFonts w:hint="default"/>
        <w:b/>
        <w:bCs/>
        <w:spacing w:val="-2"/>
        <w:w w:val="100"/>
        <w:lang w:val="en-US" w:eastAsia="en-US" w:bidi="ar-SA"/>
      </w:rPr>
    </w:lvl>
    <w:lvl w:ilvl="1" w:tplc="C88A0A66">
      <w:start w:val="1"/>
      <w:numFmt w:val="decimal"/>
      <w:lvlText w:val="%2."/>
      <w:lvlJc w:val="left"/>
      <w:pPr>
        <w:ind w:left="1151" w:hanging="399"/>
        <w:jc w:val="right"/>
      </w:pPr>
      <w:rPr>
        <w:rFonts w:hint="default"/>
        <w:spacing w:val="-7"/>
        <w:w w:val="100"/>
        <w:lang w:val="en-US" w:eastAsia="en-US" w:bidi="ar-SA"/>
      </w:rPr>
    </w:lvl>
    <w:lvl w:ilvl="2" w:tplc="6BCA9A94">
      <w:start w:val="1"/>
      <w:numFmt w:val="lowerLetter"/>
      <w:lvlText w:val="%3."/>
      <w:lvlJc w:val="left"/>
      <w:pPr>
        <w:ind w:left="1833" w:hanging="360"/>
        <w:jc w:val="left"/>
      </w:pPr>
      <w:rPr>
        <w:rFonts w:ascii="Carlito" w:eastAsia="Carlito" w:hAnsi="Carlito" w:cs="Carlito" w:hint="default"/>
        <w:spacing w:val="-8"/>
        <w:w w:val="100"/>
        <w:sz w:val="18"/>
        <w:szCs w:val="18"/>
        <w:lang w:val="en-US" w:eastAsia="en-US" w:bidi="ar-SA"/>
      </w:rPr>
    </w:lvl>
    <w:lvl w:ilvl="3" w:tplc="BE681A6C">
      <w:numFmt w:val="bullet"/>
      <w:lvlText w:val="•"/>
      <w:lvlJc w:val="left"/>
      <w:pPr>
        <w:ind w:left="2980" w:hanging="360"/>
      </w:pPr>
      <w:rPr>
        <w:rFonts w:hint="default"/>
        <w:lang w:val="en-US" w:eastAsia="en-US" w:bidi="ar-SA"/>
      </w:rPr>
    </w:lvl>
    <w:lvl w:ilvl="4" w:tplc="15AE2B0C">
      <w:numFmt w:val="bullet"/>
      <w:lvlText w:val="•"/>
      <w:lvlJc w:val="left"/>
      <w:pPr>
        <w:ind w:left="4120" w:hanging="360"/>
      </w:pPr>
      <w:rPr>
        <w:rFonts w:hint="default"/>
        <w:lang w:val="en-US" w:eastAsia="en-US" w:bidi="ar-SA"/>
      </w:rPr>
    </w:lvl>
    <w:lvl w:ilvl="5" w:tplc="E1D0AA20">
      <w:numFmt w:val="bullet"/>
      <w:lvlText w:val="•"/>
      <w:lvlJc w:val="left"/>
      <w:pPr>
        <w:ind w:left="5260" w:hanging="360"/>
      </w:pPr>
      <w:rPr>
        <w:rFonts w:hint="default"/>
        <w:lang w:val="en-US" w:eastAsia="en-US" w:bidi="ar-SA"/>
      </w:rPr>
    </w:lvl>
    <w:lvl w:ilvl="6" w:tplc="298AF5C0">
      <w:numFmt w:val="bullet"/>
      <w:lvlText w:val="•"/>
      <w:lvlJc w:val="left"/>
      <w:pPr>
        <w:ind w:left="6400" w:hanging="360"/>
      </w:pPr>
      <w:rPr>
        <w:rFonts w:hint="default"/>
        <w:lang w:val="en-US" w:eastAsia="en-US" w:bidi="ar-SA"/>
      </w:rPr>
    </w:lvl>
    <w:lvl w:ilvl="7" w:tplc="91B65C74">
      <w:numFmt w:val="bullet"/>
      <w:lvlText w:val="•"/>
      <w:lvlJc w:val="left"/>
      <w:pPr>
        <w:ind w:left="7540" w:hanging="360"/>
      </w:pPr>
      <w:rPr>
        <w:rFonts w:hint="default"/>
        <w:lang w:val="en-US" w:eastAsia="en-US" w:bidi="ar-SA"/>
      </w:rPr>
    </w:lvl>
    <w:lvl w:ilvl="8" w:tplc="31F4A77A">
      <w:numFmt w:val="bullet"/>
      <w:lvlText w:val="•"/>
      <w:lvlJc w:val="left"/>
      <w:pPr>
        <w:ind w:left="8680" w:hanging="360"/>
      </w:pPr>
      <w:rPr>
        <w:rFonts w:hint="default"/>
        <w:lang w:val="en-US" w:eastAsia="en-US" w:bidi="ar-SA"/>
      </w:rPr>
    </w:lvl>
  </w:abstractNum>
  <w:abstractNum w:abstractNumId="18" w15:restartNumberingAfterBreak="0">
    <w:nsid w:val="6DF52ADF"/>
    <w:multiLevelType w:val="hybridMultilevel"/>
    <w:tmpl w:val="DCD8F79C"/>
    <w:lvl w:ilvl="0" w:tplc="BE0200B0">
      <w:numFmt w:val="bullet"/>
      <w:lvlText w:val="•"/>
      <w:lvlJc w:val="left"/>
      <w:pPr>
        <w:ind w:left="280" w:hanging="144"/>
      </w:pPr>
      <w:rPr>
        <w:rFonts w:ascii="Carlito" w:eastAsia="Carlito" w:hAnsi="Carlito" w:cs="Carlito" w:hint="default"/>
        <w:w w:val="100"/>
        <w:sz w:val="18"/>
        <w:szCs w:val="18"/>
        <w:lang w:val="en-US" w:eastAsia="en-US" w:bidi="ar-SA"/>
      </w:rPr>
    </w:lvl>
    <w:lvl w:ilvl="1" w:tplc="BAAE53A2">
      <w:numFmt w:val="bullet"/>
      <w:lvlText w:val=""/>
      <w:lvlJc w:val="left"/>
      <w:pPr>
        <w:ind w:left="1000" w:hanging="360"/>
      </w:pPr>
      <w:rPr>
        <w:rFonts w:ascii="Symbol" w:eastAsia="Symbol" w:hAnsi="Symbol" w:cs="Symbol" w:hint="default"/>
        <w:w w:val="100"/>
        <w:sz w:val="18"/>
        <w:szCs w:val="18"/>
        <w:lang w:val="en-US" w:eastAsia="en-US" w:bidi="ar-SA"/>
      </w:rPr>
    </w:lvl>
    <w:lvl w:ilvl="2" w:tplc="D2FCA7EC">
      <w:numFmt w:val="bullet"/>
      <w:lvlText w:val="•"/>
      <w:lvlJc w:val="left"/>
      <w:pPr>
        <w:ind w:left="2106" w:hanging="360"/>
      </w:pPr>
      <w:rPr>
        <w:rFonts w:hint="default"/>
        <w:lang w:val="en-US" w:eastAsia="en-US" w:bidi="ar-SA"/>
      </w:rPr>
    </w:lvl>
    <w:lvl w:ilvl="3" w:tplc="9DFC41C0">
      <w:numFmt w:val="bullet"/>
      <w:lvlText w:val="•"/>
      <w:lvlJc w:val="left"/>
      <w:pPr>
        <w:ind w:left="3213" w:hanging="360"/>
      </w:pPr>
      <w:rPr>
        <w:rFonts w:hint="default"/>
        <w:lang w:val="en-US" w:eastAsia="en-US" w:bidi="ar-SA"/>
      </w:rPr>
    </w:lvl>
    <w:lvl w:ilvl="4" w:tplc="B92C64A2">
      <w:numFmt w:val="bullet"/>
      <w:lvlText w:val="•"/>
      <w:lvlJc w:val="left"/>
      <w:pPr>
        <w:ind w:left="4320" w:hanging="360"/>
      </w:pPr>
      <w:rPr>
        <w:rFonts w:hint="default"/>
        <w:lang w:val="en-US" w:eastAsia="en-US" w:bidi="ar-SA"/>
      </w:rPr>
    </w:lvl>
    <w:lvl w:ilvl="5" w:tplc="123A8D52">
      <w:numFmt w:val="bullet"/>
      <w:lvlText w:val="•"/>
      <w:lvlJc w:val="left"/>
      <w:pPr>
        <w:ind w:left="5426" w:hanging="360"/>
      </w:pPr>
      <w:rPr>
        <w:rFonts w:hint="default"/>
        <w:lang w:val="en-US" w:eastAsia="en-US" w:bidi="ar-SA"/>
      </w:rPr>
    </w:lvl>
    <w:lvl w:ilvl="6" w:tplc="FEFC8E46">
      <w:numFmt w:val="bullet"/>
      <w:lvlText w:val="•"/>
      <w:lvlJc w:val="left"/>
      <w:pPr>
        <w:ind w:left="6533" w:hanging="360"/>
      </w:pPr>
      <w:rPr>
        <w:rFonts w:hint="default"/>
        <w:lang w:val="en-US" w:eastAsia="en-US" w:bidi="ar-SA"/>
      </w:rPr>
    </w:lvl>
    <w:lvl w:ilvl="7" w:tplc="76BA27CE">
      <w:numFmt w:val="bullet"/>
      <w:lvlText w:val="•"/>
      <w:lvlJc w:val="left"/>
      <w:pPr>
        <w:ind w:left="7640" w:hanging="360"/>
      </w:pPr>
      <w:rPr>
        <w:rFonts w:hint="default"/>
        <w:lang w:val="en-US" w:eastAsia="en-US" w:bidi="ar-SA"/>
      </w:rPr>
    </w:lvl>
    <w:lvl w:ilvl="8" w:tplc="6AAE01C0">
      <w:numFmt w:val="bullet"/>
      <w:lvlText w:val="•"/>
      <w:lvlJc w:val="left"/>
      <w:pPr>
        <w:ind w:left="8746" w:hanging="360"/>
      </w:pPr>
      <w:rPr>
        <w:rFonts w:hint="default"/>
        <w:lang w:val="en-US" w:eastAsia="en-US" w:bidi="ar-SA"/>
      </w:rPr>
    </w:lvl>
  </w:abstractNum>
  <w:abstractNum w:abstractNumId="19" w15:restartNumberingAfterBreak="0">
    <w:nsid w:val="6F6F5469"/>
    <w:multiLevelType w:val="multilevel"/>
    <w:tmpl w:val="AD623312"/>
    <w:lvl w:ilvl="0">
      <w:start w:val="1"/>
      <w:numFmt w:val="decimal"/>
      <w:lvlText w:val="%1"/>
      <w:lvlJc w:val="left"/>
      <w:pPr>
        <w:ind w:left="640" w:hanging="360"/>
        <w:jc w:val="left"/>
      </w:pPr>
      <w:rPr>
        <w:rFonts w:hint="default"/>
        <w:lang w:val="en-US" w:eastAsia="en-US" w:bidi="ar-SA"/>
      </w:rPr>
    </w:lvl>
    <w:lvl w:ilvl="1">
      <w:start w:val="1"/>
      <w:numFmt w:val="decimal"/>
      <w:lvlText w:val="%1.%2"/>
      <w:lvlJc w:val="left"/>
      <w:pPr>
        <w:ind w:left="640" w:hanging="360"/>
        <w:jc w:val="left"/>
      </w:pPr>
      <w:rPr>
        <w:rFonts w:ascii="Carlito" w:eastAsia="Carlito" w:hAnsi="Carlito" w:cs="Carlito" w:hint="default"/>
        <w:spacing w:val="-21"/>
        <w:w w:val="100"/>
        <w:sz w:val="18"/>
        <w:szCs w:val="18"/>
        <w:lang w:val="en-US" w:eastAsia="en-US" w:bidi="ar-SA"/>
      </w:rPr>
    </w:lvl>
    <w:lvl w:ilvl="2">
      <w:numFmt w:val="bullet"/>
      <w:lvlText w:val="•"/>
      <w:lvlJc w:val="left"/>
      <w:pPr>
        <w:ind w:left="2704" w:hanging="360"/>
      </w:pPr>
      <w:rPr>
        <w:rFonts w:hint="default"/>
        <w:lang w:val="en-US" w:eastAsia="en-US" w:bidi="ar-SA"/>
      </w:rPr>
    </w:lvl>
    <w:lvl w:ilvl="3">
      <w:numFmt w:val="bullet"/>
      <w:lvlText w:val="•"/>
      <w:lvlJc w:val="left"/>
      <w:pPr>
        <w:ind w:left="3736" w:hanging="360"/>
      </w:pPr>
      <w:rPr>
        <w:rFonts w:hint="default"/>
        <w:lang w:val="en-US" w:eastAsia="en-US" w:bidi="ar-SA"/>
      </w:rPr>
    </w:lvl>
    <w:lvl w:ilvl="4">
      <w:numFmt w:val="bullet"/>
      <w:lvlText w:val="•"/>
      <w:lvlJc w:val="left"/>
      <w:pPr>
        <w:ind w:left="4768" w:hanging="360"/>
      </w:pPr>
      <w:rPr>
        <w:rFonts w:hint="default"/>
        <w:lang w:val="en-US" w:eastAsia="en-US" w:bidi="ar-SA"/>
      </w:rPr>
    </w:lvl>
    <w:lvl w:ilvl="5">
      <w:numFmt w:val="bullet"/>
      <w:lvlText w:val="•"/>
      <w:lvlJc w:val="left"/>
      <w:pPr>
        <w:ind w:left="5800" w:hanging="360"/>
      </w:pPr>
      <w:rPr>
        <w:rFonts w:hint="default"/>
        <w:lang w:val="en-US" w:eastAsia="en-US" w:bidi="ar-SA"/>
      </w:rPr>
    </w:lvl>
    <w:lvl w:ilvl="6">
      <w:numFmt w:val="bullet"/>
      <w:lvlText w:val="•"/>
      <w:lvlJc w:val="left"/>
      <w:pPr>
        <w:ind w:left="6832" w:hanging="360"/>
      </w:pPr>
      <w:rPr>
        <w:rFonts w:hint="default"/>
        <w:lang w:val="en-US" w:eastAsia="en-US" w:bidi="ar-SA"/>
      </w:rPr>
    </w:lvl>
    <w:lvl w:ilvl="7">
      <w:numFmt w:val="bullet"/>
      <w:lvlText w:val="•"/>
      <w:lvlJc w:val="left"/>
      <w:pPr>
        <w:ind w:left="7864" w:hanging="360"/>
      </w:pPr>
      <w:rPr>
        <w:rFonts w:hint="default"/>
        <w:lang w:val="en-US" w:eastAsia="en-US" w:bidi="ar-SA"/>
      </w:rPr>
    </w:lvl>
    <w:lvl w:ilvl="8">
      <w:numFmt w:val="bullet"/>
      <w:lvlText w:val="•"/>
      <w:lvlJc w:val="left"/>
      <w:pPr>
        <w:ind w:left="8896" w:hanging="360"/>
      </w:pPr>
      <w:rPr>
        <w:rFonts w:hint="default"/>
        <w:lang w:val="en-US" w:eastAsia="en-US" w:bidi="ar-SA"/>
      </w:rPr>
    </w:lvl>
  </w:abstractNum>
  <w:num w:numId="1">
    <w:abstractNumId w:val="18"/>
  </w:num>
  <w:num w:numId="2">
    <w:abstractNumId w:val="8"/>
  </w:num>
  <w:num w:numId="3">
    <w:abstractNumId w:val="5"/>
  </w:num>
  <w:num w:numId="4">
    <w:abstractNumId w:val="1"/>
  </w:num>
  <w:num w:numId="5">
    <w:abstractNumId w:val="12"/>
  </w:num>
  <w:num w:numId="6">
    <w:abstractNumId w:val="4"/>
  </w:num>
  <w:num w:numId="7">
    <w:abstractNumId w:val="0"/>
  </w:num>
  <w:num w:numId="8">
    <w:abstractNumId w:val="9"/>
  </w:num>
  <w:num w:numId="9">
    <w:abstractNumId w:val="2"/>
  </w:num>
  <w:num w:numId="10">
    <w:abstractNumId w:val="3"/>
  </w:num>
  <w:num w:numId="11">
    <w:abstractNumId w:val="10"/>
  </w:num>
  <w:num w:numId="12">
    <w:abstractNumId w:val="16"/>
  </w:num>
  <w:num w:numId="13">
    <w:abstractNumId w:val="19"/>
  </w:num>
  <w:num w:numId="14">
    <w:abstractNumId w:val="15"/>
  </w:num>
  <w:num w:numId="15">
    <w:abstractNumId w:val="6"/>
  </w:num>
  <w:num w:numId="16">
    <w:abstractNumId w:val="13"/>
  </w:num>
  <w:num w:numId="17">
    <w:abstractNumId w:val="11"/>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94"/>
    <w:rsid w:val="001B0C20"/>
    <w:rsid w:val="002E1325"/>
    <w:rsid w:val="003B0F7C"/>
    <w:rsid w:val="003E277D"/>
    <w:rsid w:val="00452392"/>
    <w:rsid w:val="0047445B"/>
    <w:rsid w:val="004C7094"/>
    <w:rsid w:val="005642CD"/>
    <w:rsid w:val="00644221"/>
    <w:rsid w:val="007813D5"/>
    <w:rsid w:val="00AF7820"/>
    <w:rsid w:val="00C23FF1"/>
    <w:rsid w:val="00C6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6E6F3"/>
  <w15:docId w15:val="{76562B41-DBD7-4844-82D7-E829C3AB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9"/>
      <w:ind w:left="131" w:right="1165"/>
      <w:jc w:val="center"/>
      <w:outlineLvl w:val="0"/>
    </w:pPr>
    <w:rPr>
      <w:b/>
      <w:bCs/>
      <w:sz w:val="24"/>
      <w:szCs w:val="24"/>
    </w:rPr>
  </w:style>
  <w:style w:type="paragraph" w:styleId="Heading2">
    <w:name w:val="heading 2"/>
    <w:basedOn w:val="Normal"/>
    <w:uiPriority w:val="9"/>
    <w:unhideWhenUsed/>
    <w:qFormat/>
    <w:pPr>
      <w:ind w:left="28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
      <w:ind w:left="131" w:right="1164"/>
      <w:jc w:val="center"/>
    </w:pPr>
    <w:rPr>
      <w:b/>
      <w:bCs/>
      <w:sz w:val="28"/>
      <w:szCs w:val="28"/>
    </w:rPr>
  </w:style>
  <w:style w:type="paragraph" w:styleId="ListParagraph">
    <w:name w:val="List Paragraph"/>
    <w:basedOn w:val="Normal"/>
    <w:uiPriority w:val="1"/>
    <w:qFormat/>
    <w:pPr>
      <w:ind w:left="2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277D"/>
    <w:pPr>
      <w:tabs>
        <w:tab w:val="center" w:pos="4680"/>
        <w:tab w:val="right" w:pos="9360"/>
      </w:tabs>
    </w:pPr>
  </w:style>
  <w:style w:type="character" w:customStyle="1" w:styleId="HeaderChar">
    <w:name w:val="Header Char"/>
    <w:basedOn w:val="DefaultParagraphFont"/>
    <w:link w:val="Header"/>
    <w:uiPriority w:val="99"/>
    <w:rsid w:val="003E277D"/>
    <w:rPr>
      <w:rFonts w:ascii="Carlito" w:eastAsia="Carlito" w:hAnsi="Carlito" w:cs="Carlito"/>
    </w:rPr>
  </w:style>
  <w:style w:type="paragraph" w:styleId="Footer">
    <w:name w:val="footer"/>
    <w:basedOn w:val="Normal"/>
    <w:link w:val="FooterChar"/>
    <w:uiPriority w:val="99"/>
    <w:unhideWhenUsed/>
    <w:rsid w:val="003E277D"/>
    <w:pPr>
      <w:tabs>
        <w:tab w:val="center" w:pos="4680"/>
        <w:tab w:val="right" w:pos="9360"/>
      </w:tabs>
    </w:pPr>
  </w:style>
  <w:style w:type="character" w:customStyle="1" w:styleId="FooterChar">
    <w:name w:val="Footer Char"/>
    <w:basedOn w:val="DefaultParagraphFont"/>
    <w:link w:val="Footer"/>
    <w:uiPriority w:val="99"/>
    <w:rsid w:val="003E277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Call for Proposal for Resposible Party</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for Resposible Party</dc:title>
  <dc:creator>Brunella CANU</dc:creator>
  <cp:lastModifiedBy>Miljana Đurčević Cucić</cp:lastModifiedBy>
  <cp:revision>5</cp:revision>
  <dcterms:created xsi:type="dcterms:W3CDTF">2021-06-18T16:41:00Z</dcterms:created>
  <dcterms:modified xsi:type="dcterms:W3CDTF">2021-09-13T10:45:00Z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2020-12-22T00:00:00Z</vt:filetime>
  </property>
</Properties>
</file>